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1.xml" ContentType="application/vnd.openxmlformats-officedocument.themeOverride+xml"/>
  <Override PartName="/word/charts/chart9.xml" ContentType="application/vnd.openxmlformats-officedocument.drawingml.chart+xml"/>
  <Override PartName="/word/theme/themeOverride2.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1EA71" w14:textId="77777777" w:rsidR="00C751DC" w:rsidRPr="00817320" w:rsidRDefault="00C751DC" w:rsidP="002C3817">
      <w:pPr>
        <w:ind w:firstLine="0"/>
        <w:jc w:val="center"/>
        <w:rPr>
          <w:b/>
          <w:sz w:val="28"/>
          <w:szCs w:val="28"/>
        </w:rPr>
      </w:pPr>
      <w:r w:rsidRPr="00817320">
        <w:rPr>
          <w:b/>
          <w:sz w:val="28"/>
          <w:szCs w:val="28"/>
        </w:rPr>
        <w:t xml:space="preserve">Приложение </w:t>
      </w:r>
      <w:r w:rsidRPr="00817320">
        <w:rPr>
          <w:b/>
          <w:sz w:val="28"/>
          <w:szCs w:val="28"/>
          <w:lang w:val="en-US"/>
        </w:rPr>
        <w:t>I</w:t>
      </w:r>
      <w:r w:rsidRPr="00817320">
        <w:rPr>
          <w:b/>
          <w:sz w:val="28"/>
          <w:szCs w:val="28"/>
        </w:rPr>
        <w:t>I</w:t>
      </w:r>
    </w:p>
    <w:p w14:paraId="773BDF0B" w14:textId="77777777" w:rsidR="00C751DC" w:rsidRPr="00817320" w:rsidRDefault="00C751DC" w:rsidP="002C3817">
      <w:pPr>
        <w:ind w:firstLine="0"/>
        <w:jc w:val="center"/>
        <w:rPr>
          <w:b/>
          <w:sz w:val="28"/>
          <w:szCs w:val="28"/>
        </w:rPr>
      </w:pPr>
      <w:r w:rsidRPr="00817320">
        <w:rPr>
          <w:b/>
          <w:sz w:val="28"/>
          <w:szCs w:val="28"/>
        </w:rPr>
        <w:t>к докладу Святейшего Патриарха Московского и всея Руси КИРИЛЛА</w:t>
      </w:r>
    </w:p>
    <w:p w14:paraId="4EE89BB6" w14:textId="77777777" w:rsidR="00C751DC" w:rsidRPr="00817320" w:rsidRDefault="00C751DC" w:rsidP="002C3817">
      <w:pPr>
        <w:ind w:firstLine="0"/>
        <w:jc w:val="center"/>
        <w:rPr>
          <w:b/>
          <w:sz w:val="28"/>
          <w:szCs w:val="28"/>
        </w:rPr>
      </w:pPr>
      <w:r w:rsidRPr="00817320">
        <w:rPr>
          <w:b/>
          <w:sz w:val="28"/>
          <w:szCs w:val="28"/>
        </w:rPr>
        <w:t xml:space="preserve">на епархиальном собрании </w:t>
      </w:r>
      <w:r w:rsidR="00774CF1" w:rsidRPr="00817320">
        <w:rPr>
          <w:b/>
          <w:sz w:val="28"/>
          <w:szCs w:val="28"/>
        </w:rPr>
        <w:t>Московской епархии</w:t>
      </w:r>
      <w:r w:rsidRPr="00817320">
        <w:rPr>
          <w:b/>
          <w:sz w:val="28"/>
          <w:szCs w:val="28"/>
          <w:shd w:val="clear" w:color="auto" w:fill="FFFFFF" w:themeFill="background1"/>
        </w:rPr>
        <w:t xml:space="preserve"> (</w:t>
      </w:r>
      <w:r w:rsidR="002161C7" w:rsidRPr="00817320">
        <w:rPr>
          <w:b/>
          <w:sz w:val="28"/>
          <w:szCs w:val="28"/>
          <w:shd w:val="clear" w:color="auto" w:fill="FFFFFF" w:themeFill="background1"/>
        </w:rPr>
        <w:t>16</w:t>
      </w:r>
      <w:r w:rsidRPr="00817320">
        <w:rPr>
          <w:b/>
          <w:sz w:val="28"/>
          <w:szCs w:val="28"/>
          <w:shd w:val="clear" w:color="auto" w:fill="FFFFFF" w:themeFill="background1"/>
        </w:rPr>
        <w:t>.12.20</w:t>
      </w:r>
      <w:r w:rsidR="00661F46" w:rsidRPr="00817320">
        <w:rPr>
          <w:b/>
          <w:sz w:val="28"/>
          <w:szCs w:val="28"/>
          <w:shd w:val="clear" w:color="auto" w:fill="FFFFFF" w:themeFill="background1"/>
        </w:rPr>
        <w:t>2</w:t>
      </w:r>
      <w:r w:rsidR="002161C7" w:rsidRPr="00817320">
        <w:rPr>
          <w:b/>
          <w:sz w:val="28"/>
          <w:szCs w:val="28"/>
          <w:shd w:val="clear" w:color="auto" w:fill="FFFFFF" w:themeFill="background1"/>
        </w:rPr>
        <w:t>5</w:t>
      </w:r>
      <w:r w:rsidRPr="00817320">
        <w:rPr>
          <w:b/>
          <w:sz w:val="28"/>
          <w:szCs w:val="28"/>
          <w:shd w:val="clear" w:color="auto" w:fill="FFFFFF" w:themeFill="background1"/>
        </w:rPr>
        <w:t>)</w:t>
      </w:r>
    </w:p>
    <w:p w14:paraId="4CAA728D" w14:textId="77777777" w:rsidR="00C751DC" w:rsidRPr="00817320" w:rsidRDefault="00C751DC" w:rsidP="002C3817">
      <w:pPr>
        <w:ind w:firstLine="0"/>
        <w:jc w:val="center"/>
        <w:rPr>
          <w:b/>
          <w:sz w:val="28"/>
          <w:szCs w:val="28"/>
        </w:rPr>
      </w:pPr>
    </w:p>
    <w:p w14:paraId="41F97878" w14:textId="77777777" w:rsidR="00C751DC" w:rsidRPr="00817320" w:rsidRDefault="009A1524" w:rsidP="002C3817">
      <w:pPr>
        <w:ind w:firstLine="0"/>
        <w:jc w:val="center"/>
        <w:rPr>
          <w:b/>
          <w:sz w:val="28"/>
          <w:szCs w:val="28"/>
        </w:rPr>
      </w:pPr>
      <w:r w:rsidRPr="00817320">
        <w:rPr>
          <w:b/>
          <w:sz w:val="28"/>
          <w:szCs w:val="28"/>
        </w:rPr>
        <w:t>СВЕДЕНИЯ О ЕПАРХИАЛЬНОЙ ЖИЗНИ</w:t>
      </w:r>
    </w:p>
    <w:p w14:paraId="1A8F66FE" w14:textId="77777777" w:rsidR="009A1524" w:rsidRPr="00817320" w:rsidRDefault="009A1524" w:rsidP="002C3817">
      <w:pPr>
        <w:ind w:firstLine="0"/>
        <w:jc w:val="center"/>
        <w:rPr>
          <w:b/>
          <w:sz w:val="28"/>
          <w:szCs w:val="28"/>
        </w:rPr>
      </w:pPr>
      <w:r w:rsidRPr="00817320">
        <w:rPr>
          <w:b/>
          <w:sz w:val="28"/>
          <w:szCs w:val="28"/>
        </w:rPr>
        <w:t>ПО НАПРАВЛЕНИЯМ ДЕЯТЕЛЬНОСТИ</w:t>
      </w:r>
    </w:p>
    <w:p w14:paraId="0A6ED81F" w14:textId="77777777" w:rsidR="009A1524" w:rsidRPr="00817320" w:rsidRDefault="009A1524" w:rsidP="002C3817">
      <w:pPr>
        <w:ind w:firstLine="0"/>
        <w:jc w:val="center"/>
        <w:rPr>
          <w:b/>
          <w:sz w:val="28"/>
          <w:szCs w:val="28"/>
        </w:rPr>
      </w:pPr>
      <w:r w:rsidRPr="00817320">
        <w:rPr>
          <w:b/>
          <w:sz w:val="28"/>
          <w:szCs w:val="28"/>
        </w:rPr>
        <w:t>(на основании отчетов епархиальных отделов и комиссий при епархиальном совете</w:t>
      </w:r>
      <w:r w:rsidR="00D828DA" w:rsidRPr="00817320">
        <w:rPr>
          <w:b/>
          <w:sz w:val="28"/>
          <w:szCs w:val="28"/>
        </w:rPr>
        <w:t>, по состоянию на 01.11.202</w:t>
      </w:r>
      <w:r w:rsidR="002161C7" w:rsidRPr="00817320">
        <w:rPr>
          <w:b/>
          <w:sz w:val="28"/>
          <w:szCs w:val="28"/>
        </w:rPr>
        <w:t>5</w:t>
      </w:r>
      <w:r w:rsidRPr="00817320">
        <w:rPr>
          <w:b/>
          <w:sz w:val="28"/>
          <w:szCs w:val="28"/>
        </w:rPr>
        <w:t>)</w:t>
      </w:r>
    </w:p>
    <w:p w14:paraId="5965D96E" w14:textId="77777777" w:rsidR="00A3107F" w:rsidRPr="00817320" w:rsidRDefault="00A3107F" w:rsidP="00B22CCC">
      <w:pPr>
        <w:pStyle w:val="20"/>
      </w:pPr>
      <w:bookmarkStart w:id="0" w:name="_Toc87629297"/>
      <w:r w:rsidRPr="00817320">
        <w:t>Религиозное образование</w:t>
      </w:r>
      <w:bookmarkEnd w:id="0"/>
    </w:p>
    <w:p w14:paraId="33532555" w14:textId="77777777" w:rsidR="005E5D38" w:rsidRPr="00817320" w:rsidRDefault="005E5D38" w:rsidP="005E5D38">
      <w:pPr>
        <w:rPr>
          <w:bCs/>
          <w:color w:val="000000"/>
          <w:sz w:val="28"/>
          <w:szCs w:val="28"/>
          <w:lang w:eastAsia="ru-RU"/>
        </w:rPr>
      </w:pPr>
      <w:r w:rsidRPr="00817320">
        <w:rPr>
          <w:bCs/>
          <w:color w:val="000000"/>
          <w:sz w:val="28"/>
          <w:szCs w:val="28"/>
          <w:lang w:eastAsia="ru-RU"/>
        </w:rPr>
        <w:t>В 202</w:t>
      </w:r>
      <w:r w:rsidR="000A2CFE" w:rsidRPr="00817320">
        <w:rPr>
          <w:bCs/>
          <w:color w:val="000000"/>
          <w:sz w:val="28"/>
          <w:szCs w:val="28"/>
          <w:lang w:eastAsia="ru-RU"/>
        </w:rPr>
        <w:t>5</w:t>
      </w:r>
      <w:r w:rsidRPr="00817320">
        <w:rPr>
          <w:bCs/>
          <w:color w:val="000000"/>
          <w:sz w:val="28"/>
          <w:szCs w:val="28"/>
          <w:lang w:eastAsia="ru-RU"/>
        </w:rPr>
        <w:t xml:space="preserve"> году Отдел</w:t>
      </w:r>
      <w:r w:rsidR="00045A6B" w:rsidRPr="00817320">
        <w:rPr>
          <w:bCs/>
          <w:color w:val="000000"/>
          <w:sz w:val="28"/>
          <w:szCs w:val="28"/>
          <w:lang w:eastAsia="ru-RU"/>
        </w:rPr>
        <w:t>ом</w:t>
      </w:r>
      <w:r w:rsidRPr="00817320">
        <w:rPr>
          <w:bCs/>
          <w:color w:val="000000"/>
          <w:sz w:val="28"/>
          <w:szCs w:val="28"/>
          <w:lang w:eastAsia="ru-RU"/>
        </w:rPr>
        <w:t xml:space="preserve"> религиозного образования </w:t>
      </w:r>
      <w:r w:rsidR="00045A6B" w:rsidRPr="00817320">
        <w:rPr>
          <w:bCs/>
          <w:color w:val="000000"/>
          <w:sz w:val="28"/>
          <w:szCs w:val="28"/>
          <w:lang w:eastAsia="ru-RU"/>
        </w:rPr>
        <w:t>было продолжено</w:t>
      </w:r>
      <w:r w:rsidRPr="00817320">
        <w:rPr>
          <w:bCs/>
          <w:color w:val="000000"/>
          <w:sz w:val="28"/>
          <w:szCs w:val="28"/>
          <w:lang w:eastAsia="ru-RU"/>
        </w:rPr>
        <w:t xml:space="preserve"> </w:t>
      </w:r>
      <w:r w:rsidR="00045A6B" w:rsidRPr="00817320">
        <w:rPr>
          <w:bCs/>
          <w:color w:val="000000"/>
          <w:sz w:val="28"/>
          <w:szCs w:val="28"/>
          <w:lang w:eastAsia="ru-RU"/>
        </w:rPr>
        <w:t xml:space="preserve">взаимодействие </w:t>
      </w:r>
      <w:r w:rsidRPr="00817320">
        <w:rPr>
          <w:bCs/>
          <w:color w:val="000000"/>
          <w:sz w:val="28"/>
          <w:szCs w:val="28"/>
          <w:lang w:eastAsia="ru-RU"/>
        </w:rPr>
        <w:t xml:space="preserve">со светскими учреждениями: </w:t>
      </w:r>
    </w:p>
    <w:p w14:paraId="17CBF597" w14:textId="77777777" w:rsidR="005735F2" w:rsidRPr="00817320" w:rsidRDefault="000124E5" w:rsidP="007154C4">
      <w:pPr>
        <w:pStyle w:val="a8"/>
        <w:numPr>
          <w:ilvl w:val="0"/>
          <w:numId w:val="6"/>
        </w:numPr>
        <w:ind w:left="709"/>
        <w:rPr>
          <w:sz w:val="28"/>
          <w:szCs w:val="28"/>
        </w:rPr>
      </w:pPr>
      <w:r w:rsidRPr="00817320">
        <w:rPr>
          <w:sz w:val="28"/>
          <w:szCs w:val="28"/>
        </w:rPr>
        <w:t>Отдел религиозного образования Московской епархии продолжает всестороннюю поддержку преподавания модуля</w:t>
      </w:r>
      <w:r w:rsidR="0086053D" w:rsidRPr="00817320">
        <w:rPr>
          <w:sz w:val="28"/>
          <w:szCs w:val="28"/>
        </w:rPr>
        <w:t xml:space="preserve"> «</w:t>
      </w:r>
      <w:r w:rsidRPr="00817320">
        <w:rPr>
          <w:sz w:val="28"/>
          <w:szCs w:val="28"/>
        </w:rPr>
        <w:t xml:space="preserve">Основы </w:t>
      </w:r>
      <w:r w:rsidR="00FD5172" w:rsidRPr="00817320">
        <w:rPr>
          <w:sz w:val="28"/>
          <w:szCs w:val="28"/>
        </w:rPr>
        <w:t>п</w:t>
      </w:r>
      <w:r w:rsidRPr="00817320">
        <w:rPr>
          <w:sz w:val="28"/>
          <w:szCs w:val="28"/>
        </w:rPr>
        <w:t>равославной культуры</w:t>
      </w:r>
      <w:r w:rsidR="0086053D" w:rsidRPr="00817320">
        <w:rPr>
          <w:sz w:val="28"/>
          <w:szCs w:val="28"/>
        </w:rPr>
        <w:t>»</w:t>
      </w:r>
      <w:r w:rsidR="004F4560" w:rsidRPr="00817320">
        <w:rPr>
          <w:sz w:val="28"/>
          <w:szCs w:val="28"/>
        </w:rPr>
        <w:t xml:space="preserve"> (ОПК)</w:t>
      </w:r>
      <w:r w:rsidR="0086053D" w:rsidRPr="00817320">
        <w:rPr>
          <w:sz w:val="28"/>
          <w:szCs w:val="28"/>
        </w:rPr>
        <w:t xml:space="preserve"> </w:t>
      </w:r>
      <w:r w:rsidRPr="00817320">
        <w:rPr>
          <w:sz w:val="28"/>
          <w:szCs w:val="28"/>
        </w:rPr>
        <w:t xml:space="preserve">предметной области </w:t>
      </w:r>
      <w:r w:rsidR="004F4560" w:rsidRPr="00817320">
        <w:rPr>
          <w:sz w:val="28"/>
          <w:szCs w:val="28"/>
        </w:rPr>
        <w:t>«Основы религиозных культур и светской этики» (</w:t>
      </w:r>
      <w:r w:rsidRPr="00817320">
        <w:rPr>
          <w:sz w:val="28"/>
          <w:szCs w:val="28"/>
        </w:rPr>
        <w:t>ОРКСЭ</w:t>
      </w:r>
      <w:r w:rsidR="004F4560" w:rsidRPr="00817320">
        <w:rPr>
          <w:sz w:val="28"/>
          <w:szCs w:val="28"/>
        </w:rPr>
        <w:t>)</w:t>
      </w:r>
      <w:r w:rsidRPr="00817320">
        <w:rPr>
          <w:sz w:val="28"/>
          <w:szCs w:val="28"/>
        </w:rPr>
        <w:t>. Пр</w:t>
      </w:r>
      <w:r w:rsidR="00A2533F" w:rsidRPr="00817320">
        <w:rPr>
          <w:sz w:val="28"/>
          <w:szCs w:val="28"/>
        </w:rPr>
        <w:t xml:space="preserve">оцент выбора модуля ОПК на </w:t>
      </w:r>
      <w:r w:rsidR="000A2CFE" w:rsidRPr="00817320">
        <w:rPr>
          <w:sz w:val="28"/>
          <w:szCs w:val="28"/>
        </w:rPr>
        <w:t xml:space="preserve">2025-2026 </w:t>
      </w:r>
      <w:r w:rsidRPr="00817320">
        <w:rPr>
          <w:sz w:val="28"/>
          <w:szCs w:val="28"/>
        </w:rPr>
        <w:t xml:space="preserve">учебный год составил – </w:t>
      </w:r>
      <w:r w:rsidRPr="00817320">
        <w:rPr>
          <w:b/>
          <w:sz w:val="28"/>
          <w:szCs w:val="28"/>
        </w:rPr>
        <w:t>6</w:t>
      </w:r>
      <w:r w:rsidR="000A2CFE" w:rsidRPr="00817320">
        <w:rPr>
          <w:b/>
          <w:sz w:val="28"/>
          <w:szCs w:val="28"/>
        </w:rPr>
        <w:t>2</w:t>
      </w:r>
      <w:r w:rsidR="00876B69" w:rsidRPr="00817320">
        <w:rPr>
          <w:b/>
          <w:sz w:val="28"/>
          <w:szCs w:val="28"/>
        </w:rPr>
        <w:t>,1</w:t>
      </w:r>
      <w:r w:rsidRPr="00817320">
        <w:rPr>
          <w:b/>
          <w:sz w:val="28"/>
          <w:szCs w:val="28"/>
        </w:rPr>
        <w:t> %</w:t>
      </w:r>
      <w:r w:rsidR="004E58CF" w:rsidRPr="00817320">
        <w:rPr>
          <w:sz w:val="28"/>
          <w:szCs w:val="28"/>
        </w:rPr>
        <w:t xml:space="preserve"> </w:t>
      </w:r>
      <w:r w:rsidR="004E58CF" w:rsidRPr="00817320">
        <w:rPr>
          <w:b/>
          <w:sz w:val="28"/>
          <w:szCs w:val="28"/>
        </w:rPr>
        <w:t>(</w:t>
      </w:r>
      <w:r w:rsidR="000A2CFE" w:rsidRPr="00817320">
        <w:rPr>
          <w:b/>
          <w:sz w:val="28"/>
          <w:szCs w:val="28"/>
        </w:rPr>
        <w:t>+2</w:t>
      </w:r>
      <w:r w:rsidR="00876B69" w:rsidRPr="00817320">
        <w:rPr>
          <w:b/>
          <w:sz w:val="28"/>
          <w:szCs w:val="28"/>
        </w:rPr>
        <w:t>,1</w:t>
      </w:r>
      <w:r w:rsidR="000A2CFE" w:rsidRPr="00817320">
        <w:rPr>
          <w:b/>
          <w:sz w:val="28"/>
          <w:szCs w:val="28"/>
        </w:rPr>
        <w:t>%</w:t>
      </w:r>
      <w:r w:rsidR="004E58CF" w:rsidRPr="00817320">
        <w:rPr>
          <w:sz w:val="28"/>
          <w:szCs w:val="28"/>
        </w:rPr>
        <w:t>)</w:t>
      </w:r>
      <w:r w:rsidRPr="00817320">
        <w:rPr>
          <w:sz w:val="28"/>
          <w:szCs w:val="28"/>
        </w:rPr>
        <w:t>.</w:t>
      </w:r>
    </w:p>
    <w:p w14:paraId="06994ED1" w14:textId="77777777" w:rsidR="00992E77" w:rsidRPr="00817320" w:rsidRDefault="00992E77" w:rsidP="000A2CFE">
      <w:pPr>
        <w:pStyle w:val="a0"/>
      </w:pPr>
      <w:r w:rsidRPr="00817320">
        <w:t xml:space="preserve">Выбор </w:t>
      </w:r>
      <w:r w:rsidR="000A2CFE" w:rsidRPr="00817320">
        <w:t>О</w:t>
      </w:r>
      <w:r w:rsidR="00876B69" w:rsidRPr="00817320">
        <w:t>ПК</w:t>
      </w:r>
      <w:r w:rsidR="000A2CFE" w:rsidRPr="00817320">
        <w:t xml:space="preserve"> </w:t>
      </w:r>
      <w:r w:rsidRPr="00817320">
        <w:t>в 4-х</w:t>
      </w:r>
      <w:r w:rsidR="000A2CFE" w:rsidRPr="00817320">
        <w:t xml:space="preserve"> </w:t>
      </w:r>
      <w:r w:rsidRPr="00817320">
        <w:t>классах</w:t>
      </w:r>
    </w:p>
    <w:tbl>
      <w:tblPr>
        <w:tblW w:w="97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1126"/>
        <w:gridCol w:w="785"/>
        <w:gridCol w:w="709"/>
        <w:gridCol w:w="709"/>
        <w:gridCol w:w="708"/>
        <w:gridCol w:w="709"/>
        <w:gridCol w:w="709"/>
        <w:gridCol w:w="709"/>
        <w:gridCol w:w="708"/>
        <w:gridCol w:w="709"/>
        <w:gridCol w:w="709"/>
        <w:gridCol w:w="709"/>
        <w:gridCol w:w="775"/>
      </w:tblGrid>
      <w:tr w:rsidR="00992E77" w:rsidRPr="00817320" w14:paraId="73F60C9E" w14:textId="77777777" w:rsidTr="00817320">
        <w:trPr>
          <w:trHeight w:val="74"/>
          <w:jc w:val="center"/>
        </w:trPr>
        <w:tc>
          <w:tcPr>
            <w:tcW w:w="1126"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tcMar>
              <w:top w:w="80" w:type="dxa"/>
              <w:left w:w="80" w:type="dxa"/>
              <w:bottom w:w="80" w:type="dxa"/>
              <w:right w:w="80" w:type="dxa"/>
            </w:tcMar>
            <w:vAlign w:val="center"/>
          </w:tcPr>
          <w:p w14:paraId="42715ACD" w14:textId="77777777" w:rsidR="00992E77" w:rsidRPr="00817320" w:rsidRDefault="000A2CFE" w:rsidP="00992E77">
            <w:pPr>
              <w:keepNext/>
              <w:ind w:firstLine="0"/>
              <w:jc w:val="center"/>
            </w:pPr>
            <w:r w:rsidRPr="00817320">
              <w:rPr>
                <w:b/>
                <w:bCs/>
              </w:rPr>
              <w:t>Уч. год</w:t>
            </w:r>
          </w:p>
        </w:tc>
        <w:tc>
          <w:tcPr>
            <w:tcW w:w="8648" w:type="dxa"/>
            <w:gridSpan w:val="12"/>
            <w:tcBorders>
              <w:top w:val="single" w:sz="4" w:space="0" w:color="auto"/>
              <w:left w:val="single" w:sz="4" w:space="0" w:color="auto"/>
              <w:bottom w:val="single" w:sz="4" w:space="0" w:color="auto"/>
              <w:right w:val="single" w:sz="4" w:space="0" w:color="auto"/>
            </w:tcBorders>
            <w:shd w:val="clear" w:color="auto" w:fill="D9E2F3" w:themeFill="accent5" w:themeFillTint="33"/>
            <w:tcMar>
              <w:top w:w="80" w:type="dxa"/>
              <w:left w:w="80" w:type="dxa"/>
              <w:bottom w:w="80" w:type="dxa"/>
              <w:right w:w="80" w:type="dxa"/>
            </w:tcMar>
            <w:vAlign w:val="center"/>
          </w:tcPr>
          <w:p w14:paraId="11B55121" w14:textId="77777777" w:rsidR="00992E77" w:rsidRPr="00817320" w:rsidRDefault="00992E77" w:rsidP="00992E77">
            <w:pPr>
              <w:keepNext/>
              <w:ind w:firstLine="0"/>
              <w:jc w:val="center"/>
            </w:pPr>
            <w:r w:rsidRPr="00817320">
              <w:rPr>
                <w:b/>
                <w:bCs/>
              </w:rPr>
              <w:t xml:space="preserve">Количество обучающихся </w:t>
            </w:r>
            <w:r w:rsidR="000A2CFE" w:rsidRPr="00817320">
              <w:rPr>
                <w:b/>
                <w:bCs/>
              </w:rPr>
              <w:t xml:space="preserve">по викариатствам </w:t>
            </w:r>
            <w:r w:rsidRPr="00817320">
              <w:rPr>
                <w:b/>
                <w:bCs/>
              </w:rPr>
              <w:t>в %</w:t>
            </w:r>
          </w:p>
        </w:tc>
      </w:tr>
      <w:tr w:rsidR="00817320" w:rsidRPr="00817320" w14:paraId="3FC2D66B" w14:textId="77777777" w:rsidTr="00817320">
        <w:trPr>
          <w:trHeight w:val="542"/>
          <w:jc w:val="center"/>
        </w:trPr>
        <w:tc>
          <w:tcPr>
            <w:tcW w:w="1126"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14EFAFD" w14:textId="77777777" w:rsidR="006E4677" w:rsidRPr="00817320" w:rsidRDefault="006E4677" w:rsidP="00992E77">
            <w:pPr>
              <w:keepNext/>
              <w:ind w:firstLine="0"/>
            </w:pPr>
          </w:p>
        </w:tc>
        <w:tc>
          <w:tcPr>
            <w:tcW w:w="785"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80" w:type="dxa"/>
              <w:left w:w="80" w:type="dxa"/>
              <w:bottom w:w="80" w:type="dxa"/>
              <w:right w:w="80" w:type="dxa"/>
            </w:tcMar>
            <w:vAlign w:val="center"/>
          </w:tcPr>
          <w:p w14:paraId="0DFFA3D7" w14:textId="77777777" w:rsidR="006E4677" w:rsidRPr="00817320" w:rsidRDefault="000A2CFE" w:rsidP="009F2BF9">
            <w:pPr>
              <w:ind w:firstLine="0"/>
              <w:jc w:val="center"/>
              <w:rPr>
                <w:color w:val="000000"/>
              </w:rPr>
            </w:pPr>
            <w:r w:rsidRPr="00817320">
              <w:rPr>
                <w:color w:val="000000"/>
              </w:rPr>
              <w:t>Ц</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80" w:type="dxa"/>
              <w:left w:w="80" w:type="dxa"/>
              <w:bottom w:w="80" w:type="dxa"/>
              <w:right w:w="80" w:type="dxa"/>
            </w:tcMar>
            <w:vAlign w:val="center"/>
          </w:tcPr>
          <w:p w14:paraId="233D201C" w14:textId="77777777" w:rsidR="006E4677" w:rsidRPr="00817320" w:rsidRDefault="000A2CFE" w:rsidP="009F2BF9">
            <w:pPr>
              <w:ind w:firstLine="0"/>
              <w:jc w:val="center"/>
              <w:rPr>
                <w:color w:val="000000"/>
              </w:rPr>
            </w:pPr>
            <w:r w:rsidRPr="00817320">
              <w:rPr>
                <w:color w:val="000000"/>
              </w:rPr>
              <w:t>С</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80" w:type="dxa"/>
              <w:left w:w="80" w:type="dxa"/>
              <w:bottom w:w="80" w:type="dxa"/>
              <w:right w:w="80" w:type="dxa"/>
            </w:tcMar>
            <w:vAlign w:val="center"/>
          </w:tcPr>
          <w:p w14:paraId="7B05A411" w14:textId="77777777" w:rsidR="006E4677" w:rsidRPr="00817320" w:rsidRDefault="006E4677" w:rsidP="009F2BF9">
            <w:pPr>
              <w:ind w:firstLine="0"/>
              <w:jc w:val="center"/>
              <w:rPr>
                <w:color w:val="000000"/>
              </w:rPr>
            </w:pPr>
            <w:r w:rsidRPr="00817320">
              <w:rPr>
                <w:color w:val="000000"/>
              </w:rPr>
              <w:t>СВ</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80" w:type="dxa"/>
              <w:left w:w="80" w:type="dxa"/>
              <w:bottom w:w="80" w:type="dxa"/>
              <w:right w:w="80" w:type="dxa"/>
            </w:tcMar>
            <w:vAlign w:val="center"/>
          </w:tcPr>
          <w:p w14:paraId="22740E79" w14:textId="77777777" w:rsidR="006E4677" w:rsidRPr="00817320" w:rsidRDefault="006E4677" w:rsidP="009F2BF9">
            <w:pPr>
              <w:ind w:firstLine="0"/>
              <w:jc w:val="center"/>
              <w:rPr>
                <w:color w:val="000000"/>
              </w:rPr>
            </w:pPr>
            <w:r w:rsidRPr="00817320">
              <w:rPr>
                <w:color w:val="000000"/>
              </w:rPr>
              <w:t>В</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80" w:type="dxa"/>
              <w:left w:w="80" w:type="dxa"/>
              <w:bottom w:w="80" w:type="dxa"/>
              <w:right w:w="80" w:type="dxa"/>
            </w:tcMar>
            <w:vAlign w:val="center"/>
          </w:tcPr>
          <w:p w14:paraId="595BF9D1" w14:textId="77777777" w:rsidR="006E4677" w:rsidRPr="00817320" w:rsidRDefault="006E4677" w:rsidP="009F2BF9">
            <w:pPr>
              <w:ind w:firstLine="0"/>
              <w:jc w:val="center"/>
              <w:rPr>
                <w:color w:val="000000"/>
              </w:rPr>
            </w:pPr>
            <w:r w:rsidRPr="00817320">
              <w:rPr>
                <w:color w:val="000000"/>
              </w:rPr>
              <w:t>ЮВ</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80" w:type="dxa"/>
              <w:left w:w="80" w:type="dxa"/>
              <w:bottom w:w="80" w:type="dxa"/>
              <w:right w:w="80" w:type="dxa"/>
            </w:tcMar>
            <w:vAlign w:val="center"/>
          </w:tcPr>
          <w:p w14:paraId="388BBA2B" w14:textId="77777777" w:rsidR="006E4677" w:rsidRPr="00817320" w:rsidRDefault="006E4677" w:rsidP="009F2BF9">
            <w:pPr>
              <w:ind w:firstLine="0"/>
              <w:jc w:val="center"/>
              <w:rPr>
                <w:color w:val="000000"/>
              </w:rPr>
            </w:pPr>
            <w:r w:rsidRPr="00817320">
              <w:rPr>
                <w:color w:val="000000"/>
              </w:rPr>
              <w:t>Ю</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80" w:type="dxa"/>
              <w:left w:w="80" w:type="dxa"/>
              <w:bottom w:w="80" w:type="dxa"/>
              <w:right w:w="80" w:type="dxa"/>
            </w:tcMar>
            <w:vAlign w:val="center"/>
          </w:tcPr>
          <w:p w14:paraId="6371C508" w14:textId="77777777" w:rsidR="006E4677" w:rsidRPr="00817320" w:rsidRDefault="006E4677" w:rsidP="009F2BF9">
            <w:pPr>
              <w:ind w:firstLine="0"/>
              <w:jc w:val="center"/>
              <w:rPr>
                <w:color w:val="000000"/>
              </w:rPr>
            </w:pPr>
            <w:r w:rsidRPr="00817320">
              <w:rPr>
                <w:color w:val="000000"/>
              </w:rPr>
              <w:t>ЮЗ</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80" w:type="dxa"/>
              <w:left w:w="80" w:type="dxa"/>
              <w:bottom w:w="80" w:type="dxa"/>
              <w:right w:w="80" w:type="dxa"/>
            </w:tcMar>
            <w:vAlign w:val="center"/>
          </w:tcPr>
          <w:p w14:paraId="1EA0B3B4" w14:textId="77777777" w:rsidR="006E4677" w:rsidRPr="00817320" w:rsidRDefault="006E4677" w:rsidP="009F2BF9">
            <w:pPr>
              <w:ind w:firstLine="0"/>
              <w:jc w:val="center"/>
              <w:rPr>
                <w:color w:val="000000"/>
              </w:rPr>
            </w:pPr>
            <w:r w:rsidRPr="00817320">
              <w:rPr>
                <w:color w:val="000000"/>
              </w:rPr>
              <w:t>З</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80" w:type="dxa"/>
              <w:left w:w="80" w:type="dxa"/>
              <w:bottom w:w="80" w:type="dxa"/>
              <w:right w:w="80" w:type="dxa"/>
            </w:tcMar>
            <w:vAlign w:val="center"/>
          </w:tcPr>
          <w:p w14:paraId="161AB42B" w14:textId="77777777" w:rsidR="006E4677" w:rsidRPr="00817320" w:rsidRDefault="006E4677" w:rsidP="009F2BF9">
            <w:pPr>
              <w:ind w:firstLine="0"/>
              <w:jc w:val="center"/>
              <w:rPr>
                <w:color w:val="000000"/>
              </w:rPr>
            </w:pPr>
            <w:r w:rsidRPr="00817320">
              <w:rPr>
                <w:color w:val="000000"/>
              </w:rPr>
              <w:t>СЗ</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80" w:type="dxa"/>
              <w:left w:w="80" w:type="dxa"/>
              <w:bottom w:w="80" w:type="dxa"/>
              <w:right w:w="80" w:type="dxa"/>
            </w:tcMar>
            <w:vAlign w:val="center"/>
          </w:tcPr>
          <w:p w14:paraId="197E9CCE" w14:textId="77777777" w:rsidR="006E4677" w:rsidRPr="00817320" w:rsidRDefault="006E4677" w:rsidP="009F2BF9">
            <w:pPr>
              <w:ind w:firstLine="0"/>
              <w:jc w:val="center"/>
              <w:rPr>
                <w:color w:val="000000"/>
              </w:rPr>
            </w:pPr>
            <w:r w:rsidRPr="00817320">
              <w:rPr>
                <w:color w:val="000000"/>
              </w:rPr>
              <w:t>Зел</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80" w:type="dxa"/>
              <w:left w:w="80" w:type="dxa"/>
              <w:bottom w:w="80" w:type="dxa"/>
              <w:right w:w="80" w:type="dxa"/>
            </w:tcMar>
            <w:vAlign w:val="center"/>
          </w:tcPr>
          <w:p w14:paraId="295253BE" w14:textId="77777777" w:rsidR="006E4677" w:rsidRPr="00817320" w:rsidRDefault="000A2CFE" w:rsidP="009F2BF9">
            <w:pPr>
              <w:ind w:firstLine="0"/>
              <w:jc w:val="center"/>
              <w:rPr>
                <w:color w:val="000000"/>
              </w:rPr>
            </w:pPr>
            <w:r w:rsidRPr="00817320">
              <w:rPr>
                <w:color w:val="000000"/>
              </w:rPr>
              <w:t>Т</w:t>
            </w:r>
            <w:r w:rsidR="006E4677" w:rsidRPr="00817320">
              <w:rPr>
                <w:color w:val="000000"/>
              </w:rPr>
              <w:t>Н</w:t>
            </w:r>
          </w:p>
        </w:tc>
        <w:tc>
          <w:tcPr>
            <w:tcW w:w="775"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80" w:type="dxa"/>
              <w:left w:w="80" w:type="dxa"/>
              <w:bottom w:w="80" w:type="dxa"/>
              <w:right w:w="80" w:type="dxa"/>
            </w:tcMar>
            <w:vAlign w:val="center"/>
          </w:tcPr>
          <w:p w14:paraId="56636FBF" w14:textId="77777777" w:rsidR="006E4677" w:rsidRPr="00FE36EF" w:rsidRDefault="006425CC" w:rsidP="009F2BF9">
            <w:pPr>
              <w:ind w:firstLine="0"/>
              <w:jc w:val="center"/>
              <w:rPr>
                <w:b/>
                <w:color w:val="000000"/>
                <w:spacing w:val="-22"/>
              </w:rPr>
            </w:pPr>
            <w:r w:rsidRPr="00FE36EF">
              <w:rPr>
                <w:b/>
                <w:color w:val="000000"/>
                <w:spacing w:val="-22"/>
              </w:rPr>
              <w:t>По городу</w:t>
            </w:r>
          </w:p>
        </w:tc>
      </w:tr>
      <w:tr w:rsidR="000A2CFE" w:rsidRPr="00817320" w14:paraId="59D44897" w14:textId="77777777" w:rsidTr="00FE36EF">
        <w:trPr>
          <w:trHeight w:val="251"/>
          <w:jc w:val="center"/>
        </w:trPr>
        <w:tc>
          <w:tcPr>
            <w:tcW w:w="1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A88D28" w14:textId="77777777" w:rsidR="000A2CFE" w:rsidRPr="00817320" w:rsidRDefault="000A2CFE" w:rsidP="007526B4">
            <w:pPr>
              <w:ind w:firstLine="0"/>
              <w:jc w:val="center"/>
            </w:pPr>
            <w:r w:rsidRPr="00817320">
              <w:rPr>
                <w:sz w:val="26"/>
                <w:szCs w:val="26"/>
              </w:rPr>
              <w:t xml:space="preserve">2023-2024 </w:t>
            </w:r>
          </w:p>
        </w:tc>
        <w:tc>
          <w:tcPr>
            <w:tcW w:w="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3BF98B" w14:textId="77777777" w:rsidR="000A2CFE" w:rsidRPr="00817320" w:rsidRDefault="000A2CFE" w:rsidP="00FE36EF">
            <w:pPr>
              <w:ind w:firstLine="0"/>
              <w:jc w:val="center"/>
              <w:rPr>
                <w:color w:val="000000"/>
              </w:rPr>
            </w:pPr>
            <w:r w:rsidRPr="00817320">
              <w:rPr>
                <w:color w:val="000000"/>
              </w:rPr>
              <w:t>37</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E12450" w14:textId="77777777" w:rsidR="000A2CFE" w:rsidRPr="00817320" w:rsidRDefault="000A2CFE" w:rsidP="00FE36EF">
            <w:pPr>
              <w:ind w:firstLine="0"/>
              <w:jc w:val="center"/>
              <w:rPr>
                <w:color w:val="000000"/>
              </w:rPr>
            </w:pPr>
            <w:r w:rsidRPr="00817320">
              <w:rPr>
                <w:color w:val="000000"/>
              </w:rPr>
              <w:t>51,8</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3ACA3C" w14:textId="77777777" w:rsidR="000A2CFE" w:rsidRPr="00817320" w:rsidRDefault="000A2CFE" w:rsidP="00FE36EF">
            <w:pPr>
              <w:ind w:firstLine="0"/>
              <w:jc w:val="center"/>
              <w:rPr>
                <w:color w:val="000000"/>
              </w:rPr>
            </w:pPr>
            <w:r w:rsidRPr="00817320">
              <w:rPr>
                <w:color w:val="000000"/>
              </w:rPr>
              <w:t>57,7</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6D29F9" w14:textId="77777777" w:rsidR="000A2CFE" w:rsidRPr="00817320" w:rsidRDefault="000A2CFE" w:rsidP="00FE36EF">
            <w:pPr>
              <w:ind w:firstLine="0"/>
              <w:jc w:val="center"/>
              <w:rPr>
                <w:color w:val="000000"/>
              </w:rPr>
            </w:pPr>
            <w:r w:rsidRPr="00817320">
              <w:rPr>
                <w:color w:val="000000"/>
              </w:rPr>
              <w:t>48,3</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F02EEA" w14:textId="77777777" w:rsidR="000A2CFE" w:rsidRPr="00817320" w:rsidRDefault="000A2CFE" w:rsidP="00FE36EF">
            <w:pPr>
              <w:ind w:firstLine="0"/>
              <w:jc w:val="center"/>
              <w:rPr>
                <w:color w:val="000000"/>
              </w:rPr>
            </w:pPr>
            <w:r w:rsidRPr="00817320">
              <w:rPr>
                <w:color w:val="000000"/>
              </w:rPr>
              <w:t>65,7</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44B1C7" w14:textId="77777777" w:rsidR="000A2CFE" w:rsidRPr="00817320" w:rsidRDefault="000A2CFE" w:rsidP="00FE36EF">
            <w:pPr>
              <w:ind w:firstLine="0"/>
              <w:jc w:val="center"/>
              <w:rPr>
                <w:color w:val="000000"/>
              </w:rPr>
            </w:pPr>
            <w:r w:rsidRPr="00817320">
              <w:rPr>
                <w:color w:val="000000"/>
              </w:rPr>
              <w:t>62,3</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651946" w14:textId="77777777" w:rsidR="000A2CFE" w:rsidRPr="00817320" w:rsidRDefault="000A2CFE" w:rsidP="00FE36EF">
            <w:pPr>
              <w:ind w:firstLine="0"/>
              <w:jc w:val="center"/>
              <w:rPr>
                <w:color w:val="000000"/>
              </w:rPr>
            </w:pPr>
            <w:r w:rsidRPr="00817320">
              <w:rPr>
                <w:color w:val="000000"/>
              </w:rPr>
              <w:t>37,8</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87878B" w14:textId="77777777" w:rsidR="000A2CFE" w:rsidRPr="00817320" w:rsidRDefault="000A2CFE" w:rsidP="00FE36EF">
            <w:pPr>
              <w:ind w:firstLine="0"/>
              <w:jc w:val="center"/>
              <w:rPr>
                <w:color w:val="000000"/>
              </w:rPr>
            </w:pPr>
            <w:r w:rsidRPr="00817320">
              <w:rPr>
                <w:color w:val="000000"/>
              </w:rPr>
              <w:t>56,9</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67B5A9" w14:textId="77777777" w:rsidR="000A2CFE" w:rsidRPr="00817320" w:rsidRDefault="000A2CFE" w:rsidP="00FE36EF">
            <w:pPr>
              <w:ind w:firstLine="0"/>
              <w:jc w:val="center"/>
              <w:rPr>
                <w:color w:val="000000"/>
              </w:rPr>
            </w:pPr>
            <w:r w:rsidRPr="00817320">
              <w:rPr>
                <w:color w:val="000000"/>
              </w:rPr>
              <w:t>66</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B1103F" w14:textId="77777777" w:rsidR="000A2CFE" w:rsidRPr="00817320" w:rsidRDefault="000A2CFE" w:rsidP="00FE36EF">
            <w:pPr>
              <w:ind w:firstLine="0"/>
              <w:jc w:val="center"/>
              <w:rPr>
                <w:color w:val="000000"/>
              </w:rPr>
            </w:pPr>
            <w:r w:rsidRPr="00817320">
              <w:rPr>
                <w:color w:val="000000"/>
              </w:rPr>
              <w:t>88,2</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C94AD4" w14:textId="77777777" w:rsidR="000A2CFE" w:rsidRPr="00817320" w:rsidRDefault="000A2CFE" w:rsidP="00FE36EF">
            <w:pPr>
              <w:ind w:firstLine="0"/>
              <w:jc w:val="center"/>
              <w:rPr>
                <w:color w:val="000000"/>
              </w:rPr>
            </w:pPr>
            <w:r w:rsidRPr="00817320">
              <w:rPr>
                <w:color w:val="000000"/>
              </w:rPr>
              <w:t>63</w:t>
            </w:r>
          </w:p>
        </w:tc>
        <w:tc>
          <w:tcPr>
            <w:tcW w:w="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48904A" w14:textId="77777777" w:rsidR="000A2CFE" w:rsidRPr="00817320" w:rsidRDefault="000A2CFE" w:rsidP="00FE36EF">
            <w:pPr>
              <w:ind w:firstLine="0"/>
              <w:jc w:val="center"/>
              <w:rPr>
                <w:b/>
                <w:color w:val="000000"/>
              </w:rPr>
            </w:pPr>
            <w:r w:rsidRPr="00817320">
              <w:rPr>
                <w:b/>
                <w:color w:val="000000"/>
              </w:rPr>
              <w:t>56,1</w:t>
            </w:r>
          </w:p>
        </w:tc>
      </w:tr>
      <w:tr w:rsidR="000A2CFE" w:rsidRPr="00817320" w14:paraId="576462B5" w14:textId="77777777" w:rsidTr="00FE36EF">
        <w:trPr>
          <w:trHeight w:val="251"/>
          <w:jc w:val="center"/>
        </w:trPr>
        <w:tc>
          <w:tcPr>
            <w:tcW w:w="1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F19D4D" w14:textId="77777777" w:rsidR="000A2CFE" w:rsidRPr="00817320" w:rsidRDefault="000A2CFE" w:rsidP="007526B4">
            <w:pPr>
              <w:ind w:firstLine="0"/>
              <w:jc w:val="center"/>
              <w:rPr>
                <w:sz w:val="26"/>
                <w:szCs w:val="26"/>
              </w:rPr>
            </w:pPr>
            <w:r w:rsidRPr="00817320">
              <w:rPr>
                <w:sz w:val="26"/>
                <w:szCs w:val="26"/>
              </w:rPr>
              <w:t>2024-2025</w:t>
            </w:r>
          </w:p>
        </w:tc>
        <w:tc>
          <w:tcPr>
            <w:tcW w:w="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2C61A6" w14:textId="77777777" w:rsidR="000A2CFE" w:rsidRPr="00817320" w:rsidRDefault="000A2CFE" w:rsidP="00FE36EF">
            <w:pPr>
              <w:ind w:firstLine="0"/>
              <w:jc w:val="center"/>
              <w:rPr>
                <w:color w:val="000000"/>
              </w:rPr>
            </w:pPr>
            <w:r w:rsidRPr="00817320">
              <w:rPr>
                <w:color w:val="000000"/>
              </w:rPr>
              <w:t>48,8</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AAEC81" w14:textId="77777777" w:rsidR="000A2CFE" w:rsidRPr="00817320" w:rsidRDefault="000A2CFE" w:rsidP="00FE36EF">
            <w:pPr>
              <w:ind w:firstLine="0"/>
              <w:jc w:val="center"/>
              <w:rPr>
                <w:color w:val="000000"/>
              </w:rPr>
            </w:pPr>
            <w:r w:rsidRPr="00817320">
              <w:rPr>
                <w:color w:val="000000"/>
              </w:rPr>
              <w:t>65,7</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3FEA7A" w14:textId="77777777" w:rsidR="000A2CFE" w:rsidRPr="00817320" w:rsidRDefault="000A2CFE" w:rsidP="00FE36EF">
            <w:pPr>
              <w:ind w:firstLine="0"/>
              <w:jc w:val="center"/>
              <w:rPr>
                <w:color w:val="000000"/>
              </w:rPr>
            </w:pPr>
            <w:r w:rsidRPr="00817320">
              <w:rPr>
                <w:color w:val="000000"/>
              </w:rPr>
              <w:t>62</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132D74" w14:textId="77777777" w:rsidR="000A2CFE" w:rsidRPr="00817320" w:rsidRDefault="000A2CFE" w:rsidP="00FE36EF">
            <w:pPr>
              <w:ind w:firstLine="0"/>
              <w:jc w:val="center"/>
              <w:rPr>
                <w:color w:val="000000"/>
              </w:rPr>
            </w:pPr>
            <w:r w:rsidRPr="00817320">
              <w:rPr>
                <w:color w:val="000000"/>
              </w:rPr>
              <w:t>49</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C37A87" w14:textId="77777777" w:rsidR="000A2CFE" w:rsidRPr="00817320" w:rsidRDefault="000A2CFE" w:rsidP="00FE36EF">
            <w:pPr>
              <w:ind w:firstLine="0"/>
              <w:jc w:val="center"/>
              <w:rPr>
                <w:color w:val="000000"/>
              </w:rPr>
            </w:pPr>
            <w:r w:rsidRPr="00817320">
              <w:rPr>
                <w:color w:val="000000"/>
              </w:rPr>
              <w:t>66</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408081" w14:textId="77777777" w:rsidR="000A2CFE" w:rsidRPr="00817320" w:rsidRDefault="000A2CFE" w:rsidP="00FE36EF">
            <w:pPr>
              <w:ind w:firstLine="0"/>
              <w:jc w:val="center"/>
              <w:rPr>
                <w:color w:val="000000"/>
              </w:rPr>
            </w:pPr>
            <w:r w:rsidRPr="00817320">
              <w:rPr>
                <w:color w:val="000000"/>
              </w:rPr>
              <w:t>68,8</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8ED19E" w14:textId="77777777" w:rsidR="000A2CFE" w:rsidRPr="00817320" w:rsidRDefault="000A2CFE" w:rsidP="00FE36EF">
            <w:pPr>
              <w:ind w:firstLine="0"/>
              <w:jc w:val="center"/>
              <w:rPr>
                <w:color w:val="000000"/>
              </w:rPr>
            </w:pPr>
            <w:r w:rsidRPr="00817320">
              <w:rPr>
                <w:color w:val="000000"/>
              </w:rPr>
              <w:t>35,5</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0C84DF" w14:textId="77777777" w:rsidR="000A2CFE" w:rsidRPr="00817320" w:rsidRDefault="000A2CFE" w:rsidP="00FE36EF">
            <w:pPr>
              <w:ind w:firstLine="0"/>
              <w:jc w:val="center"/>
              <w:rPr>
                <w:color w:val="000000"/>
              </w:rPr>
            </w:pPr>
            <w:r w:rsidRPr="00817320">
              <w:rPr>
                <w:color w:val="000000"/>
              </w:rPr>
              <w:t>61,8</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523D1F" w14:textId="77777777" w:rsidR="000A2CFE" w:rsidRPr="00817320" w:rsidRDefault="000A2CFE" w:rsidP="00FE36EF">
            <w:pPr>
              <w:ind w:firstLine="0"/>
              <w:jc w:val="center"/>
              <w:rPr>
                <w:color w:val="000000"/>
              </w:rPr>
            </w:pPr>
            <w:r w:rsidRPr="00817320">
              <w:rPr>
                <w:color w:val="000000"/>
              </w:rPr>
              <w:t>65,5</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FFAD7F" w14:textId="77777777" w:rsidR="000A2CFE" w:rsidRPr="00817320" w:rsidRDefault="000A2CFE" w:rsidP="00FE36EF">
            <w:pPr>
              <w:ind w:firstLine="0"/>
              <w:jc w:val="center"/>
              <w:rPr>
                <w:color w:val="000000"/>
              </w:rPr>
            </w:pPr>
            <w:r w:rsidRPr="00817320">
              <w:rPr>
                <w:color w:val="000000"/>
              </w:rPr>
              <w:t>89,1</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AFB5CF" w14:textId="77777777" w:rsidR="000A2CFE" w:rsidRPr="00817320" w:rsidRDefault="000A2CFE" w:rsidP="00FE36EF">
            <w:pPr>
              <w:ind w:firstLine="0"/>
              <w:jc w:val="center"/>
              <w:rPr>
                <w:color w:val="000000"/>
              </w:rPr>
            </w:pPr>
            <w:r w:rsidRPr="00817320">
              <w:rPr>
                <w:color w:val="000000"/>
              </w:rPr>
              <w:t>68,3</w:t>
            </w:r>
          </w:p>
        </w:tc>
        <w:tc>
          <w:tcPr>
            <w:tcW w:w="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DE836B" w14:textId="77777777" w:rsidR="000A2CFE" w:rsidRPr="00817320" w:rsidRDefault="000A2CFE" w:rsidP="00FE36EF">
            <w:pPr>
              <w:ind w:firstLine="0"/>
              <w:jc w:val="center"/>
              <w:rPr>
                <w:b/>
                <w:color w:val="000000"/>
              </w:rPr>
            </w:pPr>
            <w:r w:rsidRPr="00817320">
              <w:rPr>
                <w:b/>
                <w:color w:val="000000"/>
              </w:rPr>
              <w:t>60</w:t>
            </w:r>
          </w:p>
        </w:tc>
      </w:tr>
      <w:tr w:rsidR="000A2CFE" w:rsidRPr="00817320" w14:paraId="7C20A344" w14:textId="77777777" w:rsidTr="00FE36EF">
        <w:trPr>
          <w:trHeight w:val="115"/>
          <w:jc w:val="center"/>
        </w:trPr>
        <w:tc>
          <w:tcPr>
            <w:tcW w:w="112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412B947E" w14:textId="77777777" w:rsidR="000A2CFE" w:rsidRPr="00817320" w:rsidRDefault="000A2CFE" w:rsidP="00EF6F90">
            <w:pPr>
              <w:ind w:firstLine="0"/>
              <w:jc w:val="center"/>
              <w:rPr>
                <w:sz w:val="26"/>
                <w:szCs w:val="26"/>
              </w:rPr>
            </w:pPr>
            <w:r w:rsidRPr="00817320">
              <w:rPr>
                <w:sz w:val="26"/>
                <w:szCs w:val="26"/>
              </w:rPr>
              <w:t>2025-2026</w:t>
            </w:r>
          </w:p>
        </w:tc>
        <w:tc>
          <w:tcPr>
            <w:tcW w:w="785"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3FEC7E57" w14:textId="77777777" w:rsidR="000A2CFE" w:rsidRPr="00817320" w:rsidRDefault="000A2CFE" w:rsidP="00FE36EF">
            <w:pPr>
              <w:ind w:firstLine="0"/>
              <w:jc w:val="center"/>
              <w:rPr>
                <w:color w:val="000000"/>
              </w:rPr>
            </w:pPr>
            <w:r w:rsidRPr="00817320">
              <w:rPr>
                <w:color w:val="000000"/>
              </w:rPr>
              <w:t>49,5</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6EB79DE7" w14:textId="77777777" w:rsidR="000A2CFE" w:rsidRPr="00817320" w:rsidRDefault="000A2CFE" w:rsidP="00FE36EF">
            <w:pPr>
              <w:ind w:firstLine="0"/>
              <w:jc w:val="center"/>
              <w:rPr>
                <w:color w:val="000000"/>
              </w:rPr>
            </w:pPr>
            <w:r w:rsidRPr="00817320">
              <w:rPr>
                <w:color w:val="000000"/>
              </w:rPr>
              <w:t>61,4</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1531A001" w14:textId="77777777" w:rsidR="000A2CFE" w:rsidRPr="00817320" w:rsidRDefault="000A2CFE" w:rsidP="00FE36EF">
            <w:pPr>
              <w:ind w:firstLine="0"/>
              <w:jc w:val="center"/>
              <w:rPr>
                <w:color w:val="000000"/>
              </w:rPr>
            </w:pPr>
            <w:r w:rsidRPr="00817320">
              <w:rPr>
                <w:color w:val="000000"/>
              </w:rPr>
              <w:t>59,9</w:t>
            </w:r>
          </w:p>
        </w:tc>
        <w:tc>
          <w:tcPr>
            <w:tcW w:w="70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2BD40E39" w14:textId="77777777" w:rsidR="000A2CFE" w:rsidRPr="00817320" w:rsidRDefault="000A2CFE" w:rsidP="00FE36EF">
            <w:pPr>
              <w:ind w:firstLine="0"/>
              <w:jc w:val="center"/>
              <w:rPr>
                <w:color w:val="000000"/>
              </w:rPr>
            </w:pPr>
            <w:r w:rsidRPr="00817320">
              <w:rPr>
                <w:color w:val="000000"/>
              </w:rPr>
              <w:t>60,4</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01325B9B" w14:textId="77777777" w:rsidR="000A2CFE" w:rsidRPr="00817320" w:rsidRDefault="000A2CFE" w:rsidP="00FE36EF">
            <w:pPr>
              <w:ind w:firstLine="0"/>
              <w:jc w:val="center"/>
              <w:rPr>
                <w:color w:val="000000"/>
              </w:rPr>
            </w:pPr>
            <w:r w:rsidRPr="00817320">
              <w:rPr>
                <w:color w:val="000000"/>
              </w:rPr>
              <w:t>66,2</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03F0F3F2" w14:textId="77777777" w:rsidR="000A2CFE" w:rsidRPr="00817320" w:rsidRDefault="000A2CFE" w:rsidP="00FE36EF">
            <w:pPr>
              <w:ind w:firstLine="0"/>
              <w:jc w:val="center"/>
              <w:rPr>
                <w:color w:val="000000"/>
              </w:rPr>
            </w:pPr>
            <w:r w:rsidRPr="00817320">
              <w:rPr>
                <w:color w:val="000000"/>
              </w:rPr>
              <w:t>72,2</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4DCB4BF4" w14:textId="77777777" w:rsidR="000A2CFE" w:rsidRPr="00817320" w:rsidRDefault="000A2CFE" w:rsidP="00FE36EF">
            <w:pPr>
              <w:ind w:firstLine="0"/>
              <w:jc w:val="center"/>
              <w:rPr>
                <w:color w:val="000000"/>
              </w:rPr>
            </w:pPr>
            <w:r w:rsidRPr="00817320">
              <w:rPr>
                <w:color w:val="000000"/>
              </w:rPr>
              <w:t>38,9</w:t>
            </w:r>
          </w:p>
        </w:tc>
        <w:tc>
          <w:tcPr>
            <w:tcW w:w="70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0B2DA818" w14:textId="77777777" w:rsidR="000A2CFE" w:rsidRPr="00817320" w:rsidRDefault="000A2CFE" w:rsidP="00FE36EF">
            <w:pPr>
              <w:ind w:firstLine="0"/>
              <w:jc w:val="center"/>
              <w:rPr>
                <w:color w:val="000000"/>
              </w:rPr>
            </w:pPr>
            <w:r w:rsidRPr="00817320">
              <w:rPr>
                <w:color w:val="000000"/>
              </w:rPr>
              <w:t>69,1</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719649C7" w14:textId="77777777" w:rsidR="000A2CFE" w:rsidRPr="00817320" w:rsidRDefault="000A2CFE" w:rsidP="00FE36EF">
            <w:pPr>
              <w:ind w:firstLine="0"/>
              <w:jc w:val="center"/>
              <w:rPr>
                <w:color w:val="000000"/>
              </w:rPr>
            </w:pPr>
            <w:r w:rsidRPr="00817320">
              <w:rPr>
                <w:color w:val="000000"/>
              </w:rPr>
              <w:t>63,2</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2D9945D0" w14:textId="77777777" w:rsidR="000A2CFE" w:rsidRPr="00817320" w:rsidRDefault="000A2CFE" w:rsidP="00FE36EF">
            <w:pPr>
              <w:ind w:firstLine="0"/>
              <w:jc w:val="center"/>
              <w:rPr>
                <w:color w:val="000000"/>
              </w:rPr>
            </w:pPr>
            <w:r w:rsidRPr="00817320">
              <w:rPr>
                <w:color w:val="000000"/>
              </w:rPr>
              <w:t>94</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6C181367" w14:textId="77777777" w:rsidR="000A2CFE" w:rsidRPr="00817320" w:rsidRDefault="000A2CFE" w:rsidP="00FE36EF">
            <w:pPr>
              <w:ind w:firstLine="0"/>
              <w:jc w:val="center"/>
              <w:rPr>
                <w:color w:val="000000"/>
              </w:rPr>
            </w:pPr>
            <w:r w:rsidRPr="00817320">
              <w:rPr>
                <w:color w:val="000000"/>
              </w:rPr>
              <w:t>64,2</w:t>
            </w:r>
          </w:p>
        </w:tc>
        <w:tc>
          <w:tcPr>
            <w:tcW w:w="775"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72AD4443" w14:textId="77777777" w:rsidR="000A2CFE" w:rsidRPr="00817320" w:rsidRDefault="000A2CFE" w:rsidP="00FE36EF">
            <w:pPr>
              <w:ind w:firstLine="0"/>
              <w:jc w:val="center"/>
              <w:rPr>
                <w:b/>
                <w:color w:val="000000"/>
              </w:rPr>
            </w:pPr>
            <w:r w:rsidRPr="00817320">
              <w:rPr>
                <w:b/>
                <w:color w:val="000000"/>
              </w:rPr>
              <w:t>62,1</w:t>
            </w:r>
          </w:p>
        </w:tc>
      </w:tr>
      <w:tr w:rsidR="000A2CFE" w:rsidRPr="00817320" w14:paraId="41826416" w14:textId="77777777" w:rsidTr="00FE36EF">
        <w:trPr>
          <w:trHeight w:val="115"/>
          <w:jc w:val="center"/>
        </w:trPr>
        <w:tc>
          <w:tcPr>
            <w:tcW w:w="112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0B245B52" w14:textId="77777777" w:rsidR="000A2CFE" w:rsidRPr="00817320" w:rsidRDefault="000A2CFE" w:rsidP="00992E77">
            <w:pPr>
              <w:ind w:firstLine="0"/>
              <w:jc w:val="center"/>
              <w:rPr>
                <w:b/>
                <w:bCs/>
              </w:rPr>
            </w:pPr>
            <w:r w:rsidRPr="00817320">
              <w:rPr>
                <w:b/>
                <w:bCs/>
              </w:rPr>
              <w:t>Динами</w:t>
            </w:r>
            <w:r w:rsidR="00D93140">
              <w:rPr>
                <w:b/>
                <w:bCs/>
              </w:rPr>
              <w:t>-</w:t>
            </w:r>
            <w:r w:rsidRPr="00817320">
              <w:rPr>
                <w:b/>
                <w:bCs/>
              </w:rPr>
              <w:t>ка</w:t>
            </w:r>
          </w:p>
        </w:tc>
        <w:tc>
          <w:tcPr>
            <w:tcW w:w="785"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0CD016C2" w14:textId="77777777" w:rsidR="000A2CFE" w:rsidRPr="00817320" w:rsidRDefault="000A2CFE" w:rsidP="00FE36EF">
            <w:pPr>
              <w:ind w:firstLine="0"/>
              <w:jc w:val="center"/>
              <w:rPr>
                <w:b/>
                <w:color w:val="000000"/>
              </w:rPr>
            </w:pPr>
            <w:r w:rsidRPr="00817320">
              <w:rPr>
                <w:b/>
                <w:color w:val="000000"/>
              </w:rPr>
              <w:t>0,7</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2605CC45" w14:textId="77777777" w:rsidR="000A2CFE" w:rsidRPr="00817320" w:rsidRDefault="000A2CFE" w:rsidP="00FE36EF">
            <w:pPr>
              <w:ind w:firstLine="0"/>
              <w:jc w:val="center"/>
              <w:rPr>
                <w:b/>
                <w:color w:val="000000"/>
              </w:rPr>
            </w:pPr>
            <w:r w:rsidRPr="00817320">
              <w:rPr>
                <w:b/>
                <w:color w:val="000000"/>
              </w:rPr>
              <w:t>-4,3</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477A4AF5" w14:textId="77777777" w:rsidR="000A2CFE" w:rsidRPr="00817320" w:rsidRDefault="000A2CFE" w:rsidP="00FE36EF">
            <w:pPr>
              <w:ind w:firstLine="0"/>
              <w:jc w:val="center"/>
              <w:rPr>
                <w:b/>
                <w:color w:val="000000"/>
              </w:rPr>
            </w:pPr>
            <w:r w:rsidRPr="00817320">
              <w:rPr>
                <w:b/>
                <w:color w:val="000000"/>
              </w:rPr>
              <w:t>-2,1</w:t>
            </w:r>
          </w:p>
        </w:tc>
        <w:tc>
          <w:tcPr>
            <w:tcW w:w="70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399A7551" w14:textId="77777777" w:rsidR="000A2CFE" w:rsidRPr="00817320" w:rsidRDefault="000A2CFE" w:rsidP="00FE36EF">
            <w:pPr>
              <w:ind w:firstLine="0"/>
              <w:jc w:val="center"/>
              <w:rPr>
                <w:b/>
                <w:color w:val="000000"/>
              </w:rPr>
            </w:pPr>
            <w:r w:rsidRPr="00817320">
              <w:rPr>
                <w:b/>
                <w:color w:val="000000"/>
              </w:rPr>
              <w:t>11,4</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759375DF" w14:textId="77777777" w:rsidR="000A2CFE" w:rsidRPr="00817320" w:rsidRDefault="000A2CFE" w:rsidP="00FE36EF">
            <w:pPr>
              <w:ind w:firstLine="0"/>
              <w:jc w:val="center"/>
              <w:rPr>
                <w:b/>
                <w:color w:val="000000"/>
              </w:rPr>
            </w:pPr>
            <w:r w:rsidRPr="00817320">
              <w:rPr>
                <w:b/>
                <w:color w:val="000000"/>
              </w:rPr>
              <w:t>0,2</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351DD6DC" w14:textId="77777777" w:rsidR="000A2CFE" w:rsidRPr="00817320" w:rsidRDefault="000A2CFE" w:rsidP="00FE36EF">
            <w:pPr>
              <w:ind w:firstLine="0"/>
              <w:jc w:val="center"/>
              <w:rPr>
                <w:b/>
                <w:color w:val="000000"/>
              </w:rPr>
            </w:pPr>
            <w:r w:rsidRPr="00817320">
              <w:rPr>
                <w:b/>
                <w:color w:val="000000"/>
              </w:rPr>
              <w:t>3,4</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54C890A9" w14:textId="77777777" w:rsidR="000A2CFE" w:rsidRPr="00817320" w:rsidRDefault="000A2CFE" w:rsidP="00FE36EF">
            <w:pPr>
              <w:ind w:firstLine="0"/>
              <w:jc w:val="center"/>
              <w:rPr>
                <w:b/>
                <w:color w:val="000000"/>
              </w:rPr>
            </w:pPr>
            <w:r w:rsidRPr="00817320">
              <w:rPr>
                <w:b/>
                <w:color w:val="000000"/>
              </w:rPr>
              <w:t>3,4</w:t>
            </w:r>
          </w:p>
        </w:tc>
        <w:tc>
          <w:tcPr>
            <w:tcW w:w="70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2D627BF6" w14:textId="77777777" w:rsidR="000A2CFE" w:rsidRPr="00817320" w:rsidRDefault="000A2CFE" w:rsidP="00FE36EF">
            <w:pPr>
              <w:ind w:firstLine="0"/>
              <w:jc w:val="center"/>
              <w:rPr>
                <w:b/>
                <w:color w:val="000000"/>
              </w:rPr>
            </w:pPr>
            <w:r w:rsidRPr="00817320">
              <w:rPr>
                <w:b/>
                <w:color w:val="000000"/>
              </w:rPr>
              <w:t>7,3</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363A5AAB" w14:textId="77777777" w:rsidR="000A2CFE" w:rsidRPr="00817320" w:rsidRDefault="000A2CFE" w:rsidP="00FE36EF">
            <w:pPr>
              <w:ind w:firstLine="0"/>
              <w:jc w:val="center"/>
              <w:rPr>
                <w:b/>
                <w:color w:val="000000"/>
              </w:rPr>
            </w:pPr>
            <w:r w:rsidRPr="00817320">
              <w:rPr>
                <w:b/>
                <w:color w:val="000000"/>
              </w:rPr>
              <w:t>-2,3</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77B524D7" w14:textId="77777777" w:rsidR="000A2CFE" w:rsidRPr="00817320" w:rsidRDefault="000A2CFE" w:rsidP="00FE36EF">
            <w:pPr>
              <w:ind w:firstLine="0"/>
              <w:jc w:val="center"/>
              <w:rPr>
                <w:b/>
                <w:color w:val="000000"/>
              </w:rPr>
            </w:pPr>
            <w:r w:rsidRPr="00817320">
              <w:rPr>
                <w:b/>
                <w:color w:val="000000"/>
              </w:rPr>
              <w:t>4,9</w:t>
            </w:r>
          </w:p>
        </w:tc>
        <w:tc>
          <w:tcPr>
            <w:tcW w:w="70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7B533A52" w14:textId="77777777" w:rsidR="000A2CFE" w:rsidRPr="00817320" w:rsidRDefault="000A2CFE" w:rsidP="00FE36EF">
            <w:pPr>
              <w:ind w:firstLine="0"/>
              <w:jc w:val="center"/>
              <w:rPr>
                <w:b/>
                <w:color w:val="000000"/>
              </w:rPr>
            </w:pPr>
            <w:r w:rsidRPr="00817320">
              <w:rPr>
                <w:b/>
                <w:color w:val="000000"/>
              </w:rPr>
              <w:t>-4,1</w:t>
            </w:r>
          </w:p>
        </w:tc>
        <w:tc>
          <w:tcPr>
            <w:tcW w:w="775"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42F1637C" w14:textId="77777777" w:rsidR="000A2CFE" w:rsidRPr="00817320" w:rsidRDefault="000A2CFE" w:rsidP="00FE36EF">
            <w:pPr>
              <w:ind w:firstLine="0"/>
              <w:jc w:val="center"/>
              <w:rPr>
                <w:b/>
                <w:color w:val="000000"/>
              </w:rPr>
            </w:pPr>
            <w:r w:rsidRPr="00817320">
              <w:rPr>
                <w:b/>
                <w:color w:val="000000"/>
              </w:rPr>
              <w:t>2,1</w:t>
            </w:r>
          </w:p>
        </w:tc>
      </w:tr>
    </w:tbl>
    <w:p w14:paraId="42468A3E" w14:textId="77777777" w:rsidR="00446A73" w:rsidRPr="00817320" w:rsidRDefault="00B83E66" w:rsidP="007154C4">
      <w:pPr>
        <w:pStyle w:val="a8"/>
        <w:numPr>
          <w:ilvl w:val="0"/>
          <w:numId w:val="6"/>
        </w:numPr>
        <w:ind w:left="709"/>
        <w:rPr>
          <w:sz w:val="28"/>
          <w:szCs w:val="28"/>
        </w:rPr>
      </w:pPr>
      <w:r w:rsidRPr="00817320">
        <w:rPr>
          <w:sz w:val="28"/>
          <w:szCs w:val="28"/>
        </w:rPr>
        <w:t>Для достижения эффективных результатов Отдел проводит постоянный мониторинг и анализ учебного процесса в общеобразовательных организациях столицы, в</w:t>
      </w:r>
      <w:r w:rsidR="00383318" w:rsidRPr="00817320">
        <w:rPr>
          <w:sz w:val="28"/>
          <w:szCs w:val="28"/>
        </w:rPr>
        <w:t xml:space="preserve"> частности, через </w:t>
      </w:r>
      <w:r w:rsidR="00446A73" w:rsidRPr="00817320">
        <w:rPr>
          <w:sz w:val="28"/>
          <w:szCs w:val="28"/>
        </w:rPr>
        <w:t>систем</w:t>
      </w:r>
      <w:r w:rsidR="00383318" w:rsidRPr="00817320">
        <w:rPr>
          <w:sz w:val="28"/>
          <w:szCs w:val="28"/>
        </w:rPr>
        <w:t>у</w:t>
      </w:r>
      <w:r w:rsidR="00446A73" w:rsidRPr="00817320">
        <w:rPr>
          <w:sz w:val="28"/>
          <w:szCs w:val="28"/>
        </w:rPr>
        <w:t xml:space="preserve"> цер</w:t>
      </w:r>
      <w:r w:rsidR="00383318" w:rsidRPr="00817320">
        <w:rPr>
          <w:sz w:val="28"/>
          <w:szCs w:val="28"/>
        </w:rPr>
        <w:t xml:space="preserve">ковных общественных методистов, в которой </w:t>
      </w:r>
      <w:r w:rsidR="00446A73" w:rsidRPr="00817320">
        <w:rPr>
          <w:sz w:val="28"/>
          <w:szCs w:val="28"/>
        </w:rPr>
        <w:t xml:space="preserve">насчитывается </w:t>
      </w:r>
      <w:r w:rsidR="00446A73" w:rsidRPr="00817320">
        <w:rPr>
          <w:b/>
          <w:sz w:val="28"/>
          <w:szCs w:val="28"/>
        </w:rPr>
        <w:t>5</w:t>
      </w:r>
      <w:r w:rsidRPr="00817320">
        <w:rPr>
          <w:b/>
          <w:sz w:val="28"/>
          <w:szCs w:val="28"/>
        </w:rPr>
        <w:t>4</w:t>
      </w:r>
      <w:r w:rsidR="00446A73" w:rsidRPr="00817320">
        <w:rPr>
          <w:b/>
          <w:sz w:val="28"/>
          <w:szCs w:val="28"/>
        </w:rPr>
        <w:t>5 специалист</w:t>
      </w:r>
      <w:r w:rsidRPr="00817320">
        <w:rPr>
          <w:b/>
          <w:sz w:val="28"/>
          <w:szCs w:val="28"/>
        </w:rPr>
        <w:t>ов</w:t>
      </w:r>
      <w:r w:rsidR="00446A73" w:rsidRPr="00817320">
        <w:rPr>
          <w:sz w:val="28"/>
          <w:szCs w:val="28"/>
        </w:rPr>
        <w:t xml:space="preserve">, из них </w:t>
      </w:r>
      <w:r w:rsidR="00446A73" w:rsidRPr="00817320">
        <w:rPr>
          <w:b/>
          <w:sz w:val="28"/>
          <w:szCs w:val="28"/>
        </w:rPr>
        <w:t>1</w:t>
      </w:r>
      <w:r w:rsidRPr="00817320">
        <w:rPr>
          <w:b/>
          <w:sz w:val="28"/>
          <w:szCs w:val="28"/>
        </w:rPr>
        <w:t>99 (+22)</w:t>
      </w:r>
      <w:r w:rsidR="00446A73" w:rsidRPr="00817320">
        <w:rPr>
          <w:b/>
          <w:sz w:val="28"/>
          <w:szCs w:val="28"/>
        </w:rPr>
        <w:t xml:space="preserve"> – представители духовенства</w:t>
      </w:r>
      <w:r w:rsidR="00446A73" w:rsidRPr="00817320">
        <w:rPr>
          <w:sz w:val="28"/>
          <w:szCs w:val="28"/>
        </w:rPr>
        <w:t xml:space="preserve">. </w:t>
      </w:r>
      <w:r w:rsidRPr="00817320">
        <w:rPr>
          <w:sz w:val="28"/>
          <w:szCs w:val="28"/>
        </w:rPr>
        <w:t>Каждый методист закреплен за определенным школьным корпусом, что позволяет наладить тесное сотрудничество между школами и церковными приходами.</w:t>
      </w:r>
    </w:p>
    <w:p w14:paraId="273235BB" w14:textId="77777777" w:rsidR="00C55F34" w:rsidRPr="00817320" w:rsidRDefault="00C55F34" w:rsidP="00C55F34">
      <w:pPr>
        <w:pStyle w:val="a8"/>
        <w:numPr>
          <w:ilvl w:val="0"/>
          <w:numId w:val="6"/>
        </w:numPr>
        <w:ind w:left="709"/>
        <w:rPr>
          <w:sz w:val="28"/>
          <w:szCs w:val="28"/>
        </w:rPr>
      </w:pPr>
      <w:r w:rsidRPr="00817320">
        <w:rPr>
          <w:sz w:val="28"/>
          <w:szCs w:val="28"/>
        </w:rPr>
        <w:t>Отдел проводит аккредитацию учителей, преподающих учебный курс ОПК. К концу октября аккредитованы 62 преподавателя.</w:t>
      </w:r>
    </w:p>
    <w:p w14:paraId="4C440C2B" w14:textId="77777777" w:rsidR="005735F2" w:rsidRPr="00817320" w:rsidRDefault="00C55F34" w:rsidP="00B7032C">
      <w:pPr>
        <w:pStyle w:val="a8"/>
        <w:numPr>
          <w:ilvl w:val="0"/>
          <w:numId w:val="6"/>
        </w:numPr>
        <w:ind w:left="709"/>
        <w:rPr>
          <w:sz w:val="28"/>
          <w:szCs w:val="28"/>
        </w:rPr>
      </w:pPr>
      <w:r w:rsidRPr="00817320">
        <w:rPr>
          <w:sz w:val="28"/>
          <w:szCs w:val="28"/>
        </w:rPr>
        <w:t>Продолжается сотрудничество с Департаментом образования и науки посредством работы Координационного совета по вопросам духовно-нравственного воспитания детей и молодежи</w:t>
      </w:r>
      <w:r w:rsidR="005735F2" w:rsidRPr="00817320">
        <w:rPr>
          <w:sz w:val="28"/>
          <w:szCs w:val="28"/>
        </w:rPr>
        <w:t xml:space="preserve"> </w:t>
      </w:r>
      <w:r w:rsidR="00B7032C" w:rsidRPr="00817320">
        <w:rPr>
          <w:sz w:val="28"/>
          <w:szCs w:val="28"/>
        </w:rPr>
        <w:t xml:space="preserve">под председательством Первого викария </w:t>
      </w:r>
      <w:r w:rsidR="00D409E1" w:rsidRPr="00817320">
        <w:rPr>
          <w:sz w:val="28"/>
          <w:szCs w:val="28"/>
        </w:rPr>
        <w:t>Святейшего Патриарха</w:t>
      </w:r>
      <w:r w:rsidR="00B7032C" w:rsidRPr="00817320">
        <w:rPr>
          <w:sz w:val="28"/>
          <w:szCs w:val="28"/>
        </w:rPr>
        <w:t xml:space="preserve"> и </w:t>
      </w:r>
      <w:r w:rsidR="00FE36EF">
        <w:rPr>
          <w:sz w:val="28"/>
          <w:szCs w:val="28"/>
        </w:rPr>
        <w:t>р</w:t>
      </w:r>
      <w:r w:rsidR="00B7032C" w:rsidRPr="00817320">
        <w:rPr>
          <w:sz w:val="28"/>
          <w:szCs w:val="28"/>
        </w:rPr>
        <w:t>уководителя Департамента</w:t>
      </w:r>
      <w:r w:rsidR="005735F2" w:rsidRPr="00817320">
        <w:rPr>
          <w:sz w:val="28"/>
          <w:szCs w:val="28"/>
        </w:rPr>
        <w:t>.</w:t>
      </w:r>
      <w:r w:rsidR="00F22880" w:rsidRPr="00817320">
        <w:rPr>
          <w:sz w:val="28"/>
          <w:szCs w:val="28"/>
        </w:rPr>
        <w:t xml:space="preserve"> </w:t>
      </w:r>
      <w:r w:rsidR="00F22880" w:rsidRPr="00817320">
        <w:rPr>
          <w:sz w:val="28"/>
          <w:szCs w:val="28"/>
        </w:rPr>
        <w:lastRenderedPageBreak/>
        <w:t xml:space="preserve">Обсуждаются актуальные вопросы взаимодействия епархии с образовательными структурами, осуществляется контроль </w:t>
      </w:r>
      <w:r w:rsidR="002056F3">
        <w:rPr>
          <w:sz w:val="28"/>
          <w:szCs w:val="28"/>
        </w:rPr>
        <w:t>над</w:t>
      </w:r>
      <w:r w:rsidR="00F22880" w:rsidRPr="00817320">
        <w:rPr>
          <w:sz w:val="28"/>
          <w:szCs w:val="28"/>
        </w:rPr>
        <w:t xml:space="preserve"> реализацией совместного плана мероприятий, включающий 100</w:t>
      </w:r>
      <w:r w:rsidR="009A0455">
        <w:rPr>
          <w:sz w:val="28"/>
          <w:szCs w:val="28"/>
        </w:rPr>
        <w:t> </w:t>
      </w:r>
      <w:r w:rsidR="00F22880" w:rsidRPr="00817320">
        <w:rPr>
          <w:sz w:val="28"/>
          <w:szCs w:val="28"/>
        </w:rPr>
        <w:t>городских инициатив по патриотическому воспитанию и интеграции в систему образования духовно-нравственных ценностей.</w:t>
      </w:r>
    </w:p>
    <w:p w14:paraId="6993A12A" w14:textId="77777777" w:rsidR="00F22880" w:rsidRPr="00817320" w:rsidRDefault="00F22880" w:rsidP="00F22880">
      <w:pPr>
        <w:pStyle w:val="a8"/>
        <w:numPr>
          <w:ilvl w:val="0"/>
          <w:numId w:val="6"/>
        </w:numPr>
        <w:ind w:left="709"/>
        <w:rPr>
          <w:sz w:val="28"/>
          <w:szCs w:val="28"/>
        </w:rPr>
      </w:pPr>
      <w:r w:rsidRPr="00817320">
        <w:rPr>
          <w:sz w:val="28"/>
          <w:szCs w:val="28"/>
        </w:rPr>
        <w:t>Продолжено взаимодействие с учреждениями среднего профессионального образования. В каждом викариатстве назначены ответственные священники. Они знакомят учащихся с православной культурой, как на самих занятиях, так и во внеурочной деятельности.</w:t>
      </w:r>
    </w:p>
    <w:p w14:paraId="5F9AB667" w14:textId="77777777" w:rsidR="00F22880" w:rsidRPr="00817320" w:rsidRDefault="00F22880" w:rsidP="00F22880">
      <w:pPr>
        <w:pStyle w:val="a8"/>
        <w:numPr>
          <w:ilvl w:val="0"/>
          <w:numId w:val="6"/>
        </w:numPr>
        <w:ind w:left="709"/>
        <w:rPr>
          <w:sz w:val="28"/>
          <w:szCs w:val="28"/>
        </w:rPr>
      </w:pPr>
      <w:r w:rsidRPr="00817320">
        <w:rPr>
          <w:sz w:val="28"/>
          <w:szCs w:val="28"/>
        </w:rPr>
        <w:t>Завершена работа над методическим пособием для классных руководителей под названием «Москва златоглавая: православная культура столицы». Оно направлено для размещения в Московской электронной школе (МЭШ), что позволит педагогам эффективнее вести воспитательную работу и разговоры о культуре и истории Православия в России на уроках гуманитарного цикла и на классных часах.</w:t>
      </w:r>
    </w:p>
    <w:p w14:paraId="4D5467B5" w14:textId="77777777" w:rsidR="00ED1D94" w:rsidRPr="00817320" w:rsidRDefault="00ED1D94" w:rsidP="00ED1D94">
      <w:pPr>
        <w:pStyle w:val="a8"/>
        <w:numPr>
          <w:ilvl w:val="0"/>
          <w:numId w:val="6"/>
        </w:numPr>
        <w:ind w:left="709"/>
        <w:rPr>
          <w:sz w:val="28"/>
          <w:szCs w:val="28"/>
        </w:rPr>
      </w:pPr>
      <w:r w:rsidRPr="00817320">
        <w:rPr>
          <w:sz w:val="28"/>
          <w:szCs w:val="28"/>
        </w:rPr>
        <w:t>Продолжена работа с Московским центром воспитательных практик по линии кадетских классов. Регулярно проходят встречи воспитателей и учащихся кадетских классов с духовенством.</w:t>
      </w:r>
    </w:p>
    <w:p w14:paraId="3A1B5FE0" w14:textId="77777777" w:rsidR="00ED1D94" w:rsidRPr="00817320" w:rsidRDefault="00ED1D94" w:rsidP="00ED1D94">
      <w:pPr>
        <w:pStyle w:val="a8"/>
        <w:numPr>
          <w:ilvl w:val="0"/>
          <w:numId w:val="6"/>
        </w:numPr>
        <w:ind w:left="709"/>
        <w:rPr>
          <w:sz w:val="28"/>
          <w:szCs w:val="28"/>
        </w:rPr>
      </w:pPr>
      <w:r w:rsidRPr="00817320">
        <w:rPr>
          <w:sz w:val="28"/>
          <w:szCs w:val="28"/>
        </w:rPr>
        <w:t>Продолжается активное взаимодействие по различным направлениям с Городским экспертно-консультативным советом родительской общественности при Департаменте образования и науки. Для родителей проводились лекции и консультации по вопросам семейного воспитания, экскурсии по храмам и открытые уроки в воскресных школах.</w:t>
      </w:r>
    </w:p>
    <w:p w14:paraId="4739D50A" w14:textId="77777777" w:rsidR="00F22880" w:rsidRPr="00817320" w:rsidRDefault="00655989" w:rsidP="00B7032C">
      <w:pPr>
        <w:pStyle w:val="a8"/>
        <w:numPr>
          <w:ilvl w:val="0"/>
          <w:numId w:val="6"/>
        </w:numPr>
        <w:ind w:left="709"/>
        <w:rPr>
          <w:sz w:val="28"/>
          <w:szCs w:val="28"/>
        </w:rPr>
      </w:pPr>
      <w:r w:rsidRPr="00817320">
        <w:rPr>
          <w:sz w:val="28"/>
          <w:szCs w:val="28"/>
        </w:rPr>
        <w:t>Сотрудники Отдела постоянно участвует в работе Межведомственной группы по профилактике негативных явлений среди учащихся образовательных организаций подведомственных Департаменту образования города Москвы.</w:t>
      </w:r>
    </w:p>
    <w:p w14:paraId="10AEB11C" w14:textId="77777777" w:rsidR="00655989" w:rsidRPr="00817320" w:rsidRDefault="00817320" w:rsidP="00655989">
      <w:pPr>
        <w:pStyle w:val="a8"/>
        <w:numPr>
          <w:ilvl w:val="0"/>
          <w:numId w:val="6"/>
        </w:numPr>
        <w:ind w:left="709"/>
        <w:rPr>
          <w:sz w:val="28"/>
          <w:szCs w:val="28"/>
        </w:rPr>
      </w:pPr>
      <w:r w:rsidRPr="00817320">
        <w:rPr>
          <w:sz w:val="28"/>
          <w:szCs w:val="28"/>
        </w:rPr>
        <w:t>С</w:t>
      </w:r>
      <w:r w:rsidR="00655989" w:rsidRPr="00817320">
        <w:rPr>
          <w:sz w:val="28"/>
          <w:szCs w:val="28"/>
        </w:rPr>
        <w:t xml:space="preserve">овместно с Департаментом образования и науки и представителями духовенства </w:t>
      </w:r>
      <w:r w:rsidRPr="00817320">
        <w:rPr>
          <w:sz w:val="28"/>
          <w:szCs w:val="28"/>
        </w:rPr>
        <w:t xml:space="preserve">для педагогов столицы </w:t>
      </w:r>
      <w:r w:rsidR="00655989" w:rsidRPr="00817320">
        <w:rPr>
          <w:sz w:val="28"/>
          <w:szCs w:val="28"/>
        </w:rPr>
        <w:t>регулярно проводятся семинары, консультации и интерактивные лекции, на которых обсуждаются современные подходы к воспитательной работ</w:t>
      </w:r>
      <w:r w:rsidRPr="00817320">
        <w:rPr>
          <w:sz w:val="28"/>
          <w:szCs w:val="28"/>
        </w:rPr>
        <w:t>е, в том числе и патриотическому воспитанию</w:t>
      </w:r>
      <w:r w:rsidR="00655989" w:rsidRPr="00817320">
        <w:rPr>
          <w:sz w:val="28"/>
          <w:szCs w:val="28"/>
        </w:rPr>
        <w:t>, передовые методики преподавания модуля ОПК и возможности интеграции духовно-нравственного компонента в практику проведения различных мероприяти</w:t>
      </w:r>
      <w:r w:rsidRPr="00817320">
        <w:rPr>
          <w:sz w:val="28"/>
          <w:szCs w:val="28"/>
        </w:rPr>
        <w:t>й</w:t>
      </w:r>
      <w:r w:rsidR="00655989" w:rsidRPr="00817320">
        <w:rPr>
          <w:sz w:val="28"/>
          <w:szCs w:val="28"/>
        </w:rPr>
        <w:t>. В помощь педагогу на сайте Отдела предложены материалы, разработанные на платформе «Клевер Лаборатория».</w:t>
      </w:r>
    </w:p>
    <w:p w14:paraId="18CD35CC" w14:textId="77777777" w:rsidR="00FA01E0" w:rsidRPr="00817320" w:rsidRDefault="00655989" w:rsidP="00655989">
      <w:pPr>
        <w:pStyle w:val="a8"/>
        <w:numPr>
          <w:ilvl w:val="0"/>
          <w:numId w:val="6"/>
        </w:numPr>
        <w:ind w:left="709"/>
        <w:rPr>
          <w:sz w:val="28"/>
          <w:szCs w:val="28"/>
        </w:rPr>
      </w:pPr>
      <w:r w:rsidRPr="00817320">
        <w:rPr>
          <w:sz w:val="28"/>
          <w:szCs w:val="28"/>
        </w:rPr>
        <w:t>В каждом церковном округе Московской епархии д</w:t>
      </w:r>
      <w:r w:rsidR="00817320" w:rsidRPr="00817320">
        <w:rPr>
          <w:sz w:val="28"/>
          <w:szCs w:val="28"/>
        </w:rPr>
        <w:t xml:space="preserve">ействуют методические кабинеты по </w:t>
      </w:r>
      <w:r w:rsidRPr="00817320">
        <w:rPr>
          <w:sz w:val="28"/>
          <w:szCs w:val="28"/>
        </w:rPr>
        <w:t>поддержк</w:t>
      </w:r>
      <w:r w:rsidR="00817320" w:rsidRPr="00817320">
        <w:rPr>
          <w:sz w:val="28"/>
          <w:szCs w:val="28"/>
        </w:rPr>
        <w:t>е</w:t>
      </w:r>
      <w:r w:rsidRPr="00817320">
        <w:rPr>
          <w:sz w:val="28"/>
          <w:szCs w:val="28"/>
        </w:rPr>
        <w:t xml:space="preserve"> педагог</w:t>
      </w:r>
      <w:r w:rsidR="00817320" w:rsidRPr="00817320">
        <w:rPr>
          <w:sz w:val="28"/>
          <w:szCs w:val="28"/>
        </w:rPr>
        <w:t>ов</w:t>
      </w:r>
      <w:r w:rsidRPr="00817320">
        <w:rPr>
          <w:sz w:val="28"/>
          <w:szCs w:val="28"/>
        </w:rPr>
        <w:t xml:space="preserve"> и методист</w:t>
      </w:r>
      <w:r w:rsidR="00817320" w:rsidRPr="00817320">
        <w:rPr>
          <w:sz w:val="28"/>
          <w:szCs w:val="28"/>
        </w:rPr>
        <w:t>ов</w:t>
      </w:r>
      <w:r w:rsidRPr="00817320">
        <w:rPr>
          <w:sz w:val="28"/>
          <w:szCs w:val="28"/>
        </w:rPr>
        <w:t xml:space="preserve"> в преподавании ОПК и реализации программ духовно-нравственной направленности.</w:t>
      </w:r>
    </w:p>
    <w:p w14:paraId="1395968C" w14:textId="77777777" w:rsidR="00A76D91" w:rsidRPr="00817320" w:rsidRDefault="00655989" w:rsidP="00655989">
      <w:pPr>
        <w:pStyle w:val="a8"/>
        <w:numPr>
          <w:ilvl w:val="0"/>
          <w:numId w:val="6"/>
        </w:numPr>
        <w:ind w:left="709"/>
        <w:rPr>
          <w:sz w:val="28"/>
          <w:szCs w:val="28"/>
        </w:rPr>
      </w:pPr>
      <w:r w:rsidRPr="00817320">
        <w:rPr>
          <w:sz w:val="28"/>
          <w:szCs w:val="28"/>
        </w:rPr>
        <w:t>При межрайонных советах директоров школ работают 35 общественных советников (</w:t>
      </w:r>
      <w:r w:rsidR="00FE36EF">
        <w:rPr>
          <w:sz w:val="28"/>
          <w:szCs w:val="28"/>
        </w:rPr>
        <w:t>в т. ч.</w:t>
      </w:r>
      <w:r w:rsidRPr="00817320">
        <w:rPr>
          <w:sz w:val="28"/>
          <w:szCs w:val="28"/>
        </w:rPr>
        <w:t xml:space="preserve"> 31 священник), что обеспечивает постоянную связь между приходами и образовательными учреждениями, позволяет вносить </w:t>
      </w:r>
      <w:r w:rsidRPr="00817320">
        <w:rPr>
          <w:sz w:val="28"/>
          <w:szCs w:val="28"/>
        </w:rPr>
        <w:lastRenderedPageBreak/>
        <w:t>предложения в повестку заседаний и координировать совместные инициативы.</w:t>
      </w:r>
    </w:p>
    <w:p w14:paraId="6CBD3E9D" w14:textId="77777777" w:rsidR="00655989" w:rsidRPr="00817320" w:rsidRDefault="00655989" w:rsidP="00655989">
      <w:pPr>
        <w:pStyle w:val="a8"/>
        <w:ind w:left="709" w:firstLine="0"/>
        <w:rPr>
          <w:sz w:val="28"/>
          <w:szCs w:val="28"/>
        </w:rPr>
      </w:pPr>
    </w:p>
    <w:p w14:paraId="3318115C" w14:textId="77777777" w:rsidR="0090775E" w:rsidRPr="00817320" w:rsidRDefault="005D754C" w:rsidP="0090775E">
      <w:pPr>
        <w:rPr>
          <w:sz w:val="28"/>
          <w:szCs w:val="28"/>
        </w:rPr>
      </w:pPr>
      <w:r w:rsidRPr="00817320">
        <w:rPr>
          <w:sz w:val="28"/>
          <w:szCs w:val="28"/>
        </w:rPr>
        <w:t>В 202</w:t>
      </w:r>
      <w:r w:rsidR="00655989" w:rsidRPr="00817320">
        <w:rPr>
          <w:sz w:val="28"/>
          <w:szCs w:val="28"/>
        </w:rPr>
        <w:t>4</w:t>
      </w:r>
      <w:r w:rsidRPr="00817320">
        <w:rPr>
          <w:sz w:val="28"/>
          <w:szCs w:val="28"/>
        </w:rPr>
        <w:t>-</w:t>
      </w:r>
      <w:r w:rsidR="0090775E" w:rsidRPr="00817320">
        <w:rPr>
          <w:sz w:val="28"/>
          <w:szCs w:val="28"/>
        </w:rPr>
        <w:t>202</w:t>
      </w:r>
      <w:r w:rsidR="00655989" w:rsidRPr="00817320">
        <w:rPr>
          <w:sz w:val="28"/>
          <w:szCs w:val="28"/>
        </w:rPr>
        <w:t>5</w:t>
      </w:r>
      <w:r w:rsidR="0090775E" w:rsidRPr="00817320">
        <w:rPr>
          <w:sz w:val="28"/>
          <w:szCs w:val="28"/>
        </w:rPr>
        <w:t xml:space="preserve"> учебном году на базе Института социально-гуманитарного образования МПГУ проводились курсы повышения квалиф</w:t>
      </w:r>
      <w:r w:rsidRPr="00817320">
        <w:rPr>
          <w:sz w:val="28"/>
          <w:szCs w:val="28"/>
        </w:rPr>
        <w:t xml:space="preserve">икации для столичных </w:t>
      </w:r>
      <w:r w:rsidR="00655989" w:rsidRPr="00817320">
        <w:rPr>
          <w:sz w:val="28"/>
          <w:szCs w:val="28"/>
        </w:rPr>
        <w:t xml:space="preserve">учителей </w:t>
      </w:r>
      <w:r w:rsidR="0090775E" w:rsidRPr="00817320">
        <w:rPr>
          <w:sz w:val="28"/>
          <w:szCs w:val="28"/>
        </w:rPr>
        <w:t>при участии</w:t>
      </w:r>
      <w:r w:rsidR="00655989" w:rsidRPr="00817320">
        <w:rPr>
          <w:sz w:val="28"/>
          <w:szCs w:val="28"/>
        </w:rPr>
        <w:t xml:space="preserve"> в качестве преподавателей представителей столичного духовенства</w:t>
      </w:r>
      <w:r w:rsidR="0090775E" w:rsidRPr="00817320">
        <w:rPr>
          <w:sz w:val="28"/>
          <w:szCs w:val="28"/>
        </w:rPr>
        <w:t>.</w:t>
      </w:r>
    </w:p>
    <w:p w14:paraId="3D5EC7DF" w14:textId="77777777" w:rsidR="00655989" w:rsidRPr="00817320" w:rsidRDefault="00131638" w:rsidP="0090775E">
      <w:pPr>
        <w:rPr>
          <w:sz w:val="28"/>
          <w:szCs w:val="28"/>
        </w:rPr>
      </w:pPr>
      <w:r w:rsidRPr="00817320">
        <w:rPr>
          <w:sz w:val="28"/>
          <w:szCs w:val="28"/>
        </w:rPr>
        <w:t>Совместно с Департаментом образования и науки реализуется проект «Храм в моем районе». На базе храмов Москвы проходят мероприятия, направленные на историческое просвещение обучающихся: раскрывают историческое и культурное значение храмов, знакомят с архитектурой, историей и значимыми традициями храмов, транслируют взаимосвязь храмов с историческим контекстом развития районов Москвы.</w:t>
      </w:r>
    </w:p>
    <w:p w14:paraId="78267A7E" w14:textId="77777777" w:rsidR="00131638" w:rsidRPr="00817320" w:rsidRDefault="00131638" w:rsidP="00131638">
      <w:pPr>
        <w:rPr>
          <w:sz w:val="28"/>
          <w:szCs w:val="28"/>
        </w:rPr>
      </w:pPr>
      <w:r w:rsidRPr="00817320">
        <w:rPr>
          <w:sz w:val="28"/>
          <w:szCs w:val="28"/>
        </w:rPr>
        <w:t>Совместно с Московским центром воспитательных практик Департамента образования реализуется конкурс для учащихся образовательных школ «Мы рисуем новый храм» (более 4000 участников).</w:t>
      </w:r>
    </w:p>
    <w:p w14:paraId="773634B9" w14:textId="77777777" w:rsidR="0090775E" w:rsidRPr="00817320" w:rsidRDefault="00131638" w:rsidP="0090775E">
      <w:pPr>
        <w:rPr>
          <w:sz w:val="28"/>
          <w:szCs w:val="28"/>
        </w:rPr>
      </w:pPr>
      <w:r w:rsidRPr="00817320">
        <w:rPr>
          <w:sz w:val="28"/>
          <w:szCs w:val="28"/>
        </w:rPr>
        <w:t>Московские школьники активно привлекаются к участию в различных конкурсах: международных, общероссийских и межрегиональных, направленных на духовно-нравственное воспитание детей и подростко</w:t>
      </w:r>
      <w:r w:rsidR="00817320" w:rsidRPr="00817320">
        <w:rPr>
          <w:sz w:val="28"/>
          <w:szCs w:val="28"/>
        </w:rPr>
        <w:t>в. Среди них:</w:t>
      </w:r>
      <w:r w:rsidRPr="00817320">
        <w:rPr>
          <w:sz w:val="28"/>
          <w:szCs w:val="28"/>
        </w:rPr>
        <w:t xml:space="preserve"> международный конкурс детского творчества «Красота Божьего мира», межрегиональный фестиваль «Алтарь Отечества», международный конкурс-фестиваль декоративно-прикладного творчества «Пасхальное яйцо»; общероссийская олимпиада школьников «Основы религиозных культур и светской этики»; международный московский рождественский конкурс-фестиваль детского изобразительного творчества «Вифлеемская звезда»; открытая всероссийская интеллектуальная олимпиада школьников «Наше наследие»; межрегиональная культурно-образовательная олимпиада школьников «Свеча России». Отдел также поддерживает мероприятия в рамках проекта «Знание, вера, нравственность», способствующего духовному развитию молодежи.</w:t>
      </w:r>
    </w:p>
    <w:p w14:paraId="75918E45" w14:textId="77777777" w:rsidR="0090775E" w:rsidRPr="00817320" w:rsidRDefault="00131638" w:rsidP="0090775E">
      <w:pPr>
        <w:rPr>
          <w:sz w:val="28"/>
          <w:szCs w:val="28"/>
        </w:rPr>
      </w:pPr>
      <w:r w:rsidRPr="00817320">
        <w:rPr>
          <w:sz w:val="28"/>
          <w:szCs w:val="28"/>
        </w:rPr>
        <w:t>В 2024</w:t>
      </w:r>
      <w:r w:rsidR="0090775E" w:rsidRPr="00817320">
        <w:rPr>
          <w:sz w:val="28"/>
          <w:szCs w:val="28"/>
        </w:rPr>
        <w:t>-202</w:t>
      </w:r>
      <w:r w:rsidRPr="00817320">
        <w:rPr>
          <w:sz w:val="28"/>
          <w:szCs w:val="28"/>
        </w:rPr>
        <w:t>5</w:t>
      </w:r>
      <w:r w:rsidR="0090775E" w:rsidRPr="00817320">
        <w:rPr>
          <w:sz w:val="28"/>
          <w:szCs w:val="28"/>
        </w:rPr>
        <w:t xml:space="preserve"> учебном году </w:t>
      </w:r>
      <w:r w:rsidR="00736211" w:rsidRPr="00817320">
        <w:rPr>
          <w:sz w:val="28"/>
          <w:szCs w:val="28"/>
        </w:rPr>
        <w:t xml:space="preserve">прошла </w:t>
      </w:r>
      <w:r w:rsidR="00736211" w:rsidRPr="00817320">
        <w:rPr>
          <w:sz w:val="28"/>
          <w:szCs w:val="28"/>
          <w:lang w:val="en-US"/>
        </w:rPr>
        <w:t>I</w:t>
      </w:r>
      <w:r w:rsidRPr="00817320">
        <w:rPr>
          <w:sz w:val="28"/>
          <w:szCs w:val="28"/>
          <w:lang w:val="en-US"/>
        </w:rPr>
        <w:t>X</w:t>
      </w:r>
      <w:r w:rsidRPr="00817320">
        <w:rPr>
          <w:sz w:val="28"/>
          <w:szCs w:val="28"/>
        </w:rPr>
        <w:t> </w:t>
      </w:r>
      <w:r w:rsidR="0090775E" w:rsidRPr="00817320">
        <w:rPr>
          <w:sz w:val="28"/>
          <w:szCs w:val="28"/>
        </w:rPr>
        <w:t>Открытая исследовательская культурологическая олимпиада</w:t>
      </w:r>
      <w:r w:rsidR="0086053D" w:rsidRPr="00817320">
        <w:rPr>
          <w:sz w:val="28"/>
          <w:szCs w:val="28"/>
        </w:rPr>
        <w:t xml:space="preserve"> «</w:t>
      </w:r>
      <w:r w:rsidR="0090775E" w:rsidRPr="00817320">
        <w:rPr>
          <w:sz w:val="28"/>
          <w:szCs w:val="28"/>
        </w:rPr>
        <w:t>История и культура х</w:t>
      </w:r>
      <w:r w:rsidR="00736211" w:rsidRPr="00817320">
        <w:rPr>
          <w:sz w:val="28"/>
          <w:szCs w:val="28"/>
        </w:rPr>
        <w:t>рамов столицы и городов России</w:t>
      </w:r>
      <w:r w:rsidR="0086053D" w:rsidRPr="00817320">
        <w:rPr>
          <w:sz w:val="28"/>
          <w:szCs w:val="28"/>
        </w:rPr>
        <w:t>».</w:t>
      </w:r>
      <w:r w:rsidR="0090775E" w:rsidRPr="00817320">
        <w:rPr>
          <w:sz w:val="28"/>
          <w:szCs w:val="28"/>
        </w:rPr>
        <w:t xml:space="preserve"> </w:t>
      </w:r>
      <w:r w:rsidR="00736211" w:rsidRPr="00817320">
        <w:rPr>
          <w:sz w:val="28"/>
          <w:szCs w:val="28"/>
        </w:rPr>
        <w:t>П</w:t>
      </w:r>
      <w:r w:rsidR="0090775E" w:rsidRPr="00817320">
        <w:rPr>
          <w:sz w:val="28"/>
          <w:szCs w:val="28"/>
        </w:rPr>
        <w:t xml:space="preserve">оступило </w:t>
      </w:r>
      <w:r w:rsidRPr="00817320">
        <w:rPr>
          <w:bCs/>
          <w:sz w:val="28"/>
          <w:szCs w:val="28"/>
        </w:rPr>
        <w:t xml:space="preserve">4755 </w:t>
      </w:r>
      <w:r w:rsidR="0090775E" w:rsidRPr="00817320">
        <w:rPr>
          <w:sz w:val="28"/>
          <w:szCs w:val="28"/>
        </w:rPr>
        <w:t>заяв</w:t>
      </w:r>
      <w:r w:rsidRPr="00817320">
        <w:rPr>
          <w:sz w:val="28"/>
          <w:szCs w:val="28"/>
        </w:rPr>
        <w:t>о</w:t>
      </w:r>
      <w:r w:rsidR="0090775E" w:rsidRPr="00817320">
        <w:rPr>
          <w:sz w:val="28"/>
          <w:szCs w:val="28"/>
        </w:rPr>
        <w:t>к от московских школьников из 4</w:t>
      </w:r>
      <w:r w:rsidRPr="00817320">
        <w:rPr>
          <w:sz w:val="28"/>
          <w:szCs w:val="28"/>
        </w:rPr>
        <w:t>26</w:t>
      </w:r>
      <w:r w:rsidR="00D93140">
        <w:rPr>
          <w:sz w:val="28"/>
          <w:szCs w:val="28"/>
        </w:rPr>
        <w:t> </w:t>
      </w:r>
      <w:r w:rsidR="0090775E" w:rsidRPr="00817320">
        <w:rPr>
          <w:sz w:val="28"/>
          <w:szCs w:val="28"/>
        </w:rPr>
        <w:t xml:space="preserve">образовательных организаций. </w:t>
      </w:r>
      <w:r w:rsidR="00095790" w:rsidRPr="00817320">
        <w:rPr>
          <w:sz w:val="28"/>
          <w:szCs w:val="28"/>
        </w:rPr>
        <w:t>Благодаря олимпиаде у</w:t>
      </w:r>
      <w:r w:rsidR="0090775E" w:rsidRPr="00817320">
        <w:rPr>
          <w:sz w:val="28"/>
          <w:szCs w:val="28"/>
        </w:rPr>
        <w:t>чащи</w:t>
      </w:r>
      <w:r w:rsidR="00095790" w:rsidRPr="00817320">
        <w:rPr>
          <w:sz w:val="28"/>
          <w:szCs w:val="28"/>
        </w:rPr>
        <w:t>е</w:t>
      </w:r>
      <w:r w:rsidR="0090775E" w:rsidRPr="00817320">
        <w:rPr>
          <w:sz w:val="28"/>
          <w:szCs w:val="28"/>
        </w:rPr>
        <w:t>ся не только узна</w:t>
      </w:r>
      <w:r w:rsidR="00661B6A" w:rsidRPr="00817320">
        <w:rPr>
          <w:sz w:val="28"/>
          <w:szCs w:val="28"/>
        </w:rPr>
        <w:t>ют</w:t>
      </w:r>
      <w:r w:rsidR="00CD3946" w:rsidRPr="00817320">
        <w:rPr>
          <w:sz w:val="28"/>
          <w:szCs w:val="28"/>
        </w:rPr>
        <w:t xml:space="preserve"> историю столицы, но и </w:t>
      </w:r>
      <w:r w:rsidR="0090775E" w:rsidRPr="00817320">
        <w:rPr>
          <w:sz w:val="28"/>
          <w:szCs w:val="28"/>
        </w:rPr>
        <w:t>знаком</w:t>
      </w:r>
      <w:r w:rsidR="00CD3946" w:rsidRPr="00817320">
        <w:rPr>
          <w:sz w:val="28"/>
          <w:szCs w:val="28"/>
        </w:rPr>
        <w:t>я</w:t>
      </w:r>
      <w:r w:rsidR="0090775E" w:rsidRPr="00817320">
        <w:rPr>
          <w:sz w:val="28"/>
          <w:szCs w:val="28"/>
        </w:rPr>
        <w:t>тся с нашими духовными истоками. Как и в предыдущие годы, подавляющее большинство работ был</w:t>
      </w:r>
      <w:r w:rsidR="00095790" w:rsidRPr="00817320">
        <w:rPr>
          <w:sz w:val="28"/>
          <w:szCs w:val="28"/>
        </w:rPr>
        <w:t>о посвящено православным храмам</w:t>
      </w:r>
      <w:r w:rsidR="0090775E" w:rsidRPr="00817320">
        <w:rPr>
          <w:sz w:val="28"/>
          <w:szCs w:val="28"/>
        </w:rPr>
        <w:t xml:space="preserve">. </w:t>
      </w:r>
    </w:p>
    <w:p w14:paraId="6C0BF103" w14:textId="77777777" w:rsidR="0090775E" w:rsidRPr="00817320" w:rsidRDefault="0090775E" w:rsidP="0090775E">
      <w:pPr>
        <w:rPr>
          <w:sz w:val="28"/>
          <w:szCs w:val="28"/>
        </w:rPr>
      </w:pPr>
      <w:r w:rsidRPr="00817320">
        <w:rPr>
          <w:sz w:val="28"/>
          <w:szCs w:val="28"/>
        </w:rPr>
        <w:t>В октябре-декабре 202</w:t>
      </w:r>
      <w:r w:rsidR="00131638" w:rsidRPr="00817320">
        <w:rPr>
          <w:sz w:val="28"/>
          <w:szCs w:val="28"/>
        </w:rPr>
        <w:t>4</w:t>
      </w:r>
      <w:r w:rsidRPr="00817320">
        <w:rPr>
          <w:sz w:val="28"/>
          <w:szCs w:val="28"/>
        </w:rPr>
        <w:t xml:space="preserve"> года в викариатствах столицы при участии </w:t>
      </w:r>
      <w:r w:rsidR="00661B6A" w:rsidRPr="00817320">
        <w:rPr>
          <w:sz w:val="28"/>
          <w:szCs w:val="28"/>
        </w:rPr>
        <w:t>О</w:t>
      </w:r>
      <w:r w:rsidRPr="00817320">
        <w:rPr>
          <w:sz w:val="28"/>
          <w:szCs w:val="28"/>
        </w:rPr>
        <w:t>тдела прошли Рождественские образовательные чтения. На круглых столах и секциях педагоги обсуждали вопросы преподавания</w:t>
      </w:r>
      <w:r w:rsidR="0086053D" w:rsidRPr="00817320">
        <w:rPr>
          <w:sz w:val="28"/>
          <w:szCs w:val="28"/>
        </w:rPr>
        <w:t xml:space="preserve"> </w:t>
      </w:r>
      <w:r w:rsidR="00661B6A" w:rsidRPr="00817320">
        <w:rPr>
          <w:sz w:val="28"/>
          <w:szCs w:val="28"/>
        </w:rPr>
        <w:t>ОПК</w:t>
      </w:r>
      <w:r w:rsidR="0086053D" w:rsidRPr="00817320">
        <w:rPr>
          <w:sz w:val="28"/>
          <w:szCs w:val="28"/>
        </w:rPr>
        <w:t>,</w:t>
      </w:r>
      <w:r w:rsidRPr="00817320">
        <w:rPr>
          <w:sz w:val="28"/>
          <w:szCs w:val="28"/>
        </w:rPr>
        <w:t xml:space="preserve"> а также обменивались опытом реализации программ патриотической и духов</w:t>
      </w:r>
      <w:r w:rsidR="00AE0B0B" w:rsidRPr="00817320">
        <w:rPr>
          <w:sz w:val="28"/>
          <w:szCs w:val="28"/>
        </w:rPr>
        <w:t>но-нравственной направленности (</w:t>
      </w:r>
      <w:r w:rsidR="00E7390B" w:rsidRPr="00817320">
        <w:rPr>
          <w:sz w:val="28"/>
          <w:szCs w:val="28"/>
        </w:rPr>
        <w:t>более 4</w:t>
      </w:r>
      <w:r w:rsidRPr="00817320">
        <w:rPr>
          <w:sz w:val="28"/>
          <w:szCs w:val="28"/>
        </w:rPr>
        <w:t xml:space="preserve">000 </w:t>
      </w:r>
      <w:r w:rsidR="00AE0B0B" w:rsidRPr="00817320">
        <w:rPr>
          <w:sz w:val="28"/>
          <w:szCs w:val="28"/>
        </w:rPr>
        <w:t>участников)</w:t>
      </w:r>
      <w:r w:rsidRPr="00817320">
        <w:rPr>
          <w:sz w:val="28"/>
          <w:szCs w:val="28"/>
        </w:rPr>
        <w:t>.</w:t>
      </w:r>
    </w:p>
    <w:p w14:paraId="2129FB59" w14:textId="77777777" w:rsidR="0090775E" w:rsidRPr="00817320" w:rsidRDefault="0090775E" w:rsidP="0090775E">
      <w:pPr>
        <w:rPr>
          <w:sz w:val="28"/>
          <w:szCs w:val="28"/>
        </w:rPr>
      </w:pPr>
      <w:r w:rsidRPr="00817320">
        <w:rPr>
          <w:sz w:val="28"/>
          <w:szCs w:val="28"/>
        </w:rPr>
        <w:t>Продолжает работу Интерактивная экскурсия для школьников</w:t>
      </w:r>
      <w:r w:rsidR="0086053D" w:rsidRPr="00817320">
        <w:rPr>
          <w:sz w:val="28"/>
          <w:szCs w:val="28"/>
        </w:rPr>
        <w:t xml:space="preserve"> «</w:t>
      </w:r>
      <w:r w:rsidRPr="00817320">
        <w:rPr>
          <w:sz w:val="28"/>
          <w:szCs w:val="28"/>
        </w:rPr>
        <w:t>Путешествие в историю. Вера в Победу</w:t>
      </w:r>
      <w:r w:rsidR="0086053D" w:rsidRPr="00817320">
        <w:rPr>
          <w:sz w:val="28"/>
          <w:szCs w:val="28"/>
        </w:rPr>
        <w:t xml:space="preserve">» </w:t>
      </w:r>
      <w:r w:rsidRPr="00817320">
        <w:rPr>
          <w:sz w:val="28"/>
          <w:szCs w:val="28"/>
        </w:rPr>
        <w:t>в рамках экспозиции</w:t>
      </w:r>
      <w:r w:rsidR="0086053D" w:rsidRPr="00817320">
        <w:rPr>
          <w:sz w:val="28"/>
          <w:szCs w:val="28"/>
        </w:rPr>
        <w:t xml:space="preserve"> «</w:t>
      </w:r>
      <w:r w:rsidRPr="00817320">
        <w:rPr>
          <w:sz w:val="28"/>
          <w:szCs w:val="28"/>
        </w:rPr>
        <w:t xml:space="preserve">Подвиг </w:t>
      </w:r>
      <w:r w:rsidRPr="00817320">
        <w:rPr>
          <w:sz w:val="28"/>
          <w:szCs w:val="28"/>
        </w:rPr>
        <w:lastRenderedPageBreak/>
        <w:t>народа</w:t>
      </w:r>
      <w:r w:rsidR="0086053D" w:rsidRPr="00817320">
        <w:rPr>
          <w:sz w:val="28"/>
          <w:szCs w:val="28"/>
        </w:rPr>
        <w:t xml:space="preserve">» </w:t>
      </w:r>
      <w:r w:rsidRPr="00817320">
        <w:rPr>
          <w:sz w:val="28"/>
          <w:szCs w:val="28"/>
        </w:rPr>
        <w:t>на базе</w:t>
      </w:r>
      <w:r w:rsidR="0086053D" w:rsidRPr="00817320">
        <w:rPr>
          <w:sz w:val="28"/>
          <w:szCs w:val="28"/>
        </w:rPr>
        <w:t xml:space="preserve"> «</w:t>
      </w:r>
      <w:r w:rsidRPr="00817320">
        <w:rPr>
          <w:sz w:val="28"/>
          <w:szCs w:val="28"/>
        </w:rPr>
        <w:t>Музея Победы</w:t>
      </w:r>
      <w:r w:rsidR="0086053D" w:rsidRPr="00817320">
        <w:rPr>
          <w:sz w:val="28"/>
          <w:szCs w:val="28"/>
        </w:rPr>
        <w:t>»,</w:t>
      </w:r>
      <w:r w:rsidRPr="00817320">
        <w:rPr>
          <w:sz w:val="28"/>
          <w:szCs w:val="28"/>
        </w:rPr>
        <w:t xml:space="preserve"> материалы которой были дополнены информацией о роли Русской Православной Церкви в годы Великой Отечественной войны.</w:t>
      </w:r>
    </w:p>
    <w:p w14:paraId="629C5787" w14:textId="77777777" w:rsidR="00131638" w:rsidRPr="00817320" w:rsidRDefault="0090775E" w:rsidP="0090775E">
      <w:r w:rsidRPr="00817320">
        <w:rPr>
          <w:sz w:val="28"/>
          <w:szCs w:val="28"/>
        </w:rPr>
        <w:t>2</w:t>
      </w:r>
      <w:r w:rsidR="00131638" w:rsidRPr="00817320">
        <w:rPr>
          <w:sz w:val="28"/>
          <w:szCs w:val="28"/>
        </w:rPr>
        <w:t>9</w:t>
      </w:r>
      <w:r w:rsidRPr="00817320">
        <w:rPr>
          <w:sz w:val="28"/>
          <w:szCs w:val="28"/>
        </w:rPr>
        <w:t xml:space="preserve"> января </w:t>
      </w:r>
      <w:r w:rsidR="0084520A" w:rsidRPr="00817320">
        <w:rPr>
          <w:sz w:val="28"/>
          <w:szCs w:val="28"/>
        </w:rPr>
        <w:t xml:space="preserve">при поддержке Департамента образования и науки </w:t>
      </w:r>
      <w:r w:rsidRPr="00817320">
        <w:rPr>
          <w:sz w:val="28"/>
          <w:szCs w:val="28"/>
        </w:rPr>
        <w:t xml:space="preserve">в </w:t>
      </w:r>
      <w:r w:rsidR="00B766D7" w:rsidRPr="00817320">
        <w:rPr>
          <w:sz w:val="28"/>
          <w:szCs w:val="28"/>
        </w:rPr>
        <w:t>рамках</w:t>
      </w:r>
      <w:r w:rsidRPr="00817320">
        <w:rPr>
          <w:sz w:val="28"/>
          <w:szCs w:val="28"/>
        </w:rPr>
        <w:t xml:space="preserve"> XXХI</w:t>
      </w:r>
      <w:r w:rsidR="00131638" w:rsidRPr="00817320">
        <w:rPr>
          <w:sz w:val="28"/>
          <w:szCs w:val="28"/>
          <w:lang w:val="en-US"/>
        </w:rPr>
        <w:t>I</w:t>
      </w:r>
      <w:r w:rsidR="00817320" w:rsidRPr="00817320">
        <w:rPr>
          <w:sz w:val="28"/>
          <w:szCs w:val="28"/>
        </w:rPr>
        <w:t>I </w:t>
      </w:r>
      <w:r w:rsidRPr="00817320">
        <w:rPr>
          <w:sz w:val="28"/>
          <w:szCs w:val="28"/>
        </w:rPr>
        <w:t xml:space="preserve">Международных Рождественских образовательных чтений в Зале </w:t>
      </w:r>
      <w:r w:rsidR="002E564D" w:rsidRPr="00817320">
        <w:rPr>
          <w:sz w:val="28"/>
          <w:szCs w:val="28"/>
        </w:rPr>
        <w:t>Церковных Соборов</w:t>
      </w:r>
      <w:r w:rsidRPr="00817320">
        <w:rPr>
          <w:sz w:val="28"/>
          <w:szCs w:val="28"/>
        </w:rPr>
        <w:t xml:space="preserve"> </w:t>
      </w:r>
      <w:r w:rsidR="00807C4A" w:rsidRPr="00817320">
        <w:rPr>
          <w:sz w:val="28"/>
          <w:szCs w:val="28"/>
        </w:rPr>
        <w:t>х</w:t>
      </w:r>
      <w:r w:rsidRPr="00817320">
        <w:rPr>
          <w:sz w:val="28"/>
          <w:szCs w:val="28"/>
        </w:rPr>
        <w:t>рама Христа С</w:t>
      </w:r>
      <w:r w:rsidR="00131638" w:rsidRPr="00817320">
        <w:rPr>
          <w:sz w:val="28"/>
          <w:szCs w:val="28"/>
        </w:rPr>
        <w:t>пасителя прошла X</w:t>
      </w:r>
      <w:r w:rsidRPr="00817320">
        <w:rPr>
          <w:sz w:val="28"/>
          <w:szCs w:val="28"/>
        </w:rPr>
        <w:t>I</w:t>
      </w:r>
      <w:r w:rsidR="00131638" w:rsidRPr="00817320">
        <w:rPr>
          <w:sz w:val="28"/>
          <w:szCs w:val="28"/>
          <w:lang w:val="en-US"/>
        </w:rPr>
        <w:t>V</w:t>
      </w:r>
      <w:r w:rsidR="00817320" w:rsidRPr="00817320">
        <w:rPr>
          <w:sz w:val="28"/>
          <w:szCs w:val="28"/>
        </w:rPr>
        <w:t> </w:t>
      </w:r>
      <w:r w:rsidRPr="00817320">
        <w:rPr>
          <w:sz w:val="28"/>
          <w:szCs w:val="28"/>
        </w:rPr>
        <w:t>Конференция</w:t>
      </w:r>
      <w:r w:rsidR="0086053D" w:rsidRPr="00817320">
        <w:rPr>
          <w:sz w:val="28"/>
          <w:szCs w:val="28"/>
        </w:rPr>
        <w:t xml:space="preserve"> «</w:t>
      </w:r>
      <w:r w:rsidRPr="00817320">
        <w:rPr>
          <w:sz w:val="28"/>
          <w:szCs w:val="28"/>
        </w:rPr>
        <w:t>Основы православной культуры</w:t>
      </w:r>
      <w:r w:rsidR="0086053D" w:rsidRPr="00817320">
        <w:rPr>
          <w:sz w:val="28"/>
          <w:szCs w:val="28"/>
        </w:rPr>
        <w:t xml:space="preserve">» </w:t>
      </w:r>
      <w:r w:rsidRPr="00817320">
        <w:rPr>
          <w:sz w:val="28"/>
          <w:szCs w:val="28"/>
        </w:rPr>
        <w:t xml:space="preserve">для </w:t>
      </w:r>
      <w:r w:rsidR="00131638" w:rsidRPr="00817320">
        <w:rPr>
          <w:sz w:val="28"/>
          <w:szCs w:val="28"/>
        </w:rPr>
        <w:t xml:space="preserve">более чем </w:t>
      </w:r>
      <w:r w:rsidR="00BD4C52" w:rsidRPr="00817320">
        <w:rPr>
          <w:sz w:val="28"/>
          <w:szCs w:val="28"/>
        </w:rPr>
        <w:t xml:space="preserve">1400 </w:t>
      </w:r>
      <w:r w:rsidRPr="00817320">
        <w:rPr>
          <w:sz w:val="28"/>
          <w:szCs w:val="28"/>
        </w:rPr>
        <w:t xml:space="preserve">столичных педагогов, преподающих ОПК и </w:t>
      </w:r>
      <w:r w:rsidR="00817320" w:rsidRPr="00817320">
        <w:rPr>
          <w:sz w:val="28"/>
          <w:szCs w:val="28"/>
        </w:rPr>
        <w:t>«Основы духовно-нравственной культуры народов России» (</w:t>
      </w:r>
      <w:r w:rsidRPr="00817320">
        <w:rPr>
          <w:sz w:val="28"/>
          <w:szCs w:val="28"/>
        </w:rPr>
        <w:t>ОДНКНР</w:t>
      </w:r>
      <w:r w:rsidR="00817320" w:rsidRPr="00817320">
        <w:rPr>
          <w:sz w:val="28"/>
          <w:szCs w:val="28"/>
        </w:rPr>
        <w:t>)</w:t>
      </w:r>
      <w:r w:rsidR="00BD4C52" w:rsidRPr="00817320">
        <w:rPr>
          <w:sz w:val="28"/>
          <w:szCs w:val="28"/>
        </w:rPr>
        <w:t>,</w:t>
      </w:r>
      <w:r w:rsidR="00B778F8" w:rsidRPr="00817320">
        <w:rPr>
          <w:sz w:val="28"/>
          <w:szCs w:val="28"/>
        </w:rPr>
        <w:t xml:space="preserve"> </w:t>
      </w:r>
      <w:r w:rsidR="006D7C16" w:rsidRPr="00817320">
        <w:rPr>
          <w:sz w:val="28"/>
          <w:szCs w:val="28"/>
        </w:rPr>
        <w:t>посвященная методической поддержке</w:t>
      </w:r>
      <w:r w:rsidR="00B778F8" w:rsidRPr="00817320">
        <w:rPr>
          <w:sz w:val="28"/>
          <w:szCs w:val="28"/>
        </w:rPr>
        <w:t xml:space="preserve"> и </w:t>
      </w:r>
      <w:r w:rsidR="00BD4C52" w:rsidRPr="00817320">
        <w:rPr>
          <w:sz w:val="28"/>
          <w:szCs w:val="28"/>
        </w:rPr>
        <w:t>преподавани</w:t>
      </w:r>
      <w:r w:rsidR="006D7C16" w:rsidRPr="00817320">
        <w:rPr>
          <w:sz w:val="28"/>
          <w:szCs w:val="28"/>
        </w:rPr>
        <w:t>ю</w:t>
      </w:r>
      <w:r w:rsidR="00BD4C52" w:rsidRPr="00817320">
        <w:rPr>
          <w:sz w:val="28"/>
          <w:szCs w:val="28"/>
        </w:rPr>
        <w:t xml:space="preserve"> ОПК</w:t>
      </w:r>
      <w:r w:rsidRPr="00817320">
        <w:rPr>
          <w:sz w:val="28"/>
          <w:szCs w:val="28"/>
        </w:rPr>
        <w:t xml:space="preserve">. </w:t>
      </w:r>
      <w:r w:rsidR="006D7C16" w:rsidRPr="00817320">
        <w:rPr>
          <w:sz w:val="28"/>
          <w:szCs w:val="28"/>
        </w:rPr>
        <w:t>Совместно с</w:t>
      </w:r>
      <w:r w:rsidRPr="00817320">
        <w:rPr>
          <w:sz w:val="28"/>
          <w:szCs w:val="28"/>
        </w:rPr>
        <w:t xml:space="preserve"> МПГУ в Сергиевском зале </w:t>
      </w:r>
      <w:r w:rsidR="00807C4A" w:rsidRPr="00817320">
        <w:rPr>
          <w:sz w:val="28"/>
          <w:szCs w:val="28"/>
        </w:rPr>
        <w:t>х</w:t>
      </w:r>
      <w:r w:rsidRPr="00817320">
        <w:rPr>
          <w:sz w:val="28"/>
          <w:szCs w:val="28"/>
        </w:rPr>
        <w:t xml:space="preserve">рама Христа Спасителя </w:t>
      </w:r>
      <w:r w:rsidR="0084520A" w:rsidRPr="00817320">
        <w:rPr>
          <w:sz w:val="28"/>
          <w:szCs w:val="28"/>
        </w:rPr>
        <w:t xml:space="preserve">прошли </w:t>
      </w:r>
      <w:r w:rsidRPr="00817320">
        <w:rPr>
          <w:sz w:val="28"/>
          <w:szCs w:val="28"/>
        </w:rPr>
        <w:t>два круглых стола: для педагогов</w:t>
      </w:r>
      <w:r w:rsidR="00131638" w:rsidRPr="00817320">
        <w:rPr>
          <w:sz w:val="28"/>
          <w:szCs w:val="28"/>
        </w:rPr>
        <w:t xml:space="preserve"> –</w:t>
      </w:r>
      <w:r w:rsidR="0086053D" w:rsidRPr="00817320">
        <w:rPr>
          <w:sz w:val="28"/>
          <w:szCs w:val="28"/>
        </w:rPr>
        <w:t xml:space="preserve"> «</w:t>
      </w:r>
      <w:r w:rsidR="00131638" w:rsidRPr="00817320">
        <w:rPr>
          <w:sz w:val="28"/>
          <w:szCs w:val="28"/>
        </w:rPr>
        <w:t>Педагогические практики развития исторической памяти у современных школьников</w:t>
      </w:r>
      <w:r w:rsidR="0086053D" w:rsidRPr="00817320">
        <w:rPr>
          <w:sz w:val="28"/>
          <w:szCs w:val="28"/>
        </w:rPr>
        <w:t>»</w:t>
      </w:r>
      <w:r w:rsidR="00131638" w:rsidRPr="00817320">
        <w:rPr>
          <w:sz w:val="28"/>
          <w:szCs w:val="28"/>
        </w:rPr>
        <w:t xml:space="preserve"> –</w:t>
      </w:r>
      <w:r w:rsidR="0086053D" w:rsidRPr="00817320">
        <w:rPr>
          <w:sz w:val="28"/>
          <w:szCs w:val="28"/>
        </w:rPr>
        <w:t xml:space="preserve"> </w:t>
      </w:r>
      <w:r w:rsidRPr="00817320">
        <w:rPr>
          <w:sz w:val="28"/>
          <w:szCs w:val="28"/>
        </w:rPr>
        <w:t>и для студентов</w:t>
      </w:r>
      <w:r w:rsidR="00131638" w:rsidRPr="00817320">
        <w:rPr>
          <w:rFonts w:eastAsia="Times New Roman"/>
          <w:sz w:val="28"/>
          <w:szCs w:val="28"/>
          <w:lang w:eastAsia="ru-RU"/>
        </w:rPr>
        <w:t xml:space="preserve"> </w:t>
      </w:r>
      <w:r w:rsidR="00131638" w:rsidRPr="00817320">
        <w:rPr>
          <w:sz w:val="28"/>
          <w:szCs w:val="28"/>
        </w:rPr>
        <w:t>и молодых педагогов –</w:t>
      </w:r>
      <w:r w:rsidR="0086053D" w:rsidRPr="00817320">
        <w:rPr>
          <w:sz w:val="28"/>
          <w:szCs w:val="28"/>
        </w:rPr>
        <w:t xml:space="preserve"> «</w:t>
      </w:r>
      <w:r w:rsidR="00131638" w:rsidRPr="00817320">
        <w:rPr>
          <w:sz w:val="28"/>
          <w:szCs w:val="28"/>
        </w:rPr>
        <w:t>Духовный опыт поколений: как сохранить его и передать ученикам?</w:t>
      </w:r>
      <w:r w:rsidR="0086053D" w:rsidRPr="00817320">
        <w:rPr>
          <w:sz w:val="28"/>
          <w:szCs w:val="28"/>
        </w:rPr>
        <w:t xml:space="preserve">» </w:t>
      </w:r>
      <w:r w:rsidR="00914D43" w:rsidRPr="00817320">
        <w:rPr>
          <w:sz w:val="28"/>
          <w:szCs w:val="28"/>
        </w:rPr>
        <w:t xml:space="preserve">(более </w:t>
      </w:r>
      <w:r w:rsidRPr="00817320">
        <w:rPr>
          <w:sz w:val="28"/>
          <w:szCs w:val="28"/>
        </w:rPr>
        <w:t>200</w:t>
      </w:r>
      <w:r w:rsidR="00131638" w:rsidRPr="00817320">
        <w:rPr>
          <w:sz w:val="28"/>
          <w:szCs w:val="28"/>
        </w:rPr>
        <w:t> </w:t>
      </w:r>
      <w:r w:rsidR="00914D43" w:rsidRPr="00817320">
        <w:rPr>
          <w:sz w:val="28"/>
          <w:szCs w:val="28"/>
        </w:rPr>
        <w:t>участников)</w:t>
      </w:r>
      <w:r w:rsidRPr="00817320">
        <w:rPr>
          <w:sz w:val="28"/>
          <w:szCs w:val="28"/>
        </w:rPr>
        <w:t>.</w:t>
      </w:r>
      <w:r w:rsidR="00131638" w:rsidRPr="00817320">
        <w:t xml:space="preserve"> </w:t>
      </w:r>
    </w:p>
    <w:p w14:paraId="22D6B9D9" w14:textId="77777777" w:rsidR="0090775E" w:rsidRPr="00817320" w:rsidRDefault="00131638" w:rsidP="0090775E">
      <w:pPr>
        <w:rPr>
          <w:sz w:val="28"/>
          <w:szCs w:val="28"/>
        </w:rPr>
      </w:pPr>
      <w:r w:rsidRPr="00817320">
        <w:rPr>
          <w:sz w:val="28"/>
          <w:szCs w:val="28"/>
        </w:rPr>
        <w:t xml:space="preserve">Совместно с ГБОУ ДО города Москвы «Дворец творчества детей и молодежи на Миусах» Отдел участвует в организации и проведении городского конкурсов художественного слова для детей и подростков «Благовест» и детского и юношеского творчества «Город чудный, город древний» при участии </w:t>
      </w:r>
      <w:r w:rsidR="009A0455">
        <w:rPr>
          <w:sz w:val="28"/>
          <w:szCs w:val="28"/>
        </w:rPr>
        <w:t>900</w:t>
      </w:r>
      <w:r w:rsidRPr="00817320">
        <w:rPr>
          <w:sz w:val="28"/>
          <w:szCs w:val="28"/>
        </w:rPr>
        <w:t xml:space="preserve"> учащи</w:t>
      </w:r>
      <w:r w:rsidR="009A0455">
        <w:rPr>
          <w:sz w:val="28"/>
          <w:szCs w:val="28"/>
        </w:rPr>
        <w:t>х</w:t>
      </w:r>
      <w:r w:rsidRPr="00817320">
        <w:rPr>
          <w:sz w:val="28"/>
          <w:szCs w:val="28"/>
        </w:rPr>
        <w:t>ся общеобразовательных организаций и православных гимназий столицы.</w:t>
      </w:r>
    </w:p>
    <w:p w14:paraId="22A49193" w14:textId="77777777" w:rsidR="00131638" w:rsidRPr="00817320" w:rsidRDefault="00131638" w:rsidP="00131638">
      <w:pPr>
        <w:rPr>
          <w:sz w:val="28"/>
          <w:szCs w:val="28"/>
        </w:rPr>
      </w:pPr>
      <w:r w:rsidRPr="00817320">
        <w:rPr>
          <w:sz w:val="28"/>
          <w:szCs w:val="28"/>
        </w:rPr>
        <w:t xml:space="preserve">Продолжено взаимодействие со столичными вузами: МПГУ, Российским Государственным Университетом имени А. Н. Косыгина (РГУ), Московским финансово-юридическим университетом (МФЮА), вузами образовательного Консорциума «Новая площадь», Российским государственным художественно-промышленным университетом им. С.Г. Строганова (МГХПА) и другими вузами. </w:t>
      </w:r>
      <w:r w:rsidR="00FE36EF">
        <w:rPr>
          <w:sz w:val="28"/>
          <w:szCs w:val="28"/>
        </w:rPr>
        <w:t>Ф</w:t>
      </w:r>
      <w:r w:rsidRPr="00817320">
        <w:rPr>
          <w:sz w:val="28"/>
          <w:szCs w:val="28"/>
        </w:rPr>
        <w:t xml:space="preserve">ормы взаимодействия включают служение молебнов, проведение для студентов просветительских курсов, организацию конкурсов для педагогов, экскурсий </w:t>
      </w:r>
      <w:r w:rsidR="009A0455">
        <w:rPr>
          <w:sz w:val="28"/>
          <w:szCs w:val="28"/>
        </w:rPr>
        <w:t>по</w:t>
      </w:r>
      <w:r w:rsidRPr="00817320">
        <w:rPr>
          <w:sz w:val="28"/>
          <w:szCs w:val="28"/>
        </w:rPr>
        <w:t xml:space="preserve"> храм</w:t>
      </w:r>
      <w:r w:rsidR="009A0455">
        <w:rPr>
          <w:sz w:val="28"/>
          <w:szCs w:val="28"/>
        </w:rPr>
        <w:t>ам</w:t>
      </w:r>
      <w:r w:rsidRPr="00817320">
        <w:rPr>
          <w:sz w:val="28"/>
          <w:szCs w:val="28"/>
        </w:rPr>
        <w:t xml:space="preserve"> и встреч со священниками для студентов и школьников, а также просветительские проекты для школьников и студентов колледжей.</w:t>
      </w:r>
    </w:p>
    <w:p w14:paraId="1E7182C8" w14:textId="77777777" w:rsidR="00131638" w:rsidRPr="00817320" w:rsidRDefault="00131638" w:rsidP="00131638">
      <w:pPr>
        <w:rPr>
          <w:sz w:val="28"/>
          <w:szCs w:val="28"/>
        </w:rPr>
      </w:pPr>
      <w:r w:rsidRPr="00817320">
        <w:rPr>
          <w:sz w:val="28"/>
          <w:szCs w:val="28"/>
        </w:rPr>
        <w:t>Представители Отдела и московского духовенства традиционно принимают участие в мероприятиях школ и вузов в рамках Дня славянской письменности и культуры (май 2025): просветительских лекциях, круглых столах, организации тематических экскурсий в столичные храмы.</w:t>
      </w:r>
    </w:p>
    <w:p w14:paraId="03B2E5FC" w14:textId="77777777" w:rsidR="00131638" w:rsidRPr="00817320" w:rsidRDefault="00131638" w:rsidP="00131638">
      <w:pPr>
        <w:rPr>
          <w:sz w:val="28"/>
          <w:szCs w:val="28"/>
        </w:rPr>
      </w:pPr>
      <w:r w:rsidRPr="00817320">
        <w:rPr>
          <w:sz w:val="28"/>
          <w:szCs w:val="28"/>
        </w:rPr>
        <w:t>Отделом организуются мероприятия по проведению Московского этапа XX</w:t>
      </w:r>
      <w:r w:rsidR="00817320" w:rsidRPr="00817320">
        <w:rPr>
          <w:sz w:val="28"/>
          <w:szCs w:val="28"/>
        </w:rPr>
        <w:t> </w:t>
      </w:r>
      <w:r w:rsidRPr="00817320">
        <w:rPr>
          <w:sz w:val="28"/>
          <w:szCs w:val="28"/>
        </w:rPr>
        <w:t>ежегодного Всероссийский конкурса в области педагогики, воспитания и работы с детьми и молодежью до 20 лет «За нравственный подвиг учителя», который проводится по инициативе Русской Православной Церкви при поддержке Министерства просвещения Российской Федерации и полномочных представителей Президента Российской Федерации в фед</w:t>
      </w:r>
      <w:r w:rsidR="00817320" w:rsidRPr="00817320">
        <w:rPr>
          <w:sz w:val="28"/>
          <w:szCs w:val="28"/>
        </w:rPr>
        <w:t xml:space="preserve">еральных округах. В 2025 году в нем </w:t>
      </w:r>
      <w:r w:rsidRPr="00817320">
        <w:rPr>
          <w:sz w:val="28"/>
          <w:szCs w:val="28"/>
        </w:rPr>
        <w:t>приняли участие более 60 столичных педагогов, всего поступило 55 работ.</w:t>
      </w:r>
    </w:p>
    <w:p w14:paraId="012DB849" w14:textId="77777777" w:rsidR="00131638" w:rsidRPr="00817320" w:rsidRDefault="00131638" w:rsidP="00131638">
      <w:pPr>
        <w:rPr>
          <w:sz w:val="28"/>
          <w:szCs w:val="28"/>
        </w:rPr>
      </w:pPr>
      <w:r w:rsidRPr="00817320">
        <w:rPr>
          <w:sz w:val="28"/>
          <w:szCs w:val="28"/>
        </w:rPr>
        <w:t xml:space="preserve">Отдел является инициатором проведения Московского открытого конкурса педагогического мастерства в области духовно-нравственного образования «Религия и культура». Главная задача – стимулирование </w:t>
      </w:r>
      <w:r w:rsidRPr="00817320">
        <w:rPr>
          <w:sz w:val="28"/>
          <w:szCs w:val="28"/>
        </w:rPr>
        <w:lastRenderedPageBreak/>
        <w:t xml:space="preserve">творчества педагогических работников в области духовно-нравственного образования и воспитания подрастающего поколения. В конкурсе приняли участие педагоги общеобразовательных и воскресных школ (индивидуально, совместно со своими учениками), студенты и аспиранты педагогических специальностей, родители обучающихся, преподаватели вузов, сотрудники дошкольных образовательных организаций (более 200 заявок). </w:t>
      </w:r>
    </w:p>
    <w:p w14:paraId="520383C9" w14:textId="77777777" w:rsidR="000A1176" w:rsidRPr="00817320" w:rsidRDefault="00D15E95" w:rsidP="00B22CCC">
      <w:pPr>
        <w:pStyle w:val="20"/>
      </w:pPr>
      <w:bookmarkStart w:id="1" w:name="_Toc87629298"/>
      <w:r w:rsidRPr="00817320">
        <w:t>Воскресные школы</w:t>
      </w:r>
      <w:bookmarkEnd w:id="1"/>
    </w:p>
    <w:p w14:paraId="6BE3A9DC" w14:textId="77777777" w:rsidR="000A1176" w:rsidRPr="00817320" w:rsidRDefault="002B57C1" w:rsidP="000A1176">
      <w:pPr>
        <w:rPr>
          <w:sz w:val="28"/>
          <w:szCs w:val="28"/>
        </w:rPr>
      </w:pPr>
      <w:r w:rsidRPr="00817320">
        <w:rPr>
          <w:sz w:val="28"/>
          <w:szCs w:val="28"/>
        </w:rPr>
        <w:t>Н</w:t>
      </w:r>
      <w:r w:rsidR="000A1176" w:rsidRPr="00817320">
        <w:rPr>
          <w:sz w:val="28"/>
          <w:szCs w:val="28"/>
        </w:rPr>
        <w:t xml:space="preserve">а начало </w:t>
      </w:r>
      <w:r w:rsidR="00404251" w:rsidRPr="00817320">
        <w:rPr>
          <w:sz w:val="28"/>
          <w:szCs w:val="28"/>
        </w:rPr>
        <w:t xml:space="preserve">октября </w:t>
      </w:r>
      <w:r w:rsidR="000A1176" w:rsidRPr="00817320">
        <w:rPr>
          <w:sz w:val="28"/>
          <w:szCs w:val="28"/>
        </w:rPr>
        <w:t>202</w:t>
      </w:r>
      <w:r w:rsidR="00131638" w:rsidRPr="00817320">
        <w:rPr>
          <w:sz w:val="28"/>
          <w:szCs w:val="28"/>
        </w:rPr>
        <w:t>5</w:t>
      </w:r>
      <w:r w:rsidR="000A1176" w:rsidRPr="00817320">
        <w:rPr>
          <w:sz w:val="28"/>
          <w:szCs w:val="28"/>
        </w:rPr>
        <w:t xml:space="preserve"> года общее количество аттестованных воскресных школ в Москве </w:t>
      </w:r>
      <w:r w:rsidR="00FA4340" w:rsidRPr="00817320">
        <w:rPr>
          <w:sz w:val="28"/>
          <w:szCs w:val="28"/>
        </w:rPr>
        <w:t xml:space="preserve">– </w:t>
      </w:r>
      <w:r w:rsidR="0030252C" w:rsidRPr="00817320">
        <w:rPr>
          <w:b/>
          <w:sz w:val="28"/>
          <w:szCs w:val="28"/>
        </w:rPr>
        <w:t>4</w:t>
      </w:r>
      <w:r w:rsidR="00131638" w:rsidRPr="00817320">
        <w:rPr>
          <w:b/>
          <w:sz w:val="28"/>
          <w:szCs w:val="28"/>
        </w:rPr>
        <w:t>18</w:t>
      </w:r>
      <w:r w:rsidR="000A1176" w:rsidRPr="00817320">
        <w:rPr>
          <w:sz w:val="28"/>
          <w:szCs w:val="28"/>
        </w:rPr>
        <w:t xml:space="preserve">, из них учебно-воспитательных групп – </w:t>
      </w:r>
      <w:r w:rsidR="000A1176" w:rsidRPr="00817320">
        <w:rPr>
          <w:b/>
          <w:sz w:val="28"/>
          <w:szCs w:val="28"/>
        </w:rPr>
        <w:t>2</w:t>
      </w:r>
      <w:r w:rsidR="00F43B1D" w:rsidRPr="00817320">
        <w:rPr>
          <w:b/>
          <w:sz w:val="28"/>
          <w:szCs w:val="28"/>
        </w:rPr>
        <w:t>1</w:t>
      </w:r>
      <w:r w:rsidR="00131638" w:rsidRPr="00817320">
        <w:rPr>
          <w:b/>
          <w:sz w:val="28"/>
          <w:szCs w:val="28"/>
        </w:rPr>
        <w:t>9</w:t>
      </w:r>
      <w:r w:rsidR="000A1176" w:rsidRPr="00817320">
        <w:rPr>
          <w:sz w:val="28"/>
          <w:szCs w:val="28"/>
        </w:rPr>
        <w:t xml:space="preserve"> и </w:t>
      </w:r>
      <w:r w:rsidR="00817320" w:rsidRPr="00817320">
        <w:rPr>
          <w:sz w:val="28"/>
          <w:szCs w:val="28"/>
        </w:rPr>
        <w:t xml:space="preserve">собственно </w:t>
      </w:r>
      <w:r w:rsidR="000A1176" w:rsidRPr="00817320">
        <w:rPr>
          <w:sz w:val="28"/>
          <w:szCs w:val="28"/>
        </w:rPr>
        <w:t xml:space="preserve">воскресных школ – </w:t>
      </w:r>
      <w:r w:rsidR="007C5EDF" w:rsidRPr="00817320">
        <w:rPr>
          <w:b/>
          <w:sz w:val="28"/>
          <w:szCs w:val="28"/>
        </w:rPr>
        <w:t>19</w:t>
      </w:r>
      <w:r w:rsidR="00F43B1D" w:rsidRPr="00817320">
        <w:rPr>
          <w:b/>
          <w:sz w:val="28"/>
          <w:szCs w:val="28"/>
        </w:rPr>
        <w:t>4</w:t>
      </w:r>
      <w:r w:rsidR="00131638" w:rsidRPr="00817320">
        <w:rPr>
          <w:sz w:val="28"/>
          <w:szCs w:val="28"/>
        </w:rPr>
        <w:t>,</w:t>
      </w:r>
      <w:r w:rsidR="00E2654B" w:rsidRPr="00817320">
        <w:rPr>
          <w:sz w:val="28"/>
          <w:szCs w:val="28"/>
        </w:rPr>
        <w:t xml:space="preserve"> </w:t>
      </w:r>
      <w:bookmarkStart w:id="2" w:name="_Toc86138870"/>
      <w:r w:rsidR="00131638" w:rsidRPr="00817320">
        <w:rPr>
          <w:sz w:val="28"/>
          <w:szCs w:val="28"/>
        </w:rPr>
        <w:t>ш</w:t>
      </w:r>
      <w:r w:rsidR="00233A36" w:rsidRPr="00817320">
        <w:rPr>
          <w:bCs/>
          <w:sz w:val="28"/>
          <w:szCs w:val="28"/>
        </w:rPr>
        <w:t>кол, ещ</w:t>
      </w:r>
      <w:r w:rsidR="001E482A" w:rsidRPr="00817320">
        <w:rPr>
          <w:bCs/>
          <w:sz w:val="28"/>
          <w:szCs w:val="28"/>
        </w:rPr>
        <w:t>е</w:t>
      </w:r>
      <w:r w:rsidR="00233A36" w:rsidRPr="00817320">
        <w:rPr>
          <w:bCs/>
          <w:sz w:val="28"/>
          <w:szCs w:val="28"/>
        </w:rPr>
        <w:t xml:space="preserve"> не проходивши</w:t>
      </w:r>
      <w:r w:rsidR="006142D8" w:rsidRPr="00817320">
        <w:rPr>
          <w:bCs/>
          <w:sz w:val="28"/>
          <w:szCs w:val="28"/>
        </w:rPr>
        <w:t>х</w:t>
      </w:r>
      <w:r w:rsidR="00233A36" w:rsidRPr="00817320">
        <w:rPr>
          <w:bCs/>
          <w:sz w:val="28"/>
          <w:szCs w:val="28"/>
        </w:rPr>
        <w:t xml:space="preserve"> аттестацию</w:t>
      </w:r>
      <w:bookmarkEnd w:id="2"/>
      <w:r w:rsidR="006142D8" w:rsidRPr="00817320">
        <w:rPr>
          <w:bCs/>
          <w:sz w:val="28"/>
          <w:szCs w:val="28"/>
        </w:rPr>
        <w:t>,</w:t>
      </w:r>
      <w:r w:rsidR="00233A36" w:rsidRPr="00817320">
        <w:rPr>
          <w:bCs/>
          <w:sz w:val="28"/>
          <w:szCs w:val="28"/>
        </w:rPr>
        <w:t xml:space="preserve"> </w:t>
      </w:r>
      <w:r w:rsidR="000A1176" w:rsidRPr="00817320">
        <w:rPr>
          <w:sz w:val="28"/>
          <w:szCs w:val="28"/>
        </w:rPr>
        <w:t xml:space="preserve">– </w:t>
      </w:r>
      <w:r w:rsidR="00131638" w:rsidRPr="00817320">
        <w:rPr>
          <w:b/>
          <w:sz w:val="28"/>
          <w:szCs w:val="28"/>
        </w:rPr>
        <w:t>5</w:t>
      </w:r>
      <w:r w:rsidR="00233A36" w:rsidRPr="00817320">
        <w:rPr>
          <w:sz w:val="28"/>
          <w:szCs w:val="28"/>
        </w:rPr>
        <w:t>. Всего</w:t>
      </w:r>
      <w:r w:rsidR="007507E2" w:rsidRPr="00817320">
        <w:rPr>
          <w:sz w:val="28"/>
          <w:szCs w:val="28"/>
        </w:rPr>
        <w:t xml:space="preserve"> обучается</w:t>
      </w:r>
      <w:r w:rsidR="000A1580" w:rsidRPr="00817320">
        <w:rPr>
          <w:sz w:val="28"/>
          <w:szCs w:val="28"/>
        </w:rPr>
        <w:t xml:space="preserve"> </w:t>
      </w:r>
      <w:r w:rsidR="00131638" w:rsidRPr="00817320">
        <w:rPr>
          <w:b/>
          <w:bCs/>
          <w:sz w:val="28"/>
          <w:szCs w:val="28"/>
        </w:rPr>
        <w:t>21268</w:t>
      </w:r>
      <w:r w:rsidR="00602ABA" w:rsidRPr="00817320">
        <w:rPr>
          <w:b/>
          <w:sz w:val="28"/>
          <w:szCs w:val="28"/>
        </w:rPr>
        <w:t xml:space="preserve"> </w:t>
      </w:r>
      <w:r w:rsidR="00817320" w:rsidRPr="00817320">
        <w:rPr>
          <w:sz w:val="28"/>
          <w:szCs w:val="28"/>
        </w:rPr>
        <w:t>детей</w:t>
      </w:r>
      <w:r w:rsidR="000A1176" w:rsidRPr="00817320">
        <w:rPr>
          <w:sz w:val="28"/>
          <w:szCs w:val="28"/>
        </w:rPr>
        <w:t>.</w:t>
      </w:r>
    </w:p>
    <w:p w14:paraId="17F83B2F" w14:textId="77777777" w:rsidR="00EF5792" w:rsidRPr="00817320" w:rsidRDefault="00131638" w:rsidP="00131638">
      <w:pPr>
        <w:pStyle w:val="a0"/>
        <w:tabs>
          <w:tab w:val="left" w:pos="1701"/>
        </w:tabs>
      </w:pPr>
      <w:r w:rsidRPr="00817320">
        <w:t xml:space="preserve">Количественные показатели воскресных школ </w:t>
      </w:r>
      <w:r w:rsidR="00EF5792" w:rsidRPr="00817320">
        <w:t>Москвы</w:t>
      </w:r>
      <w:r w:rsidRPr="00817320">
        <w:t xml:space="preserve"> за 5 лет</w:t>
      </w:r>
    </w:p>
    <w:tbl>
      <w:tblPr>
        <w:tblStyle w:val="ae"/>
        <w:tblW w:w="0" w:type="auto"/>
        <w:jc w:val="right"/>
        <w:tblLayout w:type="fixed"/>
        <w:tblLook w:val="04A0" w:firstRow="1" w:lastRow="0" w:firstColumn="1" w:lastColumn="0" w:noHBand="0" w:noVBand="1"/>
      </w:tblPr>
      <w:tblGrid>
        <w:gridCol w:w="5016"/>
        <w:gridCol w:w="946"/>
        <w:gridCol w:w="946"/>
        <w:gridCol w:w="946"/>
        <w:gridCol w:w="946"/>
        <w:gridCol w:w="946"/>
      </w:tblGrid>
      <w:tr w:rsidR="00131638" w:rsidRPr="00817320" w14:paraId="4CC58360" w14:textId="77777777" w:rsidTr="00817320">
        <w:trPr>
          <w:jc w:val="right"/>
        </w:trPr>
        <w:tc>
          <w:tcPr>
            <w:tcW w:w="5016" w:type="dxa"/>
            <w:tcBorders>
              <w:top w:val="single" w:sz="8" w:space="0" w:color="auto"/>
              <w:left w:val="single" w:sz="8" w:space="0" w:color="auto"/>
              <w:bottom w:val="single" w:sz="4" w:space="0" w:color="auto"/>
              <w:right w:val="single" w:sz="4" w:space="0" w:color="auto"/>
            </w:tcBorders>
            <w:shd w:val="clear" w:color="auto" w:fill="D9E2F3" w:themeFill="accent5" w:themeFillTint="33"/>
            <w:vAlign w:val="center"/>
          </w:tcPr>
          <w:p w14:paraId="29034108" w14:textId="77777777" w:rsidR="00131638" w:rsidRPr="00817320" w:rsidRDefault="00131638" w:rsidP="008D2747">
            <w:pPr>
              <w:keepNext/>
              <w:ind w:firstLine="0"/>
              <w:jc w:val="center"/>
              <w:rPr>
                <w:b/>
                <w:sz w:val="28"/>
                <w:szCs w:val="28"/>
              </w:rPr>
            </w:pPr>
            <w:r w:rsidRPr="00817320">
              <w:rPr>
                <w:rFonts w:ascii="Times New Roman" w:hAnsi="Times New Roman" w:cs="Times New Roman"/>
                <w:b/>
                <w:sz w:val="28"/>
                <w:szCs w:val="28"/>
              </w:rPr>
              <w:t>Количество воскресных школ и учащихся</w:t>
            </w:r>
          </w:p>
        </w:tc>
        <w:tc>
          <w:tcPr>
            <w:tcW w:w="946" w:type="dxa"/>
            <w:tcBorders>
              <w:top w:val="single" w:sz="8" w:space="0" w:color="auto"/>
              <w:left w:val="single" w:sz="4" w:space="0" w:color="auto"/>
              <w:bottom w:val="single" w:sz="4" w:space="0" w:color="auto"/>
              <w:right w:val="single" w:sz="8" w:space="0" w:color="auto"/>
            </w:tcBorders>
            <w:shd w:val="clear" w:color="auto" w:fill="D9E2F3" w:themeFill="accent5" w:themeFillTint="33"/>
            <w:vAlign w:val="center"/>
            <w:hideMark/>
          </w:tcPr>
          <w:p w14:paraId="7CE2AA44" w14:textId="77777777" w:rsidR="00131638" w:rsidRPr="00817320" w:rsidRDefault="00131638" w:rsidP="007526B4">
            <w:pPr>
              <w:keepNext/>
              <w:ind w:firstLine="0"/>
              <w:jc w:val="center"/>
              <w:rPr>
                <w:rFonts w:ascii="Times New Roman" w:hAnsi="Times New Roman" w:cs="Times New Roman"/>
                <w:b/>
                <w:sz w:val="28"/>
                <w:szCs w:val="28"/>
              </w:rPr>
            </w:pPr>
            <w:r w:rsidRPr="00817320">
              <w:rPr>
                <w:rFonts w:ascii="Times New Roman" w:hAnsi="Times New Roman" w:cs="Times New Roman"/>
                <w:b/>
                <w:sz w:val="28"/>
                <w:szCs w:val="28"/>
              </w:rPr>
              <w:t>2021</w:t>
            </w:r>
          </w:p>
        </w:tc>
        <w:tc>
          <w:tcPr>
            <w:tcW w:w="946" w:type="dxa"/>
            <w:tcBorders>
              <w:top w:val="single" w:sz="8" w:space="0" w:color="auto"/>
              <w:left w:val="single" w:sz="4" w:space="0" w:color="auto"/>
              <w:bottom w:val="single" w:sz="4" w:space="0" w:color="auto"/>
              <w:right w:val="single" w:sz="8" w:space="0" w:color="auto"/>
            </w:tcBorders>
            <w:shd w:val="clear" w:color="auto" w:fill="D9E2F3" w:themeFill="accent5" w:themeFillTint="33"/>
            <w:vAlign w:val="center"/>
            <w:hideMark/>
          </w:tcPr>
          <w:p w14:paraId="1EAAF528" w14:textId="77777777" w:rsidR="00131638" w:rsidRPr="00817320" w:rsidRDefault="00131638" w:rsidP="007526B4">
            <w:pPr>
              <w:keepNext/>
              <w:ind w:firstLine="0"/>
              <w:jc w:val="center"/>
              <w:rPr>
                <w:rFonts w:ascii="Times New Roman" w:hAnsi="Times New Roman" w:cs="Times New Roman"/>
                <w:b/>
                <w:sz w:val="28"/>
                <w:szCs w:val="28"/>
              </w:rPr>
            </w:pPr>
            <w:r w:rsidRPr="00817320">
              <w:rPr>
                <w:rFonts w:ascii="Times New Roman" w:hAnsi="Times New Roman" w:cs="Times New Roman"/>
                <w:b/>
                <w:sz w:val="28"/>
                <w:szCs w:val="28"/>
              </w:rPr>
              <w:t>2022</w:t>
            </w:r>
          </w:p>
        </w:tc>
        <w:tc>
          <w:tcPr>
            <w:tcW w:w="946" w:type="dxa"/>
            <w:tcBorders>
              <w:top w:val="single" w:sz="8" w:space="0" w:color="auto"/>
              <w:left w:val="single" w:sz="4" w:space="0" w:color="auto"/>
              <w:bottom w:val="single" w:sz="4" w:space="0" w:color="auto"/>
              <w:right w:val="single" w:sz="8" w:space="0" w:color="auto"/>
            </w:tcBorders>
            <w:shd w:val="clear" w:color="auto" w:fill="D9E2F3" w:themeFill="accent5" w:themeFillTint="33"/>
            <w:vAlign w:val="center"/>
          </w:tcPr>
          <w:p w14:paraId="1F8BBC27" w14:textId="77777777" w:rsidR="00131638" w:rsidRPr="00817320" w:rsidRDefault="00131638" w:rsidP="007526B4">
            <w:pPr>
              <w:keepNext/>
              <w:ind w:firstLine="0"/>
              <w:jc w:val="center"/>
              <w:rPr>
                <w:rFonts w:ascii="Times New Roman" w:hAnsi="Times New Roman" w:cs="Times New Roman"/>
                <w:b/>
                <w:sz w:val="28"/>
                <w:szCs w:val="28"/>
              </w:rPr>
            </w:pPr>
            <w:r w:rsidRPr="00817320">
              <w:rPr>
                <w:rFonts w:ascii="Times New Roman" w:hAnsi="Times New Roman" w:cs="Times New Roman"/>
                <w:b/>
                <w:sz w:val="28"/>
                <w:szCs w:val="28"/>
              </w:rPr>
              <w:t>2023</w:t>
            </w:r>
          </w:p>
        </w:tc>
        <w:tc>
          <w:tcPr>
            <w:tcW w:w="946" w:type="dxa"/>
            <w:tcBorders>
              <w:top w:val="single" w:sz="8" w:space="0" w:color="auto"/>
              <w:left w:val="single" w:sz="4" w:space="0" w:color="auto"/>
              <w:bottom w:val="single" w:sz="4" w:space="0" w:color="auto"/>
              <w:right w:val="single" w:sz="8" w:space="0" w:color="auto"/>
            </w:tcBorders>
            <w:shd w:val="clear" w:color="auto" w:fill="D9E2F3" w:themeFill="accent5" w:themeFillTint="33"/>
            <w:vAlign w:val="center"/>
          </w:tcPr>
          <w:p w14:paraId="4EBDD59F" w14:textId="77777777" w:rsidR="00131638" w:rsidRPr="00817320" w:rsidRDefault="00131638" w:rsidP="007526B4">
            <w:pPr>
              <w:keepNext/>
              <w:ind w:firstLine="0"/>
              <w:jc w:val="center"/>
              <w:rPr>
                <w:rFonts w:ascii="Times New Roman" w:hAnsi="Times New Roman" w:cs="Times New Roman"/>
                <w:b/>
                <w:sz w:val="28"/>
                <w:szCs w:val="28"/>
              </w:rPr>
            </w:pPr>
            <w:r w:rsidRPr="00817320">
              <w:rPr>
                <w:rFonts w:ascii="Times New Roman" w:hAnsi="Times New Roman" w:cs="Times New Roman"/>
                <w:b/>
                <w:sz w:val="28"/>
                <w:szCs w:val="28"/>
              </w:rPr>
              <w:t>2024</w:t>
            </w:r>
          </w:p>
        </w:tc>
        <w:tc>
          <w:tcPr>
            <w:tcW w:w="946" w:type="dxa"/>
            <w:tcBorders>
              <w:top w:val="single" w:sz="8" w:space="0" w:color="auto"/>
              <w:left w:val="single" w:sz="4" w:space="0" w:color="auto"/>
              <w:bottom w:val="single" w:sz="4" w:space="0" w:color="auto"/>
              <w:right w:val="single" w:sz="8" w:space="0" w:color="auto"/>
            </w:tcBorders>
            <w:shd w:val="clear" w:color="auto" w:fill="D9E2F3" w:themeFill="accent5" w:themeFillTint="33"/>
            <w:vAlign w:val="center"/>
          </w:tcPr>
          <w:p w14:paraId="63B90A1A" w14:textId="77777777" w:rsidR="00131638" w:rsidRPr="00817320" w:rsidRDefault="00131638" w:rsidP="00131638">
            <w:pPr>
              <w:keepNext/>
              <w:ind w:firstLine="0"/>
              <w:jc w:val="center"/>
              <w:rPr>
                <w:rFonts w:ascii="Times New Roman" w:hAnsi="Times New Roman" w:cs="Times New Roman"/>
                <w:b/>
                <w:sz w:val="28"/>
                <w:szCs w:val="28"/>
              </w:rPr>
            </w:pPr>
            <w:r w:rsidRPr="00817320">
              <w:rPr>
                <w:rFonts w:ascii="Times New Roman" w:hAnsi="Times New Roman" w:cs="Times New Roman"/>
                <w:b/>
                <w:sz w:val="28"/>
                <w:szCs w:val="28"/>
              </w:rPr>
              <w:t>2025</w:t>
            </w:r>
          </w:p>
        </w:tc>
      </w:tr>
      <w:tr w:rsidR="00131638" w:rsidRPr="00817320" w14:paraId="50F57FB4" w14:textId="77777777" w:rsidTr="00131638">
        <w:trPr>
          <w:jc w:val="right"/>
        </w:trPr>
        <w:tc>
          <w:tcPr>
            <w:tcW w:w="5016" w:type="dxa"/>
            <w:tcBorders>
              <w:top w:val="single" w:sz="4" w:space="0" w:color="auto"/>
              <w:left w:val="single" w:sz="4" w:space="0" w:color="auto"/>
              <w:bottom w:val="single" w:sz="4" w:space="0" w:color="auto"/>
              <w:right w:val="single" w:sz="4" w:space="0" w:color="auto"/>
            </w:tcBorders>
            <w:vAlign w:val="center"/>
            <w:hideMark/>
          </w:tcPr>
          <w:p w14:paraId="504DE459" w14:textId="77777777" w:rsidR="00131638" w:rsidRPr="00817320" w:rsidRDefault="00131638" w:rsidP="008D2747">
            <w:pPr>
              <w:keepNext/>
              <w:ind w:firstLine="0"/>
              <w:rPr>
                <w:rFonts w:ascii="Times New Roman" w:hAnsi="Times New Roman" w:cs="Times New Roman"/>
                <w:b/>
                <w:sz w:val="28"/>
                <w:szCs w:val="28"/>
                <w:bdr w:val="none" w:sz="0" w:space="0" w:color="auto" w:frame="1"/>
              </w:rPr>
            </w:pPr>
            <w:r w:rsidRPr="00817320">
              <w:rPr>
                <w:rFonts w:ascii="Times New Roman" w:hAnsi="Times New Roman" w:cs="Times New Roman"/>
                <w:b/>
                <w:sz w:val="28"/>
                <w:szCs w:val="28"/>
                <w:bdr w:val="none" w:sz="0" w:space="0" w:color="auto" w:frame="1"/>
              </w:rPr>
              <w:t>Аттестованные школы</w:t>
            </w:r>
          </w:p>
        </w:tc>
        <w:tc>
          <w:tcPr>
            <w:tcW w:w="946" w:type="dxa"/>
            <w:tcBorders>
              <w:top w:val="single" w:sz="4" w:space="0" w:color="auto"/>
              <w:left w:val="single" w:sz="4" w:space="0" w:color="auto"/>
              <w:bottom w:val="single" w:sz="4" w:space="0" w:color="auto"/>
              <w:right w:val="single" w:sz="8" w:space="0" w:color="auto"/>
            </w:tcBorders>
            <w:vAlign w:val="center"/>
            <w:hideMark/>
          </w:tcPr>
          <w:p w14:paraId="573E0871" w14:textId="77777777" w:rsidR="00131638" w:rsidRPr="00817320" w:rsidRDefault="00131638" w:rsidP="007526B4">
            <w:pPr>
              <w:keepNext/>
              <w:ind w:firstLine="0"/>
              <w:jc w:val="center"/>
              <w:rPr>
                <w:rFonts w:ascii="Times New Roman" w:hAnsi="Times New Roman" w:cs="Times New Roman"/>
                <w:b/>
                <w:color w:val="000000" w:themeColor="text1"/>
                <w:sz w:val="28"/>
                <w:szCs w:val="28"/>
                <w:bdr w:val="none" w:sz="0" w:space="0" w:color="auto" w:frame="1"/>
              </w:rPr>
            </w:pPr>
            <w:r w:rsidRPr="00817320">
              <w:rPr>
                <w:rFonts w:ascii="Times New Roman" w:hAnsi="Times New Roman" w:cs="Times New Roman"/>
                <w:b/>
                <w:color w:val="000000" w:themeColor="text1"/>
                <w:sz w:val="28"/>
                <w:szCs w:val="28"/>
                <w:bdr w:val="none" w:sz="0" w:space="0" w:color="auto" w:frame="1"/>
              </w:rPr>
              <w:t>386</w:t>
            </w:r>
          </w:p>
        </w:tc>
        <w:tc>
          <w:tcPr>
            <w:tcW w:w="946" w:type="dxa"/>
            <w:tcBorders>
              <w:top w:val="single" w:sz="4" w:space="0" w:color="auto"/>
              <w:left w:val="single" w:sz="4" w:space="0" w:color="auto"/>
              <w:bottom w:val="single" w:sz="4" w:space="0" w:color="auto"/>
              <w:right w:val="single" w:sz="8" w:space="0" w:color="auto"/>
            </w:tcBorders>
            <w:vAlign w:val="center"/>
            <w:hideMark/>
          </w:tcPr>
          <w:p w14:paraId="01D6B64A" w14:textId="77777777" w:rsidR="00131638" w:rsidRPr="00817320" w:rsidRDefault="00131638" w:rsidP="007526B4">
            <w:pPr>
              <w:keepNext/>
              <w:ind w:firstLine="0"/>
              <w:jc w:val="center"/>
              <w:rPr>
                <w:rFonts w:ascii="Times New Roman" w:hAnsi="Times New Roman" w:cs="Times New Roman"/>
                <w:b/>
                <w:color w:val="000000" w:themeColor="text1"/>
                <w:sz w:val="28"/>
                <w:szCs w:val="28"/>
                <w:bdr w:val="none" w:sz="0" w:space="0" w:color="auto" w:frame="1"/>
              </w:rPr>
            </w:pPr>
            <w:r w:rsidRPr="00817320">
              <w:rPr>
                <w:rFonts w:ascii="Times New Roman" w:hAnsi="Times New Roman" w:cs="Times New Roman"/>
                <w:b/>
                <w:color w:val="000000" w:themeColor="text1"/>
                <w:sz w:val="28"/>
                <w:szCs w:val="28"/>
                <w:bdr w:val="none" w:sz="0" w:space="0" w:color="auto" w:frame="1"/>
              </w:rPr>
              <w:t>398</w:t>
            </w:r>
          </w:p>
        </w:tc>
        <w:tc>
          <w:tcPr>
            <w:tcW w:w="946" w:type="dxa"/>
            <w:tcBorders>
              <w:top w:val="single" w:sz="4" w:space="0" w:color="auto"/>
              <w:left w:val="single" w:sz="4" w:space="0" w:color="auto"/>
              <w:bottom w:val="single" w:sz="4" w:space="0" w:color="auto"/>
              <w:right w:val="single" w:sz="8" w:space="0" w:color="auto"/>
            </w:tcBorders>
            <w:vAlign w:val="center"/>
          </w:tcPr>
          <w:p w14:paraId="251BE331" w14:textId="77777777" w:rsidR="00131638" w:rsidRPr="00817320" w:rsidRDefault="00131638" w:rsidP="007526B4">
            <w:pPr>
              <w:keepNext/>
              <w:ind w:firstLine="0"/>
              <w:jc w:val="center"/>
              <w:rPr>
                <w:rFonts w:ascii="Times New Roman" w:hAnsi="Times New Roman" w:cs="Times New Roman"/>
                <w:b/>
                <w:sz w:val="28"/>
                <w:szCs w:val="28"/>
              </w:rPr>
            </w:pPr>
            <w:r w:rsidRPr="00817320">
              <w:rPr>
                <w:rFonts w:ascii="Times New Roman" w:hAnsi="Times New Roman" w:cs="Times New Roman"/>
                <w:b/>
                <w:sz w:val="28"/>
                <w:szCs w:val="28"/>
              </w:rPr>
              <w:t>402</w:t>
            </w:r>
          </w:p>
        </w:tc>
        <w:tc>
          <w:tcPr>
            <w:tcW w:w="946" w:type="dxa"/>
            <w:tcBorders>
              <w:top w:val="single" w:sz="4" w:space="0" w:color="auto"/>
              <w:left w:val="single" w:sz="4" w:space="0" w:color="auto"/>
              <w:bottom w:val="single" w:sz="4" w:space="0" w:color="auto"/>
              <w:right w:val="single" w:sz="8" w:space="0" w:color="auto"/>
            </w:tcBorders>
            <w:vAlign w:val="center"/>
          </w:tcPr>
          <w:p w14:paraId="39E78C05" w14:textId="77777777" w:rsidR="00131638" w:rsidRPr="00817320" w:rsidRDefault="00131638" w:rsidP="007526B4">
            <w:pPr>
              <w:ind w:firstLine="0"/>
              <w:jc w:val="center"/>
              <w:rPr>
                <w:rFonts w:ascii="Times New Roman" w:eastAsia="Times New Roman" w:hAnsi="Times New Roman" w:cs="Times New Roman"/>
                <w:b/>
                <w:bCs/>
                <w:sz w:val="28"/>
                <w:szCs w:val="28"/>
                <w:lang w:val="en-US"/>
              </w:rPr>
            </w:pPr>
            <w:r w:rsidRPr="00817320">
              <w:rPr>
                <w:rFonts w:ascii="Times New Roman" w:eastAsia="Times New Roman" w:hAnsi="Times New Roman" w:cs="Times New Roman"/>
                <w:b/>
                <w:bCs/>
                <w:sz w:val="28"/>
                <w:szCs w:val="28"/>
                <w:lang w:val="en-US"/>
              </w:rPr>
              <w:t>405</w:t>
            </w:r>
          </w:p>
        </w:tc>
        <w:tc>
          <w:tcPr>
            <w:tcW w:w="946" w:type="dxa"/>
            <w:tcBorders>
              <w:top w:val="single" w:sz="4" w:space="0" w:color="auto"/>
              <w:left w:val="single" w:sz="4" w:space="0" w:color="auto"/>
              <w:bottom w:val="single" w:sz="4" w:space="0" w:color="auto"/>
              <w:right w:val="single" w:sz="8" w:space="0" w:color="auto"/>
            </w:tcBorders>
            <w:vAlign w:val="center"/>
          </w:tcPr>
          <w:p w14:paraId="02F375A9" w14:textId="77777777" w:rsidR="00131638" w:rsidRPr="00817320" w:rsidRDefault="00131638" w:rsidP="00131638">
            <w:pPr>
              <w:ind w:firstLine="23"/>
              <w:jc w:val="center"/>
              <w:rPr>
                <w:rFonts w:ascii="Times New Roman" w:eastAsia="Times New Roman" w:hAnsi="Times New Roman" w:cs="Times New Roman"/>
                <w:sz w:val="28"/>
                <w:szCs w:val="28"/>
              </w:rPr>
            </w:pPr>
            <w:r w:rsidRPr="00817320">
              <w:rPr>
                <w:rFonts w:ascii="Times New Roman" w:eastAsia="Times New Roman" w:hAnsi="Times New Roman" w:cs="Times New Roman"/>
                <w:b/>
                <w:bCs/>
                <w:sz w:val="28"/>
                <w:szCs w:val="28"/>
              </w:rPr>
              <w:t>413</w:t>
            </w:r>
          </w:p>
        </w:tc>
      </w:tr>
      <w:tr w:rsidR="00131638" w:rsidRPr="00817320" w14:paraId="5064E6EE" w14:textId="77777777" w:rsidTr="00131638">
        <w:trPr>
          <w:jc w:val="right"/>
        </w:trPr>
        <w:tc>
          <w:tcPr>
            <w:tcW w:w="5016" w:type="dxa"/>
            <w:tcBorders>
              <w:top w:val="single" w:sz="4" w:space="0" w:color="auto"/>
              <w:left w:val="single" w:sz="4" w:space="0" w:color="auto"/>
              <w:bottom w:val="single" w:sz="4" w:space="0" w:color="auto"/>
              <w:right w:val="single" w:sz="4" w:space="0" w:color="auto"/>
            </w:tcBorders>
            <w:vAlign w:val="center"/>
            <w:hideMark/>
          </w:tcPr>
          <w:p w14:paraId="7530F5C8" w14:textId="77777777" w:rsidR="00131638" w:rsidRPr="00817320" w:rsidRDefault="00131638" w:rsidP="00B65D4A">
            <w:pPr>
              <w:pStyle w:val="a8"/>
              <w:keepNext/>
              <w:numPr>
                <w:ilvl w:val="0"/>
                <w:numId w:val="12"/>
              </w:numPr>
              <w:ind w:left="634" w:hanging="283"/>
              <w:rPr>
                <w:rFonts w:ascii="Times New Roman" w:hAnsi="Times New Roman" w:cs="Times New Roman"/>
                <w:sz w:val="28"/>
                <w:szCs w:val="28"/>
                <w:bdr w:val="none" w:sz="0" w:space="0" w:color="auto" w:frame="1"/>
              </w:rPr>
            </w:pPr>
            <w:r w:rsidRPr="00817320">
              <w:rPr>
                <w:rFonts w:ascii="Times New Roman" w:hAnsi="Times New Roman" w:cs="Times New Roman"/>
                <w:sz w:val="28"/>
                <w:szCs w:val="28"/>
                <w:bdr w:val="none" w:sz="0" w:space="0" w:color="auto" w:frame="1"/>
              </w:rPr>
              <w:t>Воскресные группы</w:t>
            </w:r>
          </w:p>
        </w:tc>
        <w:tc>
          <w:tcPr>
            <w:tcW w:w="946" w:type="dxa"/>
            <w:tcBorders>
              <w:top w:val="single" w:sz="4" w:space="0" w:color="auto"/>
              <w:left w:val="single" w:sz="4" w:space="0" w:color="auto"/>
              <w:bottom w:val="single" w:sz="4" w:space="0" w:color="auto"/>
              <w:right w:val="single" w:sz="8" w:space="0" w:color="auto"/>
            </w:tcBorders>
            <w:vAlign w:val="center"/>
            <w:hideMark/>
          </w:tcPr>
          <w:p w14:paraId="7251DEE2" w14:textId="77777777" w:rsidR="00131638" w:rsidRPr="00817320" w:rsidRDefault="00131638" w:rsidP="007526B4">
            <w:pPr>
              <w:ind w:firstLine="0"/>
              <w:jc w:val="center"/>
              <w:rPr>
                <w:rFonts w:ascii="Times New Roman" w:hAnsi="Times New Roman" w:cs="Times New Roman"/>
                <w:sz w:val="28"/>
                <w:szCs w:val="28"/>
              </w:rPr>
            </w:pPr>
            <w:r w:rsidRPr="00817320">
              <w:rPr>
                <w:rFonts w:ascii="Times New Roman" w:hAnsi="Times New Roman" w:cs="Times New Roman"/>
                <w:sz w:val="28"/>
                <w:szCs w:val="28"/>
              </w:rPr>
              <w:t>208</w:t>
            </w:r>
          </w:p>
        </w:tc>
        <w:tc>
          <w:tcPr>
            <w:tcW w:w="946" w:type="dxa"/>
            <w:tcBorders>
              <w:top w:val="single" w:sz="4" w:space="0" w:color="auto"/>
              <w:left w:val="single" w:sz="4" w:space="0" w:color="auto"/>
              <w:bottom w:val="single" w:sz="4" w:space="0" w:color="auto"/>
              <w:right w:val="single" w:sz="8" w:space="0" w:color="auto"/>
            </w:tcBorders>
            <w:vAlign w:val="center"/>
            <w:hideMark/>
          </w:tcPr>
          <w:p w14:paraId="49E06D3A" w14:textId="77777777" w:rsidR="00131638" w:rsidRPr="00817320" w:rsidRDefault="00131638" w:rsidP="007526B4">
            <w:pPr>
              <w:ind w:firstLine="0"/>
              <w:jc w:val="center"/>
              <w:rPr>
                <w:rFonts w:ascii="Times New Roman" w:hAnsi="Times New Roman" w:cs="Times New Roman"/>
                <w:sz w:val="28"/>
                <w:szCs w:val="28"/>
              </w:rPr>
            </w:pPr>
            <w:r w:rsidRPr="00817320">
              <w:rPr>
                <w:rFonts w:ascii="Times New Roman" w:hAnsi="Times New Roman" w:cs="Times New Roman"/>
                <w:sz w:val="28"/>
                <w:szCs w:val="28"/>
              </w:rPr>
              <w:t>209</w:t>
            </w:r>
          </w:p>
        </w:tc>
        <w:tc>
          <w:tcPr>
            <w:tcW w:w="946" w:type="dxa"/>
            <w:tcBorders>
              <w:top w:val="single" w:sz="4" w:space="0" w:color="auto"/>
              <w:left w:val="single" w:sz="4" w:space="0" w:color="auto"/>
              <w:bottom w:val="single" w:sz="4" w:space="0" w:color="auto"/>
              <w:right w:val="single" w:sz="8" w:space="0" w:color="auto"/>
            </w:tcBorders>
            <w:vAlign w:val="center"/>
          </w:tcPr>
          <w:p w14:paraId="41CB1DEA" w14:textId="77777777" w:rsidR="00131638" w:rsidRPr="00817320" w:rsidRDefault="00131638" w:rsidP="007526B4">
            <w:pPr>
              <w:keepNext/>
              <w:ind w:firstLine="0"/>
              <w:jc w:val="center"/>
              <w:rPr>
                <w:rFonts w:ascii="Times New Roman" w:hAnsi="Times New Roman" w:cs="Times New Roman"/>
                <w:sz w:val="28"/>
                <w:szCs w:val="28"/>
              </w:rPr>
            </w:pPr>
            <w:r w:rsidRPr="00817320">
              <w:rPr>
                <w:rFonts w:ascii="Times New Roman" w:hAnsi="Times New Roman" w:cs="Times New Roman"/>
                <w:sz w:val="28"/>
                <w:szCs w:val="28"/>
              </w:rPr>
              <w:t>209</w:t>
            </w:r>
          </w:p>
        </w:tc>
        <w:tc>
          <w:tcPr>
            <w:tcW w:w="946" w:type="dxa"/>
            <w:tcBorders>
              <w:top w:val="single" w:sz="4" w:space="0" w:color="auto"/>
              <w:left w:val="single" w:sz="4" w:space="0" w:color="auto"/>
              <w:bottom w:val="single" w:sz="4" w:space="0" w:color="auto"/>
              <w:right w:val="single" w:sz="8" w:space="0" w:color="auto"/>
            </w:tcBorders>
            <w:vAlign w:val="center"/>
          </w:tcPr>
          <w:p w14:paraId="28477DAA" w14:textId="77777777" w:rsidR="00131638" w:rsidRPr="00817320" w:rsidRDefault="00131638" w:rsidP="007526B4">
            <w:pPr>
              <w:ind w:firstLine="0"/>
              <w:jc w:val="center"/>
              <w:rPr>
                <w:rFonts w:ascii="Times New Roman" w:eastAsia="Times New Roman" w:hAnsi="Times New Roman" w:cs="Times New Roman"/>
                <w:bCs/>
                <w:sz w:val="28"/>
                <w:szCs w:val="28"/>
                <w:lang w:val="en-US"/>
              </w:rPr>
            </w:pPr>
            <w:r w:rsidRPr="00817320">
              <w:rPr>
                <w:rFonts w:ascii="Times New Roman" w:eastAsia="Times New Roman" w:hAnsi="Times New Roman" w:cs="Times New Roman"/>
                <w:bCs/>
                <w:sz w:val="28"/>
                <w:szCs w:val="28"/>
                <w:lang w:val="en-US"/>
              </w:rPr>
              <w:t>211</w:t>
            </w:r>
          </w:p>
        </w:tc>
        <w:tc>
          <w:tcPr>
            <w:tcW w:w="946" w:type="dxa"/>
            <w:tcBorders>
              <w:top w:val="single" w:sz="4" w:space="0" w:color="auto"/>
              <w:left w:val="single" w:sz="4" w:space="0" w:color="auto"/>
              <w:bottom w:val="single" w:sz="4" w:space="0" w:color="auto"/>
              <w:right w:val="single" w:sz="8" w:space="0" w:color="auto"/>
            </w:tcBorders>
            <w:vAlign w:val="center"/>
          </w:tcPr>
          <w:p w14:paraId="59ACAC90" w14:textId="77777777" w:rsidR="00131638" w:rsidRPr="00817320" w:rsidRDefault="00131638" w:rsidP="00131638">
            <w:pPr>
              <w:ind w:firstLine="23"/>
              <w:jc w:val="center"/>
              <w:rPr>
                <w:rFonts w:ascii="Times New Roman" w:eastAsia="Times New Roman" w:hAnsi="Times New Roman" w:cs="Times New Roman"/>
                <w:sz w:val="28"/>
                <w:szCs w:val="28"/>
              </w:rPr>
            </w:pPr>
            <w:r w:rsidRPr="00817320">
              <w:rPr>
                <w:rFonts w:ascii="Times New Roman" w:eastAsia="Times New Roman" w:hAnsi="Times New Roman" w:cs="Times New Roman"/>
                <w:bCs/>
                <w:sz w:val="28"/>
                <w:szCs w:val="28"/>
              </w:rPr>
              <w:t>219</w:t>
            </w:r>
          </w:p>
        </w:tc>
      </w:tr>
      <w:tr w:rsidR="00131638" w:rsidRPr="00817320" w14:paraId="4D575FE9" w14:textId="77777777" w:rsidTr="00131638">
        <w:trPr>
          <w:jc w:val="right"/>
        </w:trPr>
        <w:tc>
          <w:tcPr>
            <w:tcW w:w="5016" w:type="dxa"/>
            <w:tcBorders>
              <w:top w:val="single" w:sz="4" w:space="0" w:color="auto"/>
              <w:left w:val="single" w:sz="4" w:space="0" w:color="auto"/>
              <w:bottom w:val="single" w:sz="4" w:space="0" w:color="auto"/>
              <w:right w:val="single" w:sz="4" w:space="0" w:color="auto"/>
            </w:tcBorders>
            <w:vAlign w:val="center"/>
            <w:hideMark/>
          </w:tcPr>
          <w:p w14:paraId="49FC1167" w14:textId="77777777" w:rsidR="00131638" w:rsidRPr="00817320" w:rsidRDefault="00131638" w:rsidP="00B65D4A">
            <w:pPr>
              <w:pStyle w:val="a8"/>
              <w:keepNext/>
              <w:numPr>
                <w:ilvl w:val="0"/>
                <w:numId w:val="12"/>
              </w:numPr>
              <w:ind w:left="634" w:hanging="283"/>
              <w:rPr>
                <w:rFonts w:ascii="Times New Roman" w:hAnsi="Times New Roman" w:cs="Times New Roman"/>
                <w:sz w:val="28"/>
                <w:szCs w:val="28"/>
                <w:bdr w:val="none" w:sz="0" w:space="0" w:color="auto" w:frame="1"/>
              </w:rPr>
            </w:pPr>
            <w:r w:rsidRPr="00817320">
              <w:rPr>
                <w:rFonts w:ascii="Times New Roman" w:hAnsi="Times New Roman" w:cs="Times New Roman"/>
                <w:sz w:val="28"/>
                <w:szCs w:val="28"/>
                <w:bdr w:val="none" w:sz="0" w:space="0" w:color="auto" w:frame="1"/>
              </w:rPr>
              <w:t>Воскресные школы</w:t>
            </w:r>
          </w:p>
        </w:tc>
        <w:tc>
          <w:tcPr>
            <w:tcW w:w="946" w:type="dxa"/>
            <w:tcBorders>
              <w:top w:val="single" w:sz="4" w:space="0" w:color="auto"/>
              <w:left w:val="single" w:sz="4" w:space="0" w:color="auto"/>
              <w:bottom w:val="single" w:sz="4" w:space="0" w:color="auto"/>
              <w:right w:val="single" w:sz="8" w:space="0" w:color="auto"/>
            </w:tcBorders>
            <w:vAlign w:val="center"/>
            <w:hideMark/>
          </w:tcPr>
          <w:p w14:paraId="66346732" w14:textId="77777777" w:rsidR="00131638" w:rsidRPr="00817320" w:rsidRDefault="00131638" w:rsidP="007526B4">
            <w:pPr>
              <w:ind w:firstLine="0"/>
              <w:jc w:val="center"/>
              <w:rPr>
                <w:rFonts w:ascii="Times New Roman" w:hAnsi="Times New Roman" w:cs="Times New Roman"/>
                <w:sz w:val="28"/>
                <w:szCs w:val="28"/>
              </w:rPr>
            </w:pPr>
            <w:r w:rsidRPr="00817320">
              <w:rPr>
                <w:rFonts w:ascii="Times New Roman" w:hAnsi="Times New Roman" w:cs="Times New Roman"/>
                <w:sz w:val="28"/>
                <w:szCs w:val="28"/>
              </w:rPr>
              <w:t>178</w:t>
            </w:r>
          </w:p>
        </w:tc>
        <w:tc>
          <w:tcPr>
            <w:tcW w:w="946" w:type="dxa"/>
            <w:tcBorders>
              <w:top w:val="single" w:sz="4" w:space="0" w:color="auto"/>
              <w:left w:val="single" w:sz="4" w:space="0" w:color="auto"/>
              <w:bottom w:val="single" w:sz="4" w:space="0" w:color="auto"/>
              <w:right w:val="single" w:sz="8" w:space="0" w:color="auto"/>
            </w:tcBorders>
            <w:vAlign w:val="center"/>
            <w:hideMark/>
          </w:tcPr>
          <w:p w14:paraId="0367CDA6" w14:textId="77777777" w:rsidR="00131638" w:rsidRPr="00817320" w:rsidRDefault="00131638" w:rsidP="007526B4">
            <w:pPr>
              <w:ind w:firstLine="0"/>
              <w:jc w:val="center"/>
              <w:rPr>
                <w:rFonts w:ascii="Times New Roman" w:hAnsi="Times New Roman" w:cs="Times New Roman"/>
                <w:sz w:val="28"/>
                <w:szCs w:val="28"/>
              </w:rPr>
            </w:pPr>
            <w:r w:rsidRPr="00817320">
              <w:rPr>
                <w:rFonts w:ascii="Times New Roman" w:hAnsi="Times New Roman" w:cs="Times New Roman"/>
                <w:sz w:val="28"/>
                <w:szCs w:val="28"/>
              </w:rPr>
              <w:t>189</w:t>
            </w:r>
          </w:p>
        </w:tc>
        <w:tc>
          <w:tcPr>
            <w:tcW w:w="946" w:type="dxa"/>
            <w:tcBorders>
              <w:top w:val="single" w:sz="4" w:space="0" w:color="auto"/>
              <w:left w:val="single" w:sz="4" w:space="0" w:color="auto"/>
              <w:bottom w:val="single" w:sz="4" w:space="0" w:color="auto"/>
              <w:right w:val="single" w:sz="8" w:space="0" w:color="auto"/>
            </w:tcBorders>
            <w:vAlign w:val="center"/>
          </w:tcPr>
          <w:p w14:paraId="4048FCAC" w14:textId="77777777" w:rsidR="00131638" w:rsidRPr="00817320" w:rsidRDefault="00131638" w:rsidP="007526B4">
            <w:pPr>
              <w:keepNext/>
              <w:ind w:firstLine="0"/>
              <w:jc w:val="center"/>
              <w:rPr>
                <w:rFonts w:ascii="Times New Roman" w:hAnsi="Times New Roman" w:cs="Times New Roman"/>
                <w:sz w:val="28"/>
                <w:szCs w:val="28"/>
              </w:rPr>
            </w:pPr>
            <w:r w:rsidRPr="00817320">
              <w:rPr>
                <w:rFonts w:ascii="Times New Roman" w:hAnsi="Times New Roman" w:cs="Times New Roman"/>
                <w:sz w:val="28"/>
                <w:szCs w:val="28"/>
              </w:rPr>
              <w:t>193</w:t>
            </w:r>
          </w:p>
        </w:tc>
        <w:tc>
          <w:tcPr>
            <w:tcW w:w="946" w:type="dxa"/>
            <w:tcBorders>
              <w:top w:val="single" w:sz="4" w:space="0" w:color="auto"/>
              <w:left w:val="single" w:sz="4" w:space="0" w:color="auto"/>
              <w:bottom w:val="single" w:sz="4" w:space="0" w:color="auto"/>
              <w:right w:val="single" w:sz="8" w:space="0" w:color="auto"/>
            </w:tcBorders>
            <w:vAlign w:val="center"/>
          </w:tcPr>
          <w:p w14:paraId="4B122222" w14:textId="77777777" w:rsidR="00131638" w:rsidRPr="00817320" w:rsidRDefault="00131638" w:rsidP="007526B4">
            <w:pPr>
              <w:ind w:firstLine="0"/>
              <w:jc w:val="center"/>
              <w:rPr>
                <w:rFonts w:ascii="Times New Roman" w:eastAsia="Times New Roman" w:hAnsi="Times New Roman" w:cs="Times New Roman"/>
                <w:bCs/>
                <w:sz w:val="28"/>
                <w:szCs w:val="28"/>
                <w:lang w:val="en-US"/>
              </w:rPr>
            </w:pPr>
            <w:r w:rsidRPr="00817320">
              <w:rPr>
                <w:rFonts w:ascii="Times New Roman" w:eastAsia="Times New Roman" w:hAnsi="Times New Roman" w:cs="Times New Roman"/>
                <w:bCs/>
                <w:sz w:val="28"/>
                <w:szCs w:val="28"/>
                <w:lang w:val="en-US"/>
              </w:rPr>
              <w:t>194</w:t>
            </w:r>
          </w:p>
        </w:tc>
        <w:tc>
          <w:tcPr>
            <w:tcW w:w="946" w:type="dxa"/>
            <w:tcBorders>
              <w:top w:val="single" w:sz="4" w:space="0" w:color="auto"/>
              <w:left w:val="single" w:sz="4" w:space="0" w:color="auto"/>
              <w:bottom w:val="single" w:sz="4" w:space="0" w:color="auto"/>
              <w:right w:val="single" w:sz="8" w:space="0" w:color="auto"/>
            </w:tcBorders>
            <w:vAlign w:val="center"/>
          </w:tcPr>
          <w:p w14:paraId="11B44F6A" w14:textId="77777777" w:rsidR="00131638" w:rsidRPr="00817320" w:rsidRDefault="00131638" w:rsidP="00131638">
            <w:pPr>
              <w:ind w:firstLine="23"/>
              <w:jc w:val="center"/>
              <w:rPr>
                <w:rFonts w:ascii="Times New Roman" w:eastAsia="Times New Roman" w:hAnsi="Times New Roman" w:cs="Times New Roman"/>
                <w:sz w:val="28"/>
                <w:szCs w:val="28"/>
              </w:rPr>
            </w:pPr>
            <w:r w:rsidRPr="00817320">
              <w:rPr>
                <w:rFonts w:ascii="Times New Roman" w:eastAsia="Times New Roman" w:hAnsi="Times New Roman" w:cs="Times New Roman"/>
                <w:bCs/>
                <w:sz w:val="28"/>
                <w:szCs w:val="28"/>
              </w:rPr>
              <w:t>194</w:t>
            </w:r>
          </w:p>
        </w:tc>
      </w:tr>
      <w:tr w:rsidR="00131638" w:rsidRPr="00817320" w14:paraId="22A20A71" w14:textId="77777777" w:rsidTr="00131638">
        <w:trPr>
          <w:jc w:val="right"/>
        </w:trPr>
        <w:tc>
          <w:tcPr>
            <w:tcW w:w="5016" w:type="dxa"/>
            <w:tcBorders>
              <w:top w:val="single" w:sz="4" w:space="0" w:color="auto"/>
              <w:left w:val="single" w:sz="4" w:space="0" w:color="auto"/>
              <w:bottom w:val="single" w:sz="4" w:space="0" w:color="auto"/>
              <w:right w:val="single" w:sz="4" w:space="0" w:color="auto"/>
            </w:tcBorders>
            <w:vAlign w:val="center"/>
            <w:hideMark/>
          </w:tcPr>
          <w:p w14:paraId="2C0755A6" w14:textId="77777777" w:rsidR="00131638" w:rsidRPr="00817320" w:rsidRDefault="00131638" w:rsidP="008D2747">
            <w:pPr>
              <w:keepNext/>
              <w:ind w:firstLine="0"/>
              <w:rPr>
                <w:rFonts w:ascii="Times New Roman" w:hAnsi="Times New Roman" w:cs="Times New Roman"/>
                <w:sz w:val="28"/>
                <w:szCs w:val="28"/>
                <w:bdr w:val="none" w:sz="0" w:space="0" w:color="auto" w:frame="1"/>
              </w:rPr>
            </w:pPr>
            <w:r w:rsidRPr="00817320">
              <w:rPr>
                <w:rFonts w:ascii="Times New Roman" w:hAnsi="Times New Roman" w:cs="Times New Roman"/>
                <w:b/>
                <w:sz w:val="28"/>
                <w:szCs w:val="28"/>
                <w:bdr w:val="none" w:sz="0" w:space="0" w:color="auto" w:frame="1"/>
              </w:rPr>
              <w:t>Неаттестованные школы</w:t>
            </w:r>
          </w:p>
        </w:tc>
        <w:tc>
          <w:tcPr>
            <w:tcW w:w="946" w:type="dxa"/>
            <w:tcBorders>
              <w:top w:val="single" w:sz="4" w:space="0" w:color="auto"/>
              <w:left w:val="single" w:sz="4" w:space="0" w:color="auto"/>
              <w:bottom w:val="single" w:sz="4" w:space="0" w:color="auto"/>
              <w:right w:val="single" w:sz="8" w:space="0" w:color="auto"/>
            </w:tcBorders>
            <w:vAlign w:val="center"/>
            <w:hideMark/>
          </w:tcPr>
          <w:p w14:paraId="306D7947" w14:textId="77777777" w:rsidR="00131638" w:rsidRPr="00817320" w:rsidRDefault="00131638" w:rsidP="007526B4">
            <w:pPr>
              <w:ind w:firstLine="0"/>
              <w:jc w:val="center"/>
              <w:rPr>
                <w:rFonts w:ascii="Times New Roman" w:hAnsi="Times New Roman" w:cs="Times New Roman"/>
                <w:b/>
                <w:sz w:val="28"/>
                <w:szCs w:val="28"/>
              </w:rPr>
            </w:pPr>
            <w:r w:rsidRPr="00817320">
              <w:rPr>
                <w:rFonts w:ascii="Times New Roman" w:hAnsi="Times New Roman" w:cs="Times New Roman"/>
                <w:b/>
                <w:sz w:val="28"/>
                <w:szCs w:val="28"/>
              </w:rPr>
              <w:t>9</w:t>
            </w:r>
          </w:p>
        </w:tc>
        <w:tc>
          <w:tcPr>
            <w:tcW w:w="946" w:type="dxa"/>
            <w:tcBorders>
              <w:top w:val="single" w:sz="4" w:space="0" w:color="auto"/>
              <w:left w:val="single" w:sz="4" w:space="0" w:color="auto"/>
              <w:bottom w:val="single" w:sz="4" w:space="0" w:color="auto"/>
              <w:right w:val="single" w:sz="8" w:space="0" w:color="auto"/>
            </w:tcBorders>
            <w:vAlign w:val="center"/>
            <w:hideMark/>
          </w:tcPr>
          <w:p w14:paraId="72D26691" w14:textId="77777777" w:rsidR="00131638" w:rsidRPr="00817320" w:rsidRDefault="00131638" w:rsidP="007526B4">
            <w:pPr>
              <w:ind w:firstLine="0"/>
              <w:jc w:val="center"/>
              <w:rPr>
                <w:rFonts w:ascii="Times New Roman" w:hAnsi="Times New Roman" w:cs="Times New Roman"/>
                <w:b/>
                <w:sz w:val="28"/>
                <w:szCs w:val="28"/>
              </w:rPr>
            </w:pPr>
            <w:r w:rsidRPr="00817320">
              <w:rPr>
                <w:rFonts w:ascii="Times New Roman" w:hAnsi="Times New Roman" w:cs="Times New Roman"/>
                <w:b/>
                <w:sz w:val="28"/>
                <w:szCs w:val="28"/>
              </w:rPr>
              <w:t>4</w:t>
            </w:r>
          </w:p>
        </w:tc>
        <w:tc>
          <w:tcPr>
            <w:tcW w:w="946" w:type="dxa"/>
            <w:tcBorders>
              <w:top w:val="single" w:sz="4" w:space="0" w:color="auto"/>
              <w:left w:val="single" w:sz="4" w:space="0" w:color="auto"/>
              <w:bottom w:val="single" w:sz="4" w:space="0" w:color="auto"/>
              <w:right w:val="single" w:sz="8" w:space="0" w:color="auto"/>
            </w:tcBorders>
            <w:vAlign w:val="center"/>
          </w:tcPr>
          <w:p w14:paraId="0CB5B759" w14:textId="77777777" w:rsidR="00131638" w:rsidRPr="00817320" w:rsidRDefault="00131638" w:rsidP="007526B4">
            <w:pPr>
              <w:keepNext/>
              <w:ind w:firstLine="0"/>
              <w:jc w:val="center"/>
              <w:rPr>
                <w:rFonts w:ascii="Times New Roman" w:hAnsi="Times New Roman" w:cs="Times New Roman"/>
                <w:b/>
                <w:sz w:val="28"/>
                <w:szCs w:val="28"/>
              </w:rPr>
            </w:pPr>
            <w:r w:rsidRPr="00817320">
              <w:rPr>
                <w:rFonts w:ascii="Times New Roman" w:hAnsi="Times New Roman" w:cs="Times New Roman"/>
                <w:b/>
                <w:sz w:val="28"/>
                <w:szCs w:val="28"/>
              </w:rPr>
              <w:t>5</w:t>
            </w:r>
          </w:p>
        </w:tc>
        <w:tc>
          <w:tcPr>
            <w:tcW w:w="946" w:type="dxa"/>
            <w:tcBorders>
              <w:top w:val="single" w:sz="4" w:space="0" w:color="auto"/>
              <w:left w:val="single" w:sz="4" w:space="0" w:color="auto"/>
              <w:bottom w:val="single" w:sz="4" w:space="0" w:color="auto"/>
              <w:right w:val="single" w:sz="8" w:space="0" w:color="auto"/>
            </w:tcBorders>
            <w:vAlign w:val="center"/>
          </w:tcPr>
          <w:p w14:paraId="32478FC0" w14:textId="77777777" w:rsidR="00131638" w:rsidRPr="00817320" w:rsidRDefault="00131638" w:rsidP="007526B4">
            <w:pPr>
              <w:ind w:firstLine="0"/>
              <w:jc w:val="center"/>
              <w:rPr>
                <w:rFonts w:ascii="Times New Roman" w:eastAsia="Times New Roman" w:hAnsi="Times New Roman" w:cs="Times New Roman"/>
                <w:b/>
                <w:bCs/>
                <w:sz w:val="28"/>
                <w:szCs w:val="28"/>
              </w:rPr>
            </w:pPr>
            <w:r w:rsidRPr="00817320">
              <w:rPr>
                <w:rFonts w:ascii="Times New Roman" w:eastAsia="Times New Roman" w:hAnsi="Times New Roman" w:cs="Times New Roman"/>
                <w:b/>
                <w:bCs/>
                <w:sz w:val="28"/>
                <w:szCs w:val="28"/>
              </w:rPr>
              <w:t>6</w:t>
            </w:r>
          </w:p>
        </w:tc>
        <w:tc>
          <w:tcPr>
            <w:tcW w:w="946" w:type="dxa"/>
            <w:tcBorders>
              <w:top w:val="single" w:sz="4" w:space="0" w:color="auto"/>
              <w:left w:val="single" w:sz="4" w:space="0" w:color="auto"/>
              <w:bottom w:val="single" w:sz="4" w:space="0" w:color="auto"/>
              <w:right w:val="single" w:sz="8" w:space="0" w:color="auto"/>
            </w:tcBorders>
            <w:vAlign w:val="center"/>
          </w:tcPr>
          <w:p w14:paraId="7E6277FC" w14:textId="77777777" w:rsidR="00131638" w:rsidRPr="00817320" w:rsidRDefault="00131638" w:rsidP="00131638">
            <w:pPr>
              <w:ind w:firstLine="23"/>
              <w:jc w:val="center"/>
              <w:rPr>
                <w:rFonts w:ascii="Times New Roman" w:eastAsia="Times New Roman" w:hAnsi="Times New Roman" w:cs="Times New Roman"/>
                <w:sz w:val="28"/>
                <w:szCs w:val="28"/>
              </w:rPr>
            </w:pPr>
            <w:r w:rsidRPr="00817320">
              <w:rPr>
                <w:rFonts w:ascii="Times New Roman" w:eastAsia="Times New Roman" w:hAnsi="Times New Roman" w:cs="Times New Roman"/>
                <w:b/>
                <w:bCs/>
                <w:sz w:val="28"/>
                <w:szCs w:val="28"/>
              </w:rPr>
              <w:t>5</w:t>
            </w:r>
          </w:p>
        </w:tc>
      </w:tr>
      <w:tr w:rsidR="00131638" w:rsidRPr="00817320" w14:paraId="07797378" w14:textId="77777777" w:rsidTr="00131638">
        <w:trPr>
          <w:jc w:val="right"/>
        </w:trPr>
        <w:tc>
          <w:tcPr>
            <w:tcW w:w="5016" w:type="dxa"/>
            <w:tcBorders>
              <w:top w:val="single" w:sz="4" w:space="0" w:color="auto"/>
              <w:left w:val="single" w:sz="4" w:space="0" w:color="auto"/>
              <w:bottom w:val="single" w:sz="12" w:space="0" w:color="auto"/>
              <w:right w:val="single" w:sz="4" w:space="0" w:color="auto"/>
            </w:tcBorders>
            <w:vAlign w:val="center"/>
            <w:hideMark/>
          </w:tcPr>
          <w:p w14:paraId="3D774953" w14:textId="77777777" w:rsidR="00131638" w:rsidRPr="00817320" w:rsidRDefault="00131638" w:rsidP="008D2747">
            <w:pPr>
              <w:keepNext/>
              <w:ind w:firstLine="0"/>
              <w:rPr>
                <w:rFonts w:ascii="Times New Roman" w:hAnsi="Times New Roman" w:cs="Times New Roman"/>
                <w:b/>
                <w:sz w:val="28"/>
                <w:szCs w:val="28"/>
                <w:bdr w:val="none" w:sz="0" w:space="0" w:color="auto" w:frame="1"/>
              </w:rPr>
            </w:pPr>
            <w:r w:rsidRPr="00817320">
              <w:rPr>
                <w:rFonts w:ascii="Times New Roman" w:hAnsi="Times New Roman" w:cs="Times New Roman"/>
                <w:b/>
                <w:sz w:val="28"/>
                <w:szCs w:val="28"/>
                <w:bdr w:val="none" w:sz="0" w:space="0" w:color="auto" w:frame="1"/>
              </w:rPr>
              <w:t>Всего школ</w:t>
            </w:r>
          </w:p>
        </w:tc>
        <w:tc>
          <w:tcPr>
            <w:tcW w:w="946" w:type="dxa"/>
            <w:tcBorders>
              <w:top w:val="single" w:sz="4" w:space="0" w:color="auto"/>
              <w:left w:val="single" w:sz="4" w:space="0" w:color="auto"/>
              <w:bottom w:val="single" w:sz="12" w:space="0" w:color="auto"/>
              <w:right w:val="single" w:sz="8" w:space="0" w:color="auto"/>
            </w:tcBorders>
            <w:vAlign w:val="center"/>
            <w:hideMark/>
          </w:tcPr>
          <w:p w14:paraId="2444B871" w14:textId="77777777" w:rsidR="00131638" w:rsidRPr="00817320" w:rsidRDefault="00131638" w:rsidP="007526B4">
            <w:pPr>
              <w:ind w:firstLine="0"/>
              <w:jc w:val="center"/>
              <w:rPr>
                <w:rFonts w:ascii="Times New Roman" w:hAnsi="Times New Roman" w:cs="Times New Roman"/>
                <w:b/>
                <w:sz w:val="28"/>
                <w:szCs w:val="28"/>
              </w:rPr>
            </w:pPr>
            <w:r w:rsidRPr="00817320">
              <w:rPr>
                <w:rFonts w:ascii="Times New Roman" w:hAnsi="Times New Roman" w:cs="Times New Roman"/>
                <w:b/>
                <w:sz w:val="28"/>
                <w:szCs w:val="28"/>
              </w:rPr>
              <w:t>395</w:t>
            </w:r>
          </w:p>
        </w:tc>
        <w:tc>
          <w:tcPr>
            <w:tcW w:w="946" w:type="dxa"/>
            <w:tcBorders>
              <w:top w:val="single" w:sz="4" w:space="0" w:color="auto"/>
              <w:left w:val="single" w:sz="4" w:space="0" w:color="auto"/>
              <w:bottom w:val="single" w:sz="12" w:space="0" w:color="auto"/>
              <w:right w:val="single" w:sz="8" w:space="0" w:color="auto"/>
            </w:tcBorders>
            <w:vAlign w:val="center"/>
            <w:hideMark/>
          </w:tcPr>
          <w:p w14:paraId="7B647EDE" w14:textId="77777777" w:rsidR="00131638" w:rsidRPr="00817320" w:rsidRDefault="00131638" w:rsidP="007526B4">
            <w:pPr>
              <w:ind w:firstLine="0"/>
              <w:jc w:val="center"/>
              <w:rPr>
                <w:rFonts w:ascii="Times New Roman" w:hAnsi="Times New Roman" w:cs="Times New Roman"/>
                <w:b/>
                <w:sz w:val="28"/>
                <w:szCs w:val="28"/>
              </w:rPr>
            </w:pPr>
            <w:r w:rsidRPr="00817320">
              <w:rPr>
                <w:rFonts w:ascii="Times New Roman" w:hAnsi="Times New Roman" w:cs="Times New Roman"/>
                <w:b/>
                <w:sz w:val="28"/>
                <w:szCs w:val="28"/>
              </w:rPr>
              <w:t>402</w:t>
            </w:r>
          </w:p>
        </w:tc>
        <w:tc>
          <w:tcPr>
            <w:tcW w:w="946" w:type="dxa"/>
            <w:tcBorders>
              <w:top w:val="single" w:sz="4" w:space="0" w:color="auto"/>
              <w:left w:val="single" w:sz="4" w:space="0" w:color="auto"/>
              <w:bottom w:val="single" w:sz="12" w:space="0" w:color="auto"/>
              <w:right w:val="single" w:sz="8" w:space="0" w:color="auto"/>
            </w:tcBorders>
            <w:vAlign w:val="center"/>
          </w:tcPr>
          <w:p w14:paraId="59641736" w14:textId="77777777" w:rsidR="00131638" w:rsidRPr="00817320" w:rsidRDefault="00131638" w:rsidP="007526B4">
            <w:pPr>
              <w:keepNext/>
              <w:ind w:firstLine="0"/>
              <w:jc w:val="center"/>
              <w:rPr>
                <w:rFonts w:ascii="Times New Roman" w:hAnsi="Times New Roman" w:cs="Times New Roman"/>
                <w:b/>
                <w:sz w:val="28"/>
                <w:szCs w:val="28"/>
              </w:rPr>
            </w:pPr>
            <w:r w:rsidRPr="00817320">
              <w:rPr>
                <w:rFonts w:ascii="Times New Roman" w:hAnsi="Times New Roman" w:cs="Times New Roman"/>
                <w:b/>
                <w:sz w:val="28"/>
                <w:szCs w:val="28"/>
              </w:rPr>
              <w:t>407</w:t>
            </w:r>
          </w:p>
        </w:tc>
        <w:tc>
          <w:tcPr>
            <w:tcW w:w="946" w:type="dxa"/>
            <w:tcBorders>
              <w:top w:val="single" w:sz="4" w:space="0" w:color="auto"/>
              <w:left w:val="single" w:sz="4" w:space="0" w:color="auto"/>
              <w:bottom w:val="single" w:sz="12" w:space="0" w:color="auto"/>
              <w:right w:val="single" w:sz="8" w:space="0" w:color="auto"/>
            </w:tcBorders>
            <w:vAlign w:val="center"/>
          </w:tcPr>
          <w:p w14:paraId="6FDB6987" w14:textId="77777777" w:rsidR="00131638" w:rsidRPr="00817320" w:rsidRDefault="00131638" w:rsidP="007526B4">
            <w:pPr>
              <w:ind w:firstLine="0"/>
              <w:jc w:val="center"/>
              <w:rPr>
                <w:rFonts w:ascii="Times New Roman" w:eastAsia="Times New Roman" w:hAnsi="Times New Roman" w:cs="Times New Roman"/>
                <w:b/>
                <w:bCs/>
                <w:sz w:val="28"/>
                <w:szCs w:val="28"/>
                <w:lang w:val="en-US"/>
              </w:rPr>
            </w:pPr>
            <w:r w:rsidRPr="00817320">
              <w:rPr>
                <w:rFonts w:ascii="Times New Roman" w:eastAsia="Times New Roman" w:hAnsi="Times New Roman" w:cs="Times New Roman"/>
                <w:b/>
                <w:bCs/>
                <w:sz w:val="28"/>
                <w:szCs w:val="28"/>
                <w:lang w:val="en-US"/>
              </w:rPr>
              <w:t>411</w:t>
            </w:r>
          </w:p>
        </w:tc>
        <w:tc>
          <w:tcPr>
            <w:tcW w:w="946" w:type="dxa"/>
            <w:tcBorders>
              <w:top w:val="single" w:sz="4" w:space="0" w:color="auto"/>
              <w:left w:val="single" w:sz="4" w:space="0" w:color="auto"/>
              <w:bottom w:val="single" w:sz="12" w:space="0" w:color="auto"/>
              <w:right w:val="single" w:sz="8" w:space="0" w:color="auto"/>
            </w:tcBorders>
            <w:vAlign w:val="center"/>
          </w:tcPr>
          <w:p w14:paraId="4F6C43FF" w14:textId="77777777" w:rsidR="00131638" w:rsidRPr="00817320" w:rsidRDefault="00131638" w:rsidP="00131638">
            <w:pPr>
              <w:ind w:firstLine="23"/>
              <w:jc w:val="center"/>
              <w:rPr>
                <w:rFonts w:ascii="Times New Roman" w:eastAsia="Times New Roman" w:hAnsi="Times New Roman" w:cs="Times New Roman"/>
                <w:sz w:val="28"/>
                <w:szCs w:val="28"/>
              </w:rPr>
            </w:pPr>
            <w:r w:rsidRPr="00817320">
              <w:rPr>
                <w:rFonts w:ascii="Times New Roman" w:eastAsia="Times New Roman" w:hAnsi="Times New Roman" w:cs="Times New Roman"/>
                <w:b/>
                <w:bCs/>
                <w:sz w:val="28"/>
                <w:szCs w:val="28"/>
              </w:rPr>
              <w:t>418</w:t>
            </w:r>
          </w:p>
        </w:tc>
      </w:tr>
      <w:tr w:rsidR="00131638" w:rsidRPr="00817320" w14:paraId="1EA06430" w14:textId="77777777" w:rsidTr="00131638">
        <w:trPr>
          <w:jc w:val="right"/>
        </w:trPr>
        <w:tc>
          <w:tcPr>
            <w:tcW w:w="5016" w:type="dxa"/>
            <w:tcBorders>
              <w:top w:val="single" w:sz="12" w:space="0" w:color="auto"/>
              <w:left w:val="single" w:sz="4" w:space="0" w:color="auto"/>
              <w:bottom w:val="single" w:sz="4" w:space="0" w:color="auto"/>
              <w:right w:val="single" w:sz="4" w:space="0" w:color="auto"/>
            </w:tcBorders>
            <w:vAlign w:val="center"/>
            <w:hideMark/>
          </w:tcPr>
          <w:p w14:paraId="594F704C" w14:textId="77777777" w:rsidR="00131638" w:rsidRPr="00817320" w:rsidRDefault="00131638" w:rsidP="008D2747">
            <w:pPr>
              <w:keepNext/>
              <w:ind w:firstLine="0"/>
              <w:rPr>
                <w:rFonts w:ascii="Times New Roman" w:hAnsi="Times New Roman" w:cs="Times New Roman"/>
                <w:b/>
                <w:sz w:val="28"/>
                <w:szCs w:val="28"/>
                <w:bdr w:val="none" w:sz="0" w:space="0" w:color="auto" w:frame="1"/>
              </w:rPr>
            </w:pPr>
            <w:r w:rsidRPr="00817320">
              <w:rPr>
                <w:rFonts w:ascii="Times New Roman" w:hAnsi="Times New Roman" w:cs="Times New Roman"/>
                <w:b/>
                <w:sz w:val="28"/>
                <w:szCs w:val="28"/>
                <w:bdr w:val="none" w:sz="0" w:space="0" w:color="auto" w:frame="1"/>
              </w:rPr>
              <w:t>Всего учащихся (до 18 лет)</w:t>
            </w:r>
          </w:p>
        </w:tc>
        <w:tc>
          <w:tcPr>
            <w:tcW w:w="946" w:type="dxa"/>
            <w:tcBorders>
              <w:top w:val="single" w:sz="12" w:space="0" w:color="auto"/>
              <w:left w:val="single" w:sz="4" w:space="0" w:color="auto"/>
              <w:bottom w:val="single" w:sz="4" w:space="0" w:color="auto"/>
              <w:right w:val="single" w:sz="8" w:space="0" w:color="auto"/>
            </w:tcBorders>
            <w:vAlign w:val="center"/>
            <w:hideMark/>
          </w:tcPr>
          <w:p w14:paraId="57940C2B" w14:textId="77777777" w:rsidR="00131638" w:rsidRPr="00817320" w:rsidRDefault="00131638" w:rsidP="007526B4">
            <w:pPr>
              <w:keepNext/>
              <w:ind w:firstLine="0"/>
              <w:jc w:val="center"/>
              <w:rPr>
                <w:rFonts w:ascii="Times New Roman" w:hAnsi="Times New Roman" w:cs="Times New Roman"/>
                <w:b/>
                <w:color w:val="000000" w:themeColor="text1"/>
                <w:sz w:val="28"/>
                <w:szCs w:val="28"/>
                <w:bdr w:val="none" w:sz="0" w:space="0" w:color="auto" w:frame="1"/>
              </w:rPr>
            </w:pPr>
            <w:r w:rsidRPr="00817320">
              <w:rPr>
                <w:rFonts w:ascii="Times New Roman" w:hAnsi="Times New Roman" w:cs="Times New Roman"/>
                <w:b/>
                <w:color w:val="000000" w:themeColor="text1"/>
                <w:sz w:val="28"/>
                <w:szCs w:val="28"/>
                <w:bdr w:val="none" w:sz="0" w:space="0" w:color="auto" w:frame="1"/>
              </w:rPr>
              <w:t>17393</w:t>
            </w:r>
          </w:p>
        </w:tc>
        <w:tc>
          <w:tcPr>
            <w:tcW w:w="946" w:type="dxa"/>
            <w:tcBorders>
              <w:top w:val="single" w:sz="12" w:space="0" w:color="auto"/>
              <w:left w:val="single" w:sz="4" w:space="0" w:color="auto"/>
              <w:bottom w:val="single" w:sz="4" w:space="0" w:color="auto"/>
              <w:right w:val="single" w:sz="8" w:space="0" w:color="auto"/>
            </w:tcBorders>
            <w:vAlign w:val="center"/>
            <w:hideMark/>
          </w:tcPr>
          <w:p w14:paraId="65A3B16C" w14:textId="77777777" w:rsidR="00131638" w:rsidRPr="00817320" w:rsidRDefault="00131638" w:rsidP="007526B4">
            <w:pPr>
              <w:ind w:firstLine="0"/>
              <w:jc w:val="center"/>
              <w:rPr>
                <w:rFonts w:ascii="Times New Roman" w:hAnsi="Times New Roman" w:cs="Times New Roman"/>
                <w:b/>
                <w:sz w:val="28"/>
                <w:szCs w:val="28"/>
              </w:rPr>
            </w:pPr>
            <w:r w:rsidRPr="00817320">
              <w:rPr>
                <w:rFonts w:ascii="Times New Roman" w:hAnsi="Times New Roman" w:cs="Times New Roman"/>
                <w:b/>
                <w:sz w:val="28"/>
                <w:szCs w:val="28"/>
              </w:rPr>
              <w:t>18338</w:t>
            </w:r>
          </w:p>
        </w:tc>
        <w:tc>
          <w:tcPr>
            <w:tcW w:w="946" w:type="dxa"/>
            <w:tcBorders>
              <w:top w:val="single" w:sz="12" w:space="0" w:color="auto"/>
              <w:left w:val="single" w:sz="4" w:space="0" w:color="auto"/>
              <w:bottom w:val="single" w:sz="4" w:space="0" w:color="auto"/>
              <w:right w:val="single" w:sz="8" w:space="0" w:color="auto"/>
            </w:tcBorders>
            <w:vAlign w:val="center"/>
          </w:tcPr>
          <w:p w14:paraId="53DA7A56" w14:textId="77777777" w:rsidR="00131638" w:rsidRPr="00817320" w:rsidRDefault="00131638" w:rsidP="007526B4">
            <w:pPr>
              <w:keepNext/>
              <w:ind w:firstLine="0"/>
              <w:jc w:val="center"/>
              <w:rPr>
                <w:rFonts w:ascii="Times New Roman" w:hAnsi="Times New Roman" w:cs="Times New Roman"/>
                <w:b/>
                <w:sz w:val="28"/>
                <w:szCs w:val="28"/>
              </w:rPr>
            </w:pPr>
            <w:r w:rsidRPr="00817320">
              <w:rPr>
                <w:rFonts w:ascii="Times New Roman" w:hAnsi="Times New Roman" w:cs="Times New Roman"/>
                <w:b/>
                <w:sz w:val="28"/>
                <w:szCs w:val="28"/>
              </w:rPr>
              <w:t>19812</w:t>
            </w:r>
          </w:p>
        </w:tc>
        <w:tc>
          <w:tcPr>
            <w:tcW w:w="946" w:type="dxa"/>
            <w:tcBorders>
              <w:top w:val="single" w:sz="12" w:space="0" w:color="auto"/>
              <w:left w:val="single" w:sz="4" w:space="0" w:color="auto"/>
              <w:bottom w:val="single" w:sz="4" w:space="0" w:color="auto"/>
              <w:right w:val="single" w:sz="8" w:space="0" w:color="auto"/>
            </w:tcBorders>
            <w:vAlign w:val="center"/>
          </w:tcPr>
          <w:p w14:paraId="7F9429FA" w14:textId="77777777" w:rsidR="00131638" w:rsidRPr="00817320" w:rsidRDefault="00131638" w:rsidP="007526B4">
            <w:pPr>
              <w:ind w:firstLine="0"/>
              <w:jc w:val="center"/>
              <w:rPr>
                <w:rFonts w:ascii="Times New Roman" w:eastAsia="Times New Roman" w:hAnsi="Times New Roman" w:cs="Times New Roman"/>
                <w:b/>
                <w:bCs/>
                <w:sz w:val="28"/>
                <w:szCs w:val="28"/>
                <w:lang w:val="en-US"/>
              </w:rPr>
            </w:pPr>
            <w:r w:rsidRPr="00817320">
              <w:rPr>
                <w:rFonts w:ascii="Times New Roman" w:eastAsia="Times New Roman" w:hAnsi="Times New Roman" w:cs="Times New Roman"/>
                <w:b/>
                <w:bCs/>
                <w:sz w:val="28"/>
                <w:szCs w:val="28"/>
                <w:lang w:val="en-US"/>
              </w:rPr>
              <w:t>20516</w:t>
            </w:r>
          </w:p>
        </w:tc>
        <w:tc>
          <w:tcPr>
            <w:tcW w:w="946" w:type="dxa"/>
            <w:tcBorders>
              <w:top w:val="single" w:sz="12" w:space="0" w:color="auto"/>
              <w:left w:val="single" w:sz="4" w:space="0" w:color="auto"/>
              <w:bottom w:val="single" w:sz="4" w:space="0" w:color="auto"/>
              <w:right w:val="single" w:sz="8" w:space="0" w:color="auto"/>
            </w:tcBorders>
            <w:vAlign w:val="center"/>
          </w:tcPr>
          <w:p w14:paraId="721B5BDF" w14:textId="77777777" w:rsidR="00131638" w:rsidRPr="00817320" w:rsidRDefault="00131638" w:rsidP="00131638">
            <w:pPr>
              <w:ind w:firstLine="23"/>
              <w:jc w:val="center"/>
              <w:rPr>
                <w:rFonts w:ascii="Times New Roman" w:eastAsia="Times New Roman" w:hAnsi="Times New Roman" w:cs="Times New Roman"/>
                <w:sz w:val="28"/>
                <w:szCs w:val="28"/>
              </w:rPr>
            </w:pPr>
            <w:r w:rsidRPr="00817320">
              <w:rPr>
                <w:rFonts w:ascii="Times New Roman" w:eastAsia="Times New Roman" w:hAnsi="Times New Roman" w:cs="Times New Roman"/>
                <w:b/>
                <w:bCs/>
                <w:sz w:val="28"/>
                <w:szCs w:val="28"/>
              </w:rPr>
              <w:t>21268</w:t>
            </w:r>
          </w:p>
        </w:tc>
      </w:tr>
      <w:tr w:rsidR="00131638" w:rsidRPr="00817320" w14:paraId="17B1A5F6" w14:textId="77777777" w:rsidTr="00131638">
        <w:trPr>
          <w:jc w:val="right"/>
        </w:trPr>
        <w:tc>
          <w:tcPr>
            <w:tcW w:w="5016" w:type="dxa"/>
            <w:tcBorders>
              <w:top w:val="single" w:sz="4" w:space="0" w:color="auto"/>
              <w:left w:val="single" w:sz="4" w:space="0" w:color="auto"/>
              <w:bottom w:val="single" w:sz="4" w:space="0" w:color="auto"/>
              <w:right w:val="single" w:sz="4" w:space="0" w:color="auto"/>
            </w:tcBorders>
            <w:vAlign w:val="center"/>
            <w:hideMark/>
          </w:tcPr>
          <w:p w14:paraId="0A3047C1" w14:textId="77777777" w:rsidR="00131638" w:rsidRPr="00817320" w:rsidRDefault="00131638" w:rsidP="00B65D4A">
            <w:pPr>
              <w:pStyle w:val="a8"/>
              <w:keepNext/>
              <w:numPr>
                <w:ilvl w:val="0"/>
                <w:numId w:val="12"/>
              </w:numPr>
              <w:ind w:left="634" w:hanging="283"/>
              <w:rPr>
                <w:rFonts w:ascii="Times New Roman" w:hAnsi="Times New Roman" w:cs="Times New Roman"/>
                <w:sz w:val="28"/>
                <w:szCs w:val="28"/>
                <w:bdr w:val="none" w:sz="0" w:space="0" w:color="auto" w:frame="1"/>
              </w:rPr>
            </w:pPr>
            <w:r w:rsidRPr="00817320">
              <w:rPr>
                <w:rFonts w:ascii="Times New Roman" w:hAnsi="Times New Roman" w:cs="Times New Roman"/>
                <w:sz w:val="28"/>
                <w:szCs w:val="28"/>
                <w:bdr w:val="none" w:sz="0" w:space="0" w:color="auto" w:frame="1"/>
              </w:rPr>
              <w:t>Аттестованные</w:t>
            </w:r>
          </w:p>
        </w:tc>
        <w:tc>
          <w:tcPr>
            <w:tcW w:w="946" w:type="dxa"/>
            <w:tcBorders>
              <w:top w:val="single" w:sz="4" w:space="0" w:color="auto"/>
              <w:left w:val="single" w:sz="4" w:space="0" w:color="auto"/>
              <w:bottom w:val="single" w:sz="4" w:space="0" w:color="auto"/>
              <w:right w:val="single" w:sz="8" w:space="0" w:color="auto"/>
            </w:tcBorders>
            <w:vAlign w:val="center"/>
            <w:hideMark/>
          </w:tcPr>
          <w:p w14:paraId="793D6112" w14:textId="77777777" w:rsidR="00131638" w:rsidRPr="00817320" w:rsidRDefault="00131638" w:rsidP="007526B4">
            <w:pPr>
              <w:ind w:firstLine="0"/>
              <w:jc w:val="center"/>
              <w:rPr>
                <w:rFonts w:ascii="Times New Roman" w:hAnsi="Times New Roman" w:cs="Times New Roman"/>
                <w:sz w:val="28"/>
                <w:szCs w:val="28"/>
              </w:rPr>
            </w:pPr>
            <w:r w:rsidRPr="00817320">
              <w:rPr>
                <w:rFonts w:ascii="Times New Roman" w:hAnsi="Times New Roman" w:cs="Times New Roman"/>
                <w:sz w:val="28"/>
                <w:szCs w:val="28"/>
              </w:rPr>
              <w:t>12029</w:t>
            </w:r>
          </w:p>
        </w:tc>
        <w:tc>
          <w:tcPr>
            <w:tcW w:w="946" w:type="dxa"/>
            <w:tcBorders>
              <w:top w:val="single" w:sz="4" w:space="0" w:color="auto"/>
              <w:left w:val="single" w:sz="4" w:space="0" w:color="auto"/>
              <w:bottom w:val="single" w:sz="4" w:space="0" w:color="auto"/>
              <w:right w:val="single" w:sz="8" w:space="0" w:color="auto"/>
            </w:tcBorders>
            <w:vAlign w:val="center"/>
            <w:hideMark/>
          </w:tcPr>
          <w:p w14:paraId="42C1E4F4" w14:textId="77777777" w:rsidR="00131638" w:rsidRPr="00817320" w:rsidRDefault="00131638" w:rsidP="007526B4">
            <w:pPr>
              <w:ind w:firstLine="0"/>
              <w:jc w:val="center"/>
              <w:rPr>
                <w:rFonts w:ascii="Times New Roman" w:hAnsi="Times New Roman" w:cs="Times New Roman"/>
                <w:sz w:val="28"/>
                <w:szCs w:val="28"/>
              </w:rPr>
            </w:pPr>
            <w:r w:rsidRPr="00817320">
              <w:rPr>
                <w:rFonts w:ascii="Times New Roman" w:hAnsi="Times New Roman" w:cs="Times New Roman"/>
                <w:sz w:val="28"/>
                <w:szCs w:val="28"/>
              </w:rPr>
              <w:t>13948</w:t>
            </w:r>
          </w:p>
        </w:tc>
        <w:tc>
          <w:tcPr>
            <w:tcW w:w="946" w:type="dxa"/>
            <w:tcBorders>
              <w:top w:val="single" w:sz="4" w:space="0" w:color="auto"/>
              <w:left w:val="single" w:sz="4" w:space="0" w:color="auto"/>
              <w:bottom w:val="single" w:sz="4" w:space="0" w:color="auto"/>
              <w:right w:val="single" w:sz="8" w:space="0" w:color="auto"/>
            </w:tcBorders>
            <w:vAlign w:val="center"/>
          </w:tcPr>
          <w:p w14:paraId="23793065" w14:textId="77777777" w:rsidR="00131638" w:rsidRPr="00817320" w:rsidRDefault="00131638" w:rsidP="007526B4">
            <w:pPr>
              <w:ind w:firstLine="0"/>
              <w:jc w:val="center"/>
              <w:rPr>
                <w:rFonts w:ascii="Times New Roman" w:hAnsi="Times New Roman" w:cs="Times New Roman"/>
                <w:sz w:val="28"/>
                <w:szCs w:val="28"/>
              </w:rPr>
            </w:pPr>
            <w:r w:rsidRPr="00817320">
              <w:rPr>
                <w:rFonts w:ascii="Times New Roman" w:hAnsi="Times New Roman" w:cs="Times New Roman"/>
                <w:bCs/>
                <w:sz w:val="28"/>
                <w:szCs w:val="28"/>
              </w:rPr>
              <w:t>11721</w:t>
            </w:r>
          </w:p>
        </w:tc>
        <w:tc>
          <w:tcPr>
            <w:tcW w:w="946" w:type="dxa"/>
            <w:tcBorders>
              <w:top w:val="single" w:sz="4" w:space="0" w:color="auto"/>
              <w:left w:val="single" w:sz="4" w:space="0" w:color="auto"/>
              <w:bottom w:val="single" w:sz="4" w:space="0" w:color="auto"/>
              <w:right w:val="single" w:sz="8" w:space="0" w:color="auto"/>
            </w:tcBorders>
            <w:vAlign w:val="center"/>
          </w:tcPr>
          <w:p w14:paraId="7B425EAA" w14:textId="77777777" w:rsidR="00131638" w:rsidRPr="00817320" w:rsidRDefault="00131638" w:rsidP="007526B4">
            <w:pPr>
              <w:ind w:firstLine="0"/>
              <w:jc w:val="center"/>
              <w:rPr>
                <w:rFonts w:ascii="Times New Roman" w:eastAsia="Times New Roman" w:hAnsi="Times New Roman" w:cs="Times New Roman"/>
                <w:bCs/>
                <w:sz w:val="28"/>
                <w:szCs w:val="28"/>
                <w:lang w:val="en-US"/>
              </w:rPr>
            </w:pPr>
            <w:r w:rsidRPr="00817320">
              <w:rPr>
                <w:rFonts w:ascii="Times New Roman" w:eastAsia="Times New Roman" w:hAnsi="Times New Roman" w:cs="Times New Roman"/>
                <w:bCs/>
                <w:sz w:val="28"/>
                <w:szCs w:val="28"/>
                <w:lang w:val="en-US"/>
              </w:rPr>
              <w:t>11263</w:t>
            </w:r>
          </w:p>
        </w:tc>
        <w:tc>
          <w:tcPr>
            <w:tcW w:w="946" w:type="dxa"/>
            <w:tcBorders>
              <w:top w:val="single" w:sz="4" w:space="0" w:color="auto"/>
              <w:left w:val="single" w:sz="4" w:space="0" w:color="auto"/>
              <w:bottom w:val="single" w:sz="4" w:space="0" w:color="auto"/>
              <w:right w:val="single" w:sz="8" w:space="0" w:color="auto"/>
            </w:tcBorders>
            <w:vAlign w:val="center"/>
          </w:tcPr>
          <w:p w14:paraId="3C36A701" w14:textId="77777777" w:rsidR="00131638" w:rsidRPr="00817320" w:rsidRDefault="00131638" w:rsidP="00131638">
            <w:pPr>
              <w:ind w:firstLine="0"/>
              <w:jc w:val="center"/>
              <w:rPr>
                <w:rFonts w:ascii="Times New Roman" w:eastAsia="Times New Roman" w:hAnsi="Times New Roman" w:cs="Times New Roman"/>
                <w:bCs/>
                <w:sz w:val="28"/>
                <w:szCs w:val="28"/>
              </w:rPr>
            </w:pPr>
            <w:r w:rsidRPr="00817320">
              <w:rPr>
                <w:rFonts w:ascii="Times New Roman" w:eastAsia="Times New Roman" w:hAnsi="Times New Roman" w:cs="Times New Roman"/>
                <w:bCs/>
                <w:sz w:val="28"/>
                <w:szCs w:val="28"/>
              </w:rPr>
              <w:t>12989</w:t>
            </w:r>
          </w:p>
        </w:tc>
      </w:tr>
      <w:tr w:rsidR="00131638" w:rsidRPr="00817320" w14:paraId="070EFC0F" w14:textId="77777777" w:rsidTr="00131638">
        <w:trPr>
          <w:jc w:val="right"/>
        </w:trPr>
        <w:tc>
          <w:tcPr>
            <w:tcW w:w="5016" w:type="dxa"/>
            <w:tcBorders>
              <w:top w:val="single" w:sz="4" w:space="0" w:color="auto"/>
              <w:left w:val="single" w:sz="4" w:space="0" w:color="auto"/>
              <w:bottom w:val="single" w:sz="4" w:space="0" w:color="auto"/>
              <w:right w:val="single" w:sz="4" w:space="0" w:color="auto"/>
            </w:tcBorders>
            <w:vAlign w:val="center"/>
            <w:hideMark/>
          </w:tcPr>
          <w:p w14:paraId="1538849E" w14:textId="77777777" w:rsidR="00131638" w:rsidRPr="00817320" w:rsidRDefault="00131638" w:rsidP="00B65D4A">
            <w:pPr>
              <w:pStyle w:val="a8"/>
              <w:keepNext/>
              <w:numPr>
                <w:ilvl w:val="0"/>
                <w:numId w:val="12"/>
              </w:numPr>
              <w:ind w:left="634" w:hanging="283"/>
              <w:rPr>
                <w:sz w:val="28"/>
                <w:szCs w:val="28"/>
                <w:bdr w:val="none" w:sz="0" w:space="0" w:color="auto" w:frame="1"/>
              </w:rPr>
            </w:pPr>
            <w:r w:rsidRPr="00817320">
              <w:rPr>
                <w:rFonts w:ascii="Times New Roman" w:hAnsi="Times New Roman" w:cs="Times New Roman"/>
                <w:sz w:val="28"/>
                <w:szCs w:val="28"/>
                <w:bdr w:val="none" w:sz="0" w:space="0" w:color="auto" w:frame="1"/>
              </w:rPr>
              <w:t>Вольнослушатели</w:t>
            </w:r>
          </w:p>
        </w:tc>
        <w:tc>
          <w:tcPr>
            <w:tcW w:w="946" w:type="dxa"/>
            <w:tcBorders>
              <w:top w:val="single" w:sz="4" w:space="0" w:color="auto"/>
              <w:left w:val="single" w:sz="4" w:space="0" w:color="auto"/>
              <w:bottom w:val="single" w:sz="4" w:space="0" w:color="auto"/>
              <w:right w:val="single" w:sz="8" w:space="0" w:color="auto"/>
            </w:tcBorders>
            <w:vAlign w:val="center"/>
            <w:hideMark/>
          </w:tcPr>
          <w:p w14:paraId="3444685B" w14:textId="77777777" w:rsidR="00131638" w:rsidRPr="00817320" w:rsidRDefault="00131638" w:rsidP="007526B4">
            <w:pPr>
              <w:ind w:firstLine="0"/>
              <w:jc w:val="center"/>
              <w:rPr>
                <w:rFonts w:ascii="Times New Roman" w:hAnsi="Times New Roman" w:cs="Times New Roman"/>
                <w:sz w:val="28"/>
                <w:szCs w:val="28"/>
              </w:rPr>
            </w:pPr>
            <w:r w:rsidRPr="00817320">
              <w:rPr>
                <w:rFonts w:ascii="Times New Roman" w:hAnsi="Times New Roman" w:cs="Times New Roman"/>
                <w:sz w:val="28"/>
                <w:szCs w:val="28"/>
              </w:rPr>
              <w:t>5364</w:t>
            </w:r>
          </w:p>
        </w:tc>
        <w:tc>
          <w:tcPr>
            <w:tcW w:w="946" w:type="dxa"/>
            <w:tcBorders>
              <w:top w:val="single" w:sz="4" w:space="0" w:color="auto"/>
              <w:left w:val="single" w:sz="4" w:space="0" w:color="auto"/>
              <w:bottom w:val="single" w:sz="4" w:space="0" w:color="auto"/>
              <w:right w:val="single" w:sz="8" w:space="0" w:color="auto"/>
            </w:tcBorders>
            <w:vAlign w:val="center"/>
            <w:hideMark/>
          </w:tcPr>
          <w:p w14:paraId="3F64456C" w14:textId="77777777" w:rsidR="00131638" w:rsidRPr="00817320" w:rsidRDefault="00131638" w:rsidP="007526B4">
            <w:pPr>
              <w:ind w:firstLine="0"/>
              <w:jc w:val="center"/>
              <w:rPr>
                <w:rFonts w:ascii="Times New Roman" w:hAnsi="Times New Roman" w:cs="Times New Roman"/>
                <w:sz w:val="28"/>
                <w:szCs w:val="28"/>
              </w:rPr>
            </w:pPr>
            <w:r w:rsidRPr="00817320">
              <w:rPr>
                <w:rFonts w:ascii="Times New Roman" w:hAnsi="Times New Roman" w:cs="Times New Roman"/>
                <w:sz w:val="28"/>
                <w:szCs w:val="28"/>
              </w:rPr>
              <w:t>4390</w:t>
            </w:r>
          </w:p>
        </w:tc>
        <w:tc>
          <w:tcPr>
            <w:tcW w:w="946" w:type="dxa"/>
            <w:tcBorders>
              <w:top w:val="single" w:sz="4" w:space="0" w:color="auto"/>
              <w:left w:val="single" w:sz="4" w:space="0" w:color="auto"/>
              <w:bottom w:val="single" w:sz="4" w:space="0" w:color="auto"/>
              <w:right w:val="single" w:sz="8" w:space="0" w:color="auto"/>
            </w:tcBorders>
            <w:vAlign w:val="center"/>
          </w:tcPr>
          <w:p w14:paraId="04C81C53" w14:textId="77777777" w:rsidR="00131638" w:rsidRPr="00817320" w:rsidRDefault="00131638" w:rsidP="007526B4">
            <w:pPr>
              <w:ind w:firstLine="0"/>
              <w:jc w:val="center"/>
              <w:rPr>
                <w:rFonts w:ascii="Times New Roman" w:hAnsi="Times New Roman" w:cs="Times New Roman"/>
                <w:sz w:val="28"/>
                <w:szCs w:val="28"/>
              </w:rPr>
            </w:pPr>
            <w:r w:rsidRPr="00817320">
              <w:rPr>
                <w:rFonts w:ascii="Times New Roman" w:hAnsi="Times New Roman" w:cs="Times New Roman"/>
                <w:bCs/>
                <w:sz w:val="28"/>
                <w:szCs w:val="28"/>
              </w:rPr>
              <w:t>4595</w:t>
            </w:r>
          </w:p>
        </w:tc>
        <w:tc>
          <w:tcPr>
            <w:tcW w:w="946" w:type="dxa"/>
            <w:tcBorders>
              <w:top w:val="single" w:sz="4" w:space="0" w:color="auto"/>
              <w:left w:val="single" w:sz="4" w:space="0" w:color="auto"/>
              <w:bottom w:val="single" w:sz="4" w:space="0" w:color="auto"/>
              <w:right w:val="single" w:sz="8" w:space="0" w:color="auto"/>
            </w:tcBorders>
            <w:vAlign w:val="center"/>
          </w:tcPr>
          <w:p w14:paraId="0BF358B3" w14:textId="77777777" w:rsidR="00131638" w:rsidRPr="00817320" w:rsidRDefault="00131638" w:rsidP="007526B4">
            <w:pPr>
              <w:ind w:firstLine="0"/>
              <w:jc w:val="center"/>
              <w:rPr>
                <w:rFonts w:ascii="Times New Roman" w:eastAsia="Times New Roman" w:hAnsi="Times New Roman" w:cs="Times New Roman"/>
                <w:bCs/>
                <w:sz w:val="28"/>
                <w:szCs w:val="28"/>
              </w:rPr>
            </w:pPr>
            <w:r w:rsidRPr="00817320">
              <w:rPr>
                <w:rFonts w:ascii="Times New Roman" w:eastAsia="Times New Roman" w:hAnsi="Times New Roman" w:cs="Times New Roman"/>
                <w:bCs/>
                <w:sz w:val="28"/>
                <w:szCs w:val="28"/>
              </w:rPr>
              <w:t>4669</w:t>
            </w:r>
          </w:p>
        </w:tc>
        <w:tc>
          <w:tcPr>
            <w:tcW w:w="946" w:type="dxa"/>
            <w:tcBorders>
              <w:top w:val="single" w:sz="4" w:space="0" w:color="auto"/>
              <w:left w:val="single" w:sz="4" w:space="0" w:color="auto"/>
              <w:bottom w:val="single" w:sz="4" w:space="0" w:color="auto"/>
              <w:right w:val="single" w:sz="8" w:space="0" w:color="auto"/>
            </w:tcBorders>
            <w:vAlign w:val="center"/>
          </w:tcPr>
          <w:p w14:paraId="119E7584" w14:textId="77777777" w:rsidR="00131638" w:rsidRPr="00817320" w:rsidRDefault="00131638" w:rsidP="00131638">
            <w:pPr>
              <w:ind w:firstLine="0"/>
              <w:jc w:val="center"/>
              <w:rPr>
                <w:rFonts w:ascii="Times New Roman" w:eastAsia="Times New Roman" w:hAnsi="Times New Roman" w:cs="Times New Roman"/>
                <w:bCs/>
                <w:sz w:val="28"/>
                <w:szCs w:val="28"/>
              </w:rPr>
            </w:pPr>
            <w:r w:rsidRPr="00817320">
              <w:rPr>
                <w:rFonts w:ascii="Times New Roman" w:eastAsia="Times New Roman" w:hAnsi="Times New Roman" w:cs="Times New Roman"/>
                <w:bCs/>
                <w:sz w:val="28"/>
                <w:szCs w:val="28"/>
              </w:rPr>
              <w:t>3537</w:t>
            </w:r>
          </w:p>
        </w:tc>
      </w:tr>
      <w:tr w:rsidR="00131638" w:rsidRPr="00817320" w14:paraId="6BC273D0" w14:textId="77777777" w:rsidTr="00131638">
        <w:trPr>
          <w:jc w:val="right"/>
        </w:trPr>
        <w:tc>
          <w:tcPr>
            <w:tcW w:w="5016" w:type="dxa"/>
            <w:tcBorders>
              <w:top w:val="single" w:sz="4" w:space="0" w:color="auto"/>
              <w:left w:val="single" w:sz="4" w:space="0" w:color="auto"/>
              <w:bottom w:val="single" w:sz="8" w:space="0" w:color="auto"/>
              <w:right w:val="single" w:sz="4" w:space="0" w:color="auto"/>
            </w:tcBorders>
            <w:vAlign w:val="center"/>
            <w:hideMark/>
          </w:tcPr>
          <w:p w14:paraId="64E87A47" w14:textId="77777777" w:rsidR="00131638" w:rsidRPr="00817320" w:rsidRDefault="00131638" w:rsidP="00B65D4A">
            <w:pPr>
              <w:pStyle w:val="a8"/>
              <w:keepNext/>
              <w:numPr>
                <w:ilvl w:val="0"/>
                <w:numId w:val="12"/>
              </w:numPr>
              <w:ind w:left="634" w:hanging="283"/>
              <w:rPr>
                <w:rFonts w:ascii="Times New Roman" w:hAnsi="Times New Roman" w:cs="Times New Roman"/>
                <w:sz w:val="28"/>
                <w:szCs w:val="28"/>
                <w:bdr w:val="none" w:sz="0" w:space="0" w:color="auto" w:frame="1"/>
              </w:rPr>
            </w:pPr>
            <w:r w:rsidRPr="00817320">
              <w:rPr>
                <w:rFonts w:ascii="Times New Roman" w:hAnsi="Times New Roman" w:cs="Times New Roman"/>
                <w:sz w:val="28"/>
                <w:szCs w:val="28"/>
                <w:bdr w:val="none" w:sz="0" w:space="0" w:color="auto" w:frame="1"/>
              </w:rPr>
              <w:t>Посещающие только кружки</w:t>
            </w:r>
          </w:p>
        </w:tc>
        <w:tc>
          <w:tcPr>
            <w:tcW w:w="946" w:type="dxa"/>
            <w:tcBorders>
              <w:top w:val="single" w:sz="4" w:space="0" w:color="auto"/>
              <w:left w:val="single" w:sz="4" w:space="0" w:color="auto"/>
              <w:bottom w:val="single" w:sz="8" w:space="0" w:color="auto"/>
              <w:right w:val="single" w:sz="8" w:space="0" w:color="auto"/>
            </w:tcBorders>
            <w:vAlign w:val="center"/>
            <w:hideMark/>
          </w:tcPr>
          <w:p w14:paraId="45A7E3CA" w14:textId="77777777" w:rsidR="00131638" w:rsidRPr="00817320" w:rsidRDefault="00131638" w:rsidP="007526B4">
            <w:pPr>
              <w:ind w:firstLine="0"/>
              <w:jc w:val="center"/>
              <w:rPr>
                <w:rFonts w:ascii="Times New Roman" w:hAnsi="Times New Roman" w:cs="Times New Roman"/>
                <w:sz w:val="28"/>
                <w:szCs w:val="28"/>
              </w:rPr>
            </w:pPr>
            <w:r w:rsidRPr="00817320">
              <w:rPr>
                <w:rFonts w:ascii="Times New Roman" w:hAnsi="Times New Roman" w:cs="Times New Roman"/>
                <w:sz w:val="28"/>
                <w:szCs w:val="28"/>
              </w:rPr>
              <w:t>-</w:t>
            </w:r>
          </w:p>
        </w:tc>
        <w:tc>
          <w:tcPr>
            <w:tcW w:w="946" w:type="dxa"/>
            <w:tcBorders>
              <w:top w:val="single" w:sz="4" w:space="0" w:color="auto"/>
              <w:left w:val="single" w:sz="4" w:space="0" w:color="auto"/>
              <w:bottom w:val="single" w:sz="8" w:space="0" w:color="auto"/>
              <w:right w:val="single" w:sz="8" w:space="0" w:color="auto"/>
            </w:tcBorders>
            <w:vAlign w:val="center"/>
            <w:hideMark/>
          </w:tcPr>
          <w:p w14:paraId="54DA88BC" w14:textId="77777777" w:rsidR="00131638" w:rsidRPr="00817320" w:rsidRDefault="00131638" w:rsidP="007526B4">
            <w:pPr>
              <w:ind w:firstLine="0"/>
              <w:jc w:val="center"/>
              <w:rPr>
                <w:rFonts w:ascii="Times New Roman" w:hAnsi="Times New Roman" w:cs="Times New Roman"/>
                <w:sz w:val="28"/>
                <w:szCs w:val="28"/>
              </w:rPr>
            </w:pPr>
            <w:r w:rsidRPr="00817320">
              <w:rPr>
                <w:rFonts w:ascii="Times New Roman" w:hAnsi="Times New Roman" w:cs="Times New Roman"/>
                <w:sz w:val="28"/>
                <w:szCs w:val="28"/>
              </w:rPr>
              <w:t>-</w:t>
            </w:r>
          </w:p>
        </w:tc>
        <w:tc>
          <w:tcPr>
            <w:tcW w:w="946" w:type="dxa"/>
            <w:tcBorders>
              <w:top w:val="single" w:sz="4" w:space="0" w:color="auto"/>
              <w:left w:val="single" w:sz="4" w:space="0" w:color="auto"/>
              <w:bottom w:val="single" w:sz="8" w:space="0" w:color="auto"/>
              <w:right w:val="single" w:sz="8" w:space="0" w:color="auto"/>
            </w:tcBorders>
            <w:vAlign w:val="center"/>
          </w:tcPr>
          <w:p w14:paraId="5EBC71A8" w14:textId="77777777" w:rsidR="00131638" w:rsidRPr="00817320" w:rsidRDefault="00131638" w:rsidP="007526B4">
            <w:pPr>
              <w:ind w:firstLine="0"/>
              <w:jc w:val="center"/>
              <w:rPr>
                <w:rFonts w:ascii="Times New Roman" w:hAnsi="Times New Roman" w:cs="Times New Roman"/>
                <w:sz w:val="28"/>
                <w:szCs w:val="28"/>
              </w:rPr>
            </w:pPr>
            <w:r w:rsidRPr="00817320">
              <w:rPr>
                <w:rFonts w:ascii="Times New Roman" w:hAnsi="Times New Roman" w:cs="Times New Roman"/>
                <w:sz w:val="28"/>
                <w:szCs w:val="28"/>
              </w:rPr>
              <w:t>3496</w:t>
            </w:r>
          </w:p>
        </w:tc>
        <w:tc>
          <w:tcPr>
            <w:tcW w:w="946" w:type="dxa"/>
            <w:tcBorders>
              <w:top w:val="single" w:sz="4" w:space="0" w:color="auto"/>
              <w:left w:val="single" w:sz="4" w:space="0" w:color="auto"/>
              <w:bottom w:val="single" w:sz="8" w:space="0" w:color="auto"/>
              <w:right w:val="single" w:sz="8" w:space="0" w:color="auto"/>
            </w:tcBorders>
            <w:vAlign w:val="center"/>
          </w:tcPr>
          <w:p w14:paraId="7E61204E" w14:textId="77777777" w:rsidR="00131638" w:rsidRPr="00817320" w:rsidRDefault="00131638" w:rsidP="007526B4">
            <w:pPr>
              <w:ind w:firstLine="0"/>
              <w:jc w:val="center"/>
              <w:rPr>
                <w:rFonts w:ascii="Times New Roman" w:eastAsia="Times New Roman" w:hAnsi="Times New Roman" w:cs="Times New Roman"/>
                <w:bCs/>
                <w:sz w:val="28"/>
                <w:szCs w:val="28"/>
              </w:rPr>
            </w:pPr>
            <w:r w:rsidRPr="00817320">
              <w:rPr>
                <w:rFonts w:ascii="Times New Roman" w:eastAsia="Times New Roman" w:hAnsi="Times New Roman" w:cs="Times New Roman"/>
                <w:bCs/>
                <w:sz w:val="28"/>
                <w:szCs w:val="28"/>
              </w:rPr>
              <w:t>4584</w:t>
            </w:r>
          </w:p>
        </w:tc>
        <w:tc>
          <w:tcPr>
            <w:tcW w:w="946" w:type="dxa"/>
            <w:tcBorders>
              <w:top w:val="single" w:sz="4" w:space="0" w:color="auto"/>
              <w:left w:val="single" w:sz="4" w:space="0" w:color="auto"/>
              <w:bottom w:val="single" w:sz="8" w:space="0" w:color="auto"/>
              <w:right w:val="single" w:sz="8" w:space="0" w:color="auto"/>
            </w:tcBorders>
            <w:vAlign w:val="center"/>
          </w:tcPr>
          <w:p w14:paraId="6F214E37" w14:textId="77777777" w:rsidR="00131638" w:rsidRPr="00817320" w:rsidRDefault="00131638" w:rsidP="00131638">
            <w:pPr>
              <w:ind w:firstLine="0"/>
              <w:jc w:val="center"/>
              <w:rPr>
                <w:rFonts w:ascii="Times New Roman" w:eastAsia="Times New Roman" w:hAnsi="Times New Roman" w:cs="Times New Roman"/>
                <w:bCs/>
                <w:sz w:val="28"/>
                <w:szCs w:val="28"/>
              </w:rPr>
            </w:pPr>
            <w:r w:rsidRPr="00817320">
              <w:rPr>
                <w:rFonts w:ascii="Times New Roman" w:eastAsia="Times New Roman" w:hAnsi="Times New Roman" w:cs="Times New Roman"/>
                <w:bCs/>
                <w:sz w:val="28"/>
                <w:szCs w:val="28"/>
              </w:rPr>
              <w:t>4742</w:t>
            </w:r>
          </w:p>
        </w:tc>
      </w:tr>
    </w:tbl>
    <w:p w14:paraId="1DE1D8B1" w14:textId="77777777" w:rsidR="002C4035" w:rsidRPr="00817320" w:rsidRDefault="009A0455" w:rsidP="00F43210">
      <w:pPr>
        <w:rPr>
          <w:sz w:val="28"/>
          <w:szCs w:val="28"/>
        </w:rPr>
      </w:pPr>
      <w:r>
        <w:rPr>
          <w:sz w:val="28"/>
          <w:szCs w:val="28"/>
        </w:rPr>
        <w:t>Детей, посещающих только кружки при воскресных школах, г</w:t>
      </w:r>
      <w:r w:rsidR="00FE36EF">
        <w:rPr>
          <w:sz w:val="28"/>
          <w:szCs w:val="28"/>
        </w:rPr>
        <w:t xml:space="preserve">од от года </w:t>
      </w:r>
      <w:r w:rsidR="00D93140">
        <w:rPr>
          <w:sz w:val="28"/>
          <w:szCs w:val="28"/>
        </w:rPr>
        <w:t xml:space="preserve">становится </w:t>
      </w:r>
      <w:r w:rsidR="00FE36EF">
        <w:rPr>
          <w:sz w:val="28"/>
          <w:szCs w:val="28"/>
        </w:rPr>
        <w:t>все больше.</w:t>
      </w:r>
      <w:r w:rsidR="00131638" w:rsidRPr="00817320">
        <w:rPr>
          <w:sz w:val="28"/>
          <w:szCs w:val="28"/>
        </w:rPr>
        <w:t xml:space="preserve"> Родители стремятся к тому, чтобы их дети вели более активную деятельность, учитывая перегруженность в общеобразовательной школе. </w:t>
      </w:r>
      <w:r w:rsidR="002C4035" w:rsidRPr="00817320">
        <w:rPr>
          <w:sz w:val="28"/>
          <w:szCs w:val="28"/>
        </w:rPr>
        <w:t>Наибольш</w:t>
      </w:r>
      <w:r w:rsidR="00A62F59" w:rsidRPr="00817320">
        <w:rPr>
          <w:sz w:val="28"/>
          <w:szCs w:val="28"/>
        </w:rPr>
        <w:t>ая</w:t>
      </w:r>
      <w:r w:rsidR="002C4035" w:rsidRPr="00817320">
        <w:rPr>
          <w:sz w:val="28"/>
          <w:szCs w:val="28"/>
        </w:rPr>
        <w:t xml:space="preserve"> </w:t>
      </w:r>
      <w:r w:rsidR="00A62F59" w:rsidRPr="00817320">
        <w:rPr>
          <w:sz w:val="28"/>
          <w:szCs w:val="28"/>
        </w:rPr>
        <w:t>активность в</w:t>
      </w:r>
      <w:r w:rsidR="002C4035" w:rsidRPr="00817320">
        <w:rPr>
          <w:sz w:val="28"/>
          <w:szCs w:val="28"/>
        </w:rPr>
        <w:t xml:space="preserve"> </w:t>
      </w:r>
      <w:r w:rsidR="00817320" w:rsidRPr="00817320">
        <w:rPr>
          <w:sz w:val="28"/>
          <w:szCs w:val="28"/>
        </w:rPr>
        <w:t>этом</w:t>
      </w:r>
      <w:r w:rsidR="002C4035" w:rsidRPr="00817320">
        <w:rPr>
          <w:sz w:val="28"/>
          <w:szCs w:val="28"/>
        </w:rPr>
        <w:t xml:space="preserve"> направлени</w:t>
      </w:r>
      <w:r w:rsidR="00A62F59" w:rsidRPr="00817320">
        <w:rPr>
          <w:sz w:val="28"/>
          <w:szCs w:val="28"/>
        </w:rPr>
        <w:t>и</w:t>
      </w:r>
      <w:r w:rsidR="002C4035" w:rsidRPr="00817320">
        <w:rPr>
          <w:sz w:val="28"/>
          <w:szCs w:val="28"/>
        </w:rPr>
        <w:t xml:space="preserve"> работы </w:t>
      </w:r>
      <w:r w:rsidR="00817320" w:rsidRPr="00817320">
        <w:rPr>
          <w:sz w:val="28"/>
          <w:szCs w:val="28"/>
        </w:rPr>
        <w:t xml:space="preserve">– </w:t>
      </w:r>
      <w:r w:rsidR="00131638" w:rsidRPr="00817320">
        <w:rPr>
          <w:sz w:val="28"/>
          <w:szCs w:val="28"/>
        </w:rPr>
        <w:t>в Западном (932 ребен</w:t>
      </w:r>
      <w:r w:rsidR="002C4035" w:rsidRPr="00817320">
        <w:rPr>
          <w:sz w:val="28"/>
          <w:szCs w:val="28"/>
        </w:rPr>
        <w:t>к</w:t>
      </w:r>
      <w:r w:rsidR="00131638" w:rsidRPr="00817320">
        <w:rPr>
          <w:sz w:val="28"/>
          <w:szCs w:val="28"/>
        </w:rPr>
        <w:t>а</w:t>
      </w:r>
      <w:r w:rsidR="002C4035" w:rsidRPr="00817320">
        <w:rPr>
          <w:sz w:val="28"/>
          <w:szCs w:val="28"/>
        </w:rPr>
        <w:t>) и Юго-Западном викариатствах (1</w:t>
      </w:r>
      <w:r w:rsidR="00131638" w:rsidRPr="00817320">
        <w:rPr>
          <w:sz w:val="28"/>
          <w:szCs w:val="28"/>
        </w:rPr>
        <w:t>395</w:t>
      </w:r>
      <w:r w:rsidR="002056F3">
        <w:rPr>
          <w:sz w:val="28"/>
          <w:szCs w:val="28"/>
        </w:rPr>
        <w:t> </w:t>
      </w:r>
      <w:r w:rsidR="002C4035" w:rsidRPr="00817320">
        <w:rPr>
          <w:sz w:val="28"/>
          <w:szCs w:val="28"/>
        </w:rPr>
        <w:t>детей).</w:t>
      </w:r>
    </w:p>
    <w:p w14:paraId="7C42C7F4" w14:textId="77777777" w:rsidR="002C4035" w:rsidRPr="00817320" w:rsidRDefault="00A62F59" w:rsidP="00F43210">
      <w:pPr>
        <w:rPr>
          <w:sz w:val="28"/>
          <w:szCs w:val="28"/>
        </w:rPr>
      </w:pPr>
      <w:r w:rsidRPr="00817320">
        <w:rPr>
          <w:sz w:val="28"/>
          <w:szCs w:val="28"/>
        </w:rPr>
        <w:t>П</w:t>
      </w:r>
      <w:r w:rsidR="00F36A9A" w:rsidRPr="00817320">
        <w:rPr>
          <w:sz w:val="28"/>
          <w:szCs w:val="28"/>
        </w:rPr>
        <w:t xml:space="preserve">родолжена практика совместных посещений сотрудниками </w:t>
      </w:r>
      <w:r w:rsidR="002C5823" w:rsidRPr="00817320">
        <w:rPr>
          <w:sz w:val="28"/>
          <w:szCs w:val="28"/>
        </w:rPr>
        <w:t>Отдела религиозного образования</w:t>
      </w:r>
      <w:r w:rsidR="00F36A9A" w:rsidRPr="00817320">
        <w:rPr>
          <w:sz w:val="28"/>
          <w:szCs w:val="28"/>
        </w:rPr>
        <w:t xml:space="preserve"> и </w:t>
      </w:r>
      <w:r w:rsidR="00FB3ABD" w:rsidRPr="00817320">
        <w:rPr>
          <w:sz w:val="28"/>
          <w:szCs w:val="28"/>
        </w:rPr>
        <w:t>Комиссии по деятельности в</w:t>
      </w:r>
      <w:r w:rsidR="00F36A9A" w:rsidRPr="00817320">
        <w:rPr>
          <w:sz w:val="28"/>
          <w:szCs w:val="28"/>
        </w:rPr>
        <w:t xml:space="preserve">оскресных школ </w:t>
      </w:r>
      <w:r w:rsidR="00C1748F" w:rsidRPr="00817320">
        <w:rPr>
          <w:sz w:val="28"/>
          <w:szCs w:val="28"/>
        </w:rPr>
        <w:t xml:space="preserve">города Москвы </w:t>
      </w:r>
      <w:r w:rsidR="00F36A9A" w:rsidRPr="00817320">
        <w:rPr>
          <w:sz w:val="28"/>
          <w:szCs w:val="28"/>
        </w:rPr>
        <w:t>отдельных</w:t>
      </w:r>
      <w:r w:rsidR="00817320" w:rsidRPr="00817320">
        <w:rPr>
          <w:sz w:val="28"/>
          <w:szCs w:val="28"/>
        </w:rPr>
        <w:t xml:space="preserve"> столичных</w:t>
      </w:r>
      <w:r w:rsidR="00F36A9A" w:rsidRPr="00817320">
        <w:rPr>
          <w:sz w:val="28"/>
          <w:szCs w:val="28"/>
        </w:rPr>
        <w:t xml:space="preserve"> </w:t>
      </w:r>
      <w:r w:rsidR="002C5823" w:rsidRPr="00817320">
        <w:rPr>
          <w:sz w:val="28"/>
          <w:szCs w:val="28"/>
        </w:rPr>
        <w:t>в</w:t>
      </w:r>
      <w:r w:rsidR="00F36A9A" w:rsidRPr="00817320">
        <w:rPr>
          <w:sz w:val="28"/>
          <w:szCs w:val="28"/>
        </w:rPr>
        <w:t>оскресных школ</w:t>
      </w:r>
      <w:r w:rsidR="00131638" w:rsidRPr="00817320">
        <w:rPr>
          <w:sz w:val="28"/>
          <w:szCs w:val="28"/>
        </w:rPr>
        <w:t>.</w:t>
      </w:r>
    </w:p>
    <w:p w14:paraId="28FDCAB0" w14:textId="77777777" w:rsidR="007F11DB" w:rsidRPr="00817320" w:rsidRDefault="007F11DB" w:rsidP="00131638">
      <w:pPr>
        <w:rPr>
          <w:sz w:val="28"/>
          <w:szCs w:val="28"/>
        </w:rPr>
      </w:pPr>
      <w:r w:rsidRPr="00817320">
        <w:rPr>
          <w:sz w:val="28"/>
          <w:szCs w:val="28"/>
        </w:rPr>
        <w:t>В 202</w:t>
      </w:r>
      <w:r w:rsidR="00131638" w:rsidRPr="00817320">
        <w:rPr>
          <w:sz w:val="28"/>
          <w:szCs w:val="28"/>
        </w:rPr>
        <w:t>5</w:t>
      </w:r>
      <w:r w:rsidRPr="00817320">
        <w:rPr>
          <w:sz w:val="28"/>
          <w:szCs w:val="28"/>
        </w:rPr>
        <w:t xml:space="preserve"> году в Москве </w:t>
      </w:r>
      <w:r w:rsidR="00F959D9" w:rsidRPr="00817320">
        <w:rPr>
          <w:sz w:val="28"/>
          <w:szCs w:val="28"/>
        </w:rPr>
        <w:t>прошли</w:t>
      </w:r>
      <w:r w:rsidRPr="00817320">
        <w:rPr>
          <w:sz w:val="28"/>
          <w:szCs w:val="28"/>
        </w:rPr>
        <w:t xml:space="preserve"> следующие общегородские мероприятия </w:t>
      </w:r>
      <w:r w:rsidR="008A2B49" w:rsidRPr="00817320">
        <w:rPr>
          <w:sz w:val="28"/>
          <w:szCs w:val="28"/>
        </w:rPr>
        <w:t>воскресн</w:t>
      </w:r>
      <w:r w:rsidRPr="00817320">
        <w:rPr>
          <w:sz w:val="28"/>
          <w:szCs w:val="28"/>
        </w:rPr>
        <w:t>ых школ:</w:t>
      </w:r>
    </w:p>
    <w:p w14:paraId="2B557CE8" w14:textId="77777777" w:rsidR="00131638" w:rsidRPr="00817320" w:rsidRDefault="00131638" w:rsidP="00131638">
      <w:pPr>
        <w:pStyle w:val="a8"/>
        <w:numPr>
          <w:ilvl w:val="0"/>
          <w:numId w:val="6"/>
        </w:numPr>
        <w:ind w:left="709"/>
      </w:pPr>
      <w:r w:rsidRPr="00817320">
        <w:rPr>
          <w:rFonts w:eastAsia="Times New Roman"/>
          <w:sz w:val="28"/>
          <w:szCs w:val="28"/>
        </w:rPr>
        <w:t xml:space="preserve">24 ноября 2024 года в Спортивном комплексе «Академия будущего» прошел Первый Кубок </w:t>
      </w:r>
      <w:r w:rsidRPr="00817320">
        <w:rPr>
          <w:sz w:val="28"/>
          <w:szCs w:val="28"/>
        </w:rPr>
        <w:t>Московской</w:t>
      </w:r>
      <w:r w:rsidRPr="00817320">
        <w:rPr>
          <w:rFonts w:eastAsia="Times New Roman"/>
          <w:sz w:val="28"/>
          <w:szCs w:val="28"/>
        </w:rPr>
        <w:t xml:space="preserve"> епархии по прикладной игре в лазертаг среди подростков 11-14 лет из воскресных школ и спортивных кл</w:t>
      </w:r>
      <w:r w:rsidR="00817320" w:rsidRPr="00817320">
        <w:rPr>
          <w:rFonts w:eastAsia="Times New Roman"/>
          <w:sz w:val="28"/>
          <w:szCs w:val="28"/>
        </w:rPr>
        <w:t>убов г. Москвы. Организаторами с</w:t>
      </w:r>
      <w:r w:rsidRPr="00817320">
        <w:rPr>
          <w:rFonts w:eastAsia="Times New Roman"/>
          <w:sz w:val="28"/>
          <w:szCs w:val="28"/>
        </w:rPr>
        <w:t xml:space="preserve">оревнований выступили Отдел по делам физической культуры и спорта совместно с РОО «Московская городская спортивная федерация пэйнтбола» при поддержке Комиссии по деятельности воскресных школ. В турнире приняли участие 39 команд. </w:t>
      </w:r>
    </w:p>
    <w:p w14:paraId="09A5A840" w14:textId="77777777" w:rsidR="00131638" w:rsidRPr="00817320" w:rsidRDefault="00131638" w:rsidP="00131638">
      <w:pPr>
        <w:pStyle w:val="a8"/>
        <w:numPr>
          <w:ilvl w:val="0"/>
          <w:numId w:val="6"/>
        </w:numPr>
        <w:ind w:left="709"/>
        <w:rPr>
          <w:sz w:val="28"/>
          <w:szCs w:val="28"/>
        </w:rPr>
      </w:pPr>
      <w:r w:rsidRPr="00817320">
        <w:rPr>
          <w:sz w:val="28"/>
          <w:szCs w:val="28"/>
        </w:rPr>
        <w:t xml:space="preserve">1 марта в конференц-зале храма Собора Московских святых в Бибиреве прошли финальные игры V Епархиального турнира по шахматам среди </w:t>
      </w:r>
      <w:r w:rsidRPr="00817320">
        <w:rPr>
          <w:sz w:val="28"/>
          <w:szCs w:val="28"/>
        </w:rPr>
        <w:lastRenderedPageBreak/>
        <w:t>воспитанников православных гимназий и воскресных школ Московской епархии, а также гостей из Одинцовской епархии при участии Отдела по делам физической культуры и спорта, Комиссии по деятельности воскресных школ и Отдела религиозного образования. Турнир проходил в два этапа в четырех возрастных категориях. В отборочном онлайн туре приняло участие более 300 человек.</w:t>
      </w:r>
    </w:p>
    <w:p w14:paraId="33345C2B" w14:textId="77777777" w:rsidR="00131638" w:rsidRPr="00817320" w:rsidRDefault="00131638" w:rsidP="00131638">
      <w:pPr>
        <w:pStyle w:val="a8"/>
        <w:numPr>
          <w:ilvl w:val="0"/>
          <w:numId w:val="6"/>
        </w:numPr>
        <w:ind w:left="709"/>
        <w:rPr>
          <w:sz w:val="28"/>
          <w:szCs w:val="28"/>
        </w:rPr>
      </w:pPr>
      <w:r w:rsidRPr="00817320">
        <w:rPr>
          <w:sz w:val="28"/>
          <w:szCs w:val="28"/>
        </w:rPr>
        <w:t>16 марта во Дворце творчества детей и молодежи на Миусах состоялся интеллектуальный турнир по основам православной веры «Своя игра». Число участников финальной игры – более 130 детей.</w:t>
      </w:r>
    </w:p>
    <w:p w14:paraId="7AC0AAF2" w14:textId="77777777" w:rsidR="00131638" w:rsidRPr="00817320" w:rsidRDefault="00131638" w:rsidP="00131638">
      <w:pPr>
        <w:pStyle w:val="a8"/>
        <w:numPr>
          <w:ilvl w:val="0"/>
          <w:numId w:val="6"/>
        </w:numPr>
        <w:ind w:left="709"/>
        <w:rPr>
          <w:sz w:val="28"/>
          <w:szCs w:val="28"/>
        </w:rPr>
      </w:pPr>
      <w:r w:rsidRPr="00817320">
        <w:rPr>
          <w:sz w:val="28"/>
          <w:szCs w:val="28"/>
        </w:rPr>
        <w:t>27 апреля, на праздник Антипасхи, в храме Христа Спасителя состоялась Патриаршая Божественная литургия с участием около 4000 воспитанников воскресных школ и православных гимназий города Москвы, из них – 29 в качестве алтарников. Песнопения исполнил сводный детский хор из 300 детей. Организационную помощь осуществляли 300 волонтеров из столичных вузов: МФЮА и МПГУ.</w:t>
      </w:r>
    </w:p>
    <w:p w14:paraId="4C6AF123" w14:textId="77777777" w:rsidR="00131638" w:rsidRPr="00817320" w:rsidRDefault="00131638" w:rsidP="008D7BE0">
      <w:pPr>
        <w:pStyle w:val="a8"/>
        <w:numPr>
          <w:ilvl w:val="0"/>
          <w:numId w:val="6"/>
        </w:numPr>
        <w:ind w:left="709"/>
      </w:pPr>
      <w:r w:rsidRPr="00817320">
        <w:rPr>
          <w:sz w:val="28"/>
          <w:szCs w:val="28"/>
        </w:rPr>
        <w:t xml:space="preserve">18 мая в Зале Церковных Соборов </w:t>
      </w:r>
      <w:r w:rsidR="00817320">
        <w:rPr>
          <w:sz w:val="28"/>
          <w:szCs w:val="28"/>
        </w:rPr>
        <w:t>х</w:t>
      </w:r>
      <w:r w:rsidRPr="00817320">
        <w:rPr>
          <w:sz w:val="28"/>
          <w:szCs w:val="28"/>
        </w:rPr>
        <w:t>рама Христа Спасителя состоялся концерт Детского благотворительного фестиваля воскресных школ и детских творческих коллективов г. Москвы «</w:t>
      </w:r>
      <w:r w:rsidR="00817320" w:rsidRPr="00817320">
        <w:rPr>
          <w:sz w:val="28"/>
          <w:szCs w:val="28"/>
        </w:rPr>
        <w:t>Пасха Христова</w:t>
      </w:r>
      <w:r w:rsidRPr="00817320">
        <w:rPr>
          <w:sz w:val="28"/>
          <w:szCs w:val="28"/>
        </w:rPr>
        <w:t xml:space="preserve">» (более 1500 участников), посвященный 80-летию Победы в Великой Отечественной войне и 15-летию Программы строительства православных храмов в Москве. Более 500 юных исполнителей представили яркие вокальные и хореографические номера. </w:t>
      </w:r>
    </w:p>
    <w:p w14:paraId="3DB1A2DB" w14:textId="77777777" w:rsidR="00A3107F" w:rsidRPr="00817320" w:rsidRDefault="00A3107F" w:rsidP="00B22CCC">
      <w:pPr>
        <w:pStyle w:val="20"/>
        <w:rPr>
          <w:u w:color="000000"/>
          <w:bdr w:val="nil"/>
          <w:lang w:eastAsia="ru-RU"/>
        </w:rPr>
      </w:pPr>
      <w:bookmarkStart w:id="3" w:name="_Toc87629299"/>
      <w:r w:rsidRPr="00817320">
        <w:rPr>
          <w:u w:color="000000"/>
          <w:bdr w:val="nil"/>
          <w:lang w:eastAsia="ru-RU"/>
        </w:rPr>
        <w:t>Православные школы и гимназии</w:t>
      </w:r>
      <w:bookmarkEnd w:id="3"/>
    </w:p>
    <w:p w14:paraId="62C18EE9" w14:textId="77777777" w:rsidR="000C5104" w:rsidRPr="00817320" w:rsidRDefault="00A86C8F" w:rsidP="00FE77D2">
      <w:pPr>
        <w:contextualSpacing/>
        <w:rPr>
          <w:rFonts w:cs="Calibri"/>
          <w:color w:val="000000"/>
          <w:sz w:val="28"/>
          <w:szCs w:val="28"/>
          <w:u w:color="000000"/>
          <w:bdr w:val="nil"/>
          <w:lang w:eastAsia="ru-RU"/>
        </w:rPr>
      </w:pPr>
      <w:r w:rsidRPr="00817320">
        <w:rPr>
          <w:rFonts w:cs="Calibri"/>
          <w:bCs/>
          <w:color w:val="000000"/>
          <w:sz w:val="28"/>
          <w:szCs w:val="28"/>
          <w:u w:color="000000"/>
          <w:bdr w:val="nil"/>
          <w:lang w:eastAsia="ru-RU"/>
        </w:rPr>
        <w:t>На 202</w:t>
      </w:r>
      <w:r w:rsidR="0018787B" w:rsidRPr="00817320">
        <w:rPr>
          <w:rFonts w:cs="Calibri"/>
          <w:bCs/>
          <w:color w:val="000000"/>
          <w:sz w:val="28"/>
          <w:szCs w:val="28"/>
          <w:u w:color="000000"/>
          <w:bdr w:val="nil"/>
          <w:lang w:eastAsia="ru-RU"/>
        </w:rPr>
        <w:t>5</w:t>
      </w:r>
      <w:r w:rsidRPr="00817320">
        <w:rPr>
          <w:rFonts w:cs="Calibri"/>
          <w:bCs/>
          <w:color w:val="000000"/>
          <w:sz w:val="28"/>
          <w:szCs w:val="28"/>
          <w:u w:color="000000"/>
          <w:bdr w:val="nil"/>
          <w:lang w:eastAsia="ru-RU"/>
        </w:rPr>
        <w:t xml:space="preserve"> год в </w:t>
      </w:r>
      <w:r w:rsidR="001D1709" w:rsidRPr="00817320">
        <w:rPr>
          <w:rFonts w:cs="Calibri"/>
          <w:bCs/>
          <w:color w:val="000000"/>
          <w:sz w:val="28"/>
          <w:szCs w:val="28"/>
          <w:u w:color="000000"/>
          <w:bdr w:val="nil"/>
          <w:lang w:eastAsia="ru-RU"/>
        </w:rPr>
        <w:t xml:space="preserve">городе </w:t>
      </w:r>
      <w:r w:rsidR="00B62086" w:rsidRPr="00817320">
        <w:rPr>
          <w:rFonts w:cs="Calibri"/>
          <w:bCs/>
          <w:color w:val="000000"/>
          <w:sz w:val="28"/>
          <w:szCs w:val="28"/>
          <w:u w:color="000000"/>
          <w:bdr w:val="nil"/>
          <w:lang w:eastAsia="ru-RU"/>
        </w:rPr>
        <w:t>Москв</w:t>
      </w:r>
      <w:r w:rsidRPr="00817320">
        <w:rPr>
          <w:rFonts w:cs="Calibri"/>
          <w:bCs/>
          <w:color w:val="000000"/>
          <w:sz w:val="28"/>
          <w:szCs w:val="28"/>
          <w:u w:color="000000"/>
          <w:bdr w:val="nil"/>
          <w:lang w:eastAsia="ru-RU"/>
        </w:rPr>
        <w:t>е</w:t>
      </w:r>
      <w:r w:rsidR="0018787B" w:rsidRPr="00817320">
        <w:rPr>
          <w:rFonts w:cs="Calibri"/>
          <w:bCs/>
          <w:color w:val="000000"/>
          <w:sz w:val="28"/>
          <w:szCs w:val="28"/>
          <w:u w:color="000000"/>
          <w:bdr w:val="nil"/>
          <w:lang w:eastAsia="ru-RU"/>
        </w:rPr>
        <w:t xml:space="preserve"> действуют</w:t>
      </w:r>
      <w:r w:rsidRPr="00817320">
        <w:rPr>
          <w:rFonts w:cs="Calibri"/>
          <w:bCs/>
          <w:color w:val="000000"/>
          <w:sz w:val="28"/>
          <w:szCs w:val="28"/>
          <w:u w:color="000000"/>
          <w:bdr w:val="nil"/>
          <w:lang w:eastAsia="ru-RU"/>
        </w:rPr>
        <w:t xml:space="preserve"> </w:t>
      </w:r>
      <w:r w:rsidRPr="00817320">
        <w:rPr>
          <w:rFonts w:cs="Calibri"/>
          <w:b/>
          <w:bCs/>
          <w:color w:val="000000"/>
          <w:sz w:val="28"/>
          <w:szCs w:val="28"/>
          <w:u w:color="000000"/>
          <w:bdr w:val="nil"/>
          <w:lang w:eastAsia="ru-RU"/>
        </w:rPr>
        <w:t>3</w:t>
      </w:r>
      <w:r w:rsidR="0018787B" w:rsidRPr="00817320">
        <w:rPr>
          <w:rFonts w:cs="Calibri"/>
          <w:b/>
          <w:bCs/>
          <w:color w:val="000000"/>
          <w:sz w:val="28"/>
          <w:szCs w:val="28"/>
          <w:u w:color="000000"/>
          <w:bdr w:val="nil"/>
          <w:lang w:eastAsia="ru-RU"/>
        </w:rPr>
        <w:t>4 (+0</w:t>
      </w:r>
      <w:r w:rsidR="00A65DCA" w:rsidRPr="00817320">
        <w:rPr>
          <w:rFonts w:cs="Calibri"/>
          <w:b/>
          <w:bCs/>
          <w:color w:val="000000"/>
          <w:sz w:val="28"/>
          <w:szCs w:val="28"/>
          <w:u w:color="000000"/>
          <w:bdr w:val="nil"/>
          <w:lang w:eastAsia="ru-RU"/>
        </w:rPr>
        <w:t>)</w:t>
      </w:r>
      <w:r w:rsidR="000C5104" w:rsidRPr="00817320">
        <w:rPr>
          <w:rFonts w:cs="Calibri"/>
          <w:bCs/>
          <w:color w:val="000000"/>
          <w:sz w:val="28"/>
          <w:szCs w:val="28"/>
          <w:u w:color="000000"/>
          <w:bdr w:val="nil"/>
          <w:lang w:eastAsia="ru-RU"/>
        </w:rPr>
        <w:t xml:space="preserve"> православны</w:t>
      </w:r>
      <w:r w:rsidRPr="00817320">
        <w:rPr>
          <w:rFonts w:cs="Calibri"/>
          <w:bCs/>
          <w:color w:val="000000"/>
          <w:sz w:val="28"/>
          <w:szCs w:val="28"/>
          <w:u w:color="000000"/>
          <w:bdr w:val="nil"/>
          <w:lang w:eastAsia="ru-RU"/>
        </w:rPr>
        <w:t>е</w:t>
      </w:r>
      <w:r w:rsidR="000C5104" w:rsidRPr="00817320">
        <w:rPr>
          <w:rFonts w:cs="Calibri"/>
          <w:bCs/>
          <w:color w:val="000000"/>
          <w:sz w:val="28"/>
          <w:szCs w:val="28"/>
          <w:u w:color="000000"/>
          <w:bdr w:val="nil"/>
          <w:lang w:eastAsia="ru-RU"/>
        </w:rPr>
        <w:t xml:space="preserve"> школ</w:t>
      </w:r>
      <w:r w:rsidRPr="00817320">
        <w:rPr>
          <w:rFonts w:cs="Calibri"/>
          <w:bCs/>
          <w:color w:val="000000"/>
          <w:sz w:val="28"/>
          <w:szCs w:val="28"/>
          <w:u w:color="000000"/>
          <w:bdr w:val="nil"/>
          <w:lang w:eastAsia="ru-RU"/>
        </w:rPr>
        <w:t>ы</w:t>
      </w:r>
      <w:r w:rsidR="000C5104" w:rsidRPr="00817320">
        <w:rPr>
          <w:rFonts w:cs="Calibri"/>
          <w:bCs/>
          <w:color w:val="000000"/>
          <w:sz w:val="28"/>
          <w:szCs w:val="28"/>
          <w:u w:color="000000"/>
          <w:bdr w:val="nil"/>
          <w:lang w:eastAsia="ru-RU"/>
        </w:rPr>
        <w:t xml:space="preserve"> и гимнази</w:t>
      </w:r>
      <w:r w:rsidRPr="00817320">
        <w:rPr>
          <w:rFonts w:cs="Calibri"/>
          <w:bCs/>
          <w:color w:val="000000"/>
          <w:sz w:val="28"/>
          <w:szCs w:val="28"/>
          <w:u w:color="000000"/>
          <w:bdr w:val="nil"/>
          <w:lang w:eastAsia="ru-RU"/>
        </w:rPr>
        <w:t>и</w:t>
      </w:r>
      <w:r w:rsidR="00DD48BA" w:rsidRPr="00817320">
        <w:rPr>
          <w:rFonts w:cs="Calibri"/>
          <w:bCs/>
          <w:color w:val="000000"/>
          <w:sz w:val="28"/>
          <w:szCs w:val="28"/>
          <w:u w:color="000000"/>
          <w:bdr w:val="nil"/>
          <w:lang w:eastAsia="ru-RU"/>
        </w:rPr>
        <w:t xml:space="preserve"> с общей численностью учеников – более </w:t>
      </w:r>
      <w:r w:rsidR="00DD48BA" w:rsidRPr="00817320">
        <w:rPr>
          <w:rFonts w:cs="Calibri"/>
          <w:b/>
          <w:bCs/>
          <w:color w:val="000000"/>
          <w:sz w:val="28"/>
          <w:szCs w:val="28"/>
          <w:u w:color="000000"/>
          <w:bdr w:val="nil"/>
          <w:lang w:eastAsia="ru-RU"/>
        </w:rPr>
        <w:t>7000</w:t>
      </w:r>
      <w:r w:rsidR="000C5104" w:rsidRPr="00817320">
        <w:rPr>
          <w:rFonts w:cs="Calibri"/>
          <w:bCs/>
          <w:color w:val="000000"/>
          <w:sz w:val="28"/>
          <w:szCs w:val="28"/>
          <w:u w:color="000000"/>
          <w:bdr w:val="nil"/>
          <w:lang w:eastAsia="ru-RU"/>
        </w:rPr>
        <w:t xml:space="preserve">. </w:t>
      </w:r>
      <w:r w:rsidR="00B2327A" w:rsidRPr="00817320">
        <w:rPr>
          <w:rFonts w:cs="Calibri"/>
          <w:bCs/>
          <w:color w:val="000000"/>
          <w:sz w:val="28"/>
          <w:szCs w:val="28"/>
          <w:u w:color="000000"/>
          <w:bdr w:val="nil"/>
          <w:lang w:eastAsia="ru-RU"/>
        </w:rPr>
        <w:t>В </w:t>
      </w:r>
      <w:r w:rsidR="00907083" w:rsidRPr="00817320">
        <w:rPr>
          <w:rFonts w:cs="Calibri"/>
          <w:bCs/>
          <w:color w:val="000000"/>
          <w:sz w:val="28"/>
          <w:szCs w:val="28"/>
          <w:u w:color="000000"/>
          <w:bdr w:val="nil"/>
          <w:lang w:eastAsia="ru-RU"/>
        </w:rPr>
        <w:t>202</w:t>
      </w:r>
      <w:r w:rsidR="0018787B" w:rsidRPr="00817320">
        <w:rPr>
          <w:rFonts w:cs="Calibri"/>
          <w:bCs/>
          <w:color w:val="000000"/>
          <w:sz w:val="28"/>
          <w:szCs w:val="28"/>
          <w:u w:color="000000"/>
          <w:bdr w:val="nil"/>
          <w:lang w:eastAsia="ru-RU"/>
        </w:rPr>
        <w:t>4</w:t>
      </w:r>
      <w:r w:rsidR="00B2327A" w:rsidRPr="00817320">
        <w:rPr>
          <w:rFonts w:cs="Calibri"/>
          <w:bCs/>
          <w:color w:val="000000"/>
          <w:sz w:val="28"/>
          <w:szCs w:val="28"/>
          <w:u w:color="000000"/>
          <w:bdr w:val="nil"/>
          <w:lang w:eastAsia="ru-RU"/>
        </w:rPr>
        <w:t>-</w:t>
      </w:r>
      <w:r w:rsidR="00907083" w:rsidRPr="00817320">
        <w:rPr>
          <w:rFonts w:cs="Calibri"/>
          <w:bCs/>
          <w:color w:val="000000"/>
          <w:sz w:val="28"/>
          <w:szCs w:val="28"/>
          <w:u w:color="000000"/>
          <w:bdr w:val="nil"/>
          <w:lang w:eastAsia="ru-RU"/>
        </w:rPr>
        <w:t>202</w:t>
      </w:r>
      <w:r w:rsidR="0018787B" w:rsidRPr="00817320">
        <w:rPr>
          <w:rFonts w:cs="Calibri"/>
          <w:bCs/>
          <w:color w:val="000000"/>
          <w:sz w:val="28"/>
          <w:szCs w:val="28"/>
          <w:u w:color="000000"/>
          <w:bdr w:val="nil"/>
          <w:lang w:eastAsia="ru-RU"/>
        </w:rPr>
        <w:t>5</w:t>
      </w:r>
      <w:r w:rsidR="000C5104" w:rsidRPr="00817320">
        <w:rPr>
          <w:rFonts w:cs="Calibri"/>
          <w:bCs/>
          <w:color w:val="000000"/>
          <w:sz w:val="28"/>
          <w:szCs w:val="28"/>
          <w:u w:color="000000"/>
          <w:bdr w:val="nil"/>
          <w:lang w:eastAsia="ru-RU"/>
        </w:rPr>
        <w:t xml:space="preserve"> учебном году </w:t>
      </w:r>
      <w:r w:rsidR="000C5104" w:rsidRPr="00817320">
        <w:rPr>
          <w:rFonts w:cs="Calibri"/>
          <w:color w:val="000000"/>
          <w:sz w:val="28"/>
          <w:szCs w:val="28"/>
          <w:u w:color="000000"/>
          <w:bdr w:val="nil"/>
          <w:lang w:eastAsia="ru-RU"/>
        </w:rPr>
        <w:t xml:space="preserve">обучение в них окончили </w:t>
      </w:r>
      <w:r w:rsidR="0018787B" w:rsidRPr="00817320">
        <w:rPr>
          <w:rFonts w:cs="Calibri"/>
          <w:b/>
          <w:color w:val="000000"/>
          <w:sz w:val="28"/>
          <w:szCs w:val="28"/>
          <w:u w:color="000000"/>
          <w:bdr w:val="nil"/>
          <w:lang w:eastAsia="ru-RU"/>
        </w:rPr>
        <w:t>307</w:t>
      </w:r>
      <w:r w:rsidR="0018787B" w:rsidRPr="00817320">
        <w:rPr>
          <w:rFonts w:cs="Calibri"/>
          <w:color w:val="000000"/>
          <w:sz w:val="28"/>
          <w:szCs w:val="28"/>
          <w:u w:color="000000"/>
          <w:bdr w:val="nil"/>
          <w:lang w:eastAsia="ru-RU"/>
        </w:rPr>
        <w:t xml:space="preserve"> </w:t>
      </w:r>
      <w:r w:rsidR="00EA645F" w:rsidRPr="00817320">
        <w:rPr>
          <w:rFonts w:cs="Calibri"/>
          <w:b/>
          <w:color w:val="000000"/>
          <w:sz w:val="28"/>
          <w:szCs w:val="28"/>
          <w:u w:color="000000"/>
          <w:bdr w:val="nil"/>
          <w:lang w:eastAsia="ru-RU"/>
        </w:rPr>
        <w:t>(</w:t>
      </w:r>
      <w:r w:rsidR="0018787B" w:rsidRPr="00817320">
        <w:rPr>
          <w:rFonts w:cs="Calibri"/>
          <w:b/>
          <w:color w:val="000000"/>
          <w:sz w:val="28"/>
          <w:szCs w:val="28"/>
          <w:u w:color="000000"/>
          <w:bdr w:val="nil"/>
          <w:lang w:eastAsia="ru-RU"/>
        </w:rPr>
        <w:t>-84</w:t>
      </w:r>
      <w:r w:rsidR="000C5104" w:rsidRPr="00817320">
        <w:rPr>
          <w:rFonts w:cs="Calibri"/>
          <w:b/>
          <w:color w:val="000000"/>
          <w:sz w:val="28"/>
          <w:szCs w:val="28"/>
          <w:u w:color="000000"/>
          <w:bdr w:val="nil"/>
          <w:lang w:eastAsia="ru-RU"/>
        </w:rPr>
        <w:t>)</w:t>
      </w:r>
      <w:r w:rsidR="001D4DBD" w:rsidRPr="00817320">
        <w:rPr>
          <w:rFonts w:cs="Calibri"/>
          <w:color w:val="000000"/>
          <w:sz w:val="28"/>
          <w:szCs w:val="28"/>
          <w:u w:color="000000"/>
          <w:bdr w:val="nil"/>
          <w:lang w:eastAsia="ru-RU"/>
        </w:rPr>
        <w:t xml:space="preserve"> </w:t>
      </w:r>
      <w:r w:rsidR="000C5104" w:rsidRPr="00817320">
        <w:rPr>
          <w:rFonts w:cs="Calibri"/>
          <w:color w:val="000000"/>
          <w:sz w:val="28"/>
          <w:szCs w:val="28"/>
          <w:u w:color="000000"/>
          <w:bdr w:val="nil"/>
          <w:lang w:eastAsia="ru-RU"/>
        </w:rPr>
        <w:t xml:space="preserve">человек, из </w:t>
      </w:r>
      <w:r w:rsidR="0018787B" w:rsidRPr="00817320">
        <w:rPr>
          <w:rFonts w:cs="Calibri"/>
          <w:color w:val="000000"/>
          <w:sz w:val="28"/>
          <w:szCs w:val="28"/>
          <w:u w:color="000000"/>
          <w:bdr w:val="nil"/>
          <w:lang w:eastAsia="ru-RU"/>
        </w:rPr>
        <w:t xml:space="preserve">них </w:t>
      </w:r>
      <w:r w:rsidR="0018787B" w:rsidRPr="00817320">
        <w:rPr>
          <w:rFonts w:cs="Calibri"/>
          <w:b/>
          <w:color w:val="000000"/>
          <w:sz w:val="28"/>
          <w:szCs w:val="28"/>
          <w:u w:color="000000"/>
          <w:bdr w:val="nil"/>
          <w:lang w:eastAsia="ru-RU"/>
        </w:rPr>
        <w:t>105</w:t>
      </w:r>
      <w:r w:rsidR="007B7420" w:rsidRPr="00817320">
        <w:rPr>
          <w:rFonts w:cs="Calibri"/>
          <w:b/>
          <w:color w:val="000000"/>
          <w:sz w:val="28"/>
          <w:szCs w:val="28"/>
          <w:u w:color="000000"/>
          <w:bdr w:val="nil"/>
          <w:lang w:eastAsia="ru-RU"/>
        </w:rPr>
        <w:t xml:space="preserve"> (</w:t>
      </w:r>
      <w:r w:rsidR="0018787B" w:rsidRPr="00817320">
        <w:rPr>
          <w:rFonts w:cs="Calibri"/>
          <w:b/>
          <w:color w:val="000000"/>
          <w:sz w:val="28"/>
          <w:szCs w:val="28"/>
          <w:u w:color="000000"/>
          <w:bdr w:val="nil"/>
          <w:lang w:eastAsia="ru-RU"/>
        </w:rPr>
        <w:t>-21</w:t>
      </w:r>
      <w:r w:rsidR="007B7420" w:rsidRPr="00817320">
        <w:rPr>
          <w:rFonts w:cs="Calibri"/>
          <w:b/>
          <w:color w:val="000000"/>
          <w:sz w:val="28"/>
          <w:szCs w:val="28"/>
          <w:u w:color="000000"/>
          <w:bdr w:val="nil"/>
          <w:lang w:eastAsia="ru-RU"/>
        </w:rPr>
        <w:t>)</w:t>
      </w:r>
      <w:r w:rsidR="000C5104" w:rsidRPr="00817320">
        <w:rPr>
          <w:rFonts w:cs="Calibri"/>
          <w:color w:val="000000"/>
          <w:sz w:val="28"/>
          <w:szCs w:val="28"/>
          <w:u w:color="000000"/>
          <w:bdr w:val="nil"/>
          <w:lang w:eastAsia="ru-RU"/>
        </w:rPr>
        <w:t xml:space="preserve"> медалист</w:t>
      </w:r>
      <w:r w:rsidR="0018787B" w:rsidRPr="00817320">
        <w:rPr>
          <w:rFonts w:cs="Calibri"/>
          <w:color w:val="000000"/>
          <w:sz w:val="28"/>
          <w:szCs w:val="28"/>
          <w:u w:color="000000"/>
          <w:bdr w:val="nil"/>
          <w:lang w:eastAsia="ru-RU"/>
        </w:rPr>
        <w:t>ы</w:t>
      </w:r>
      <w:r w:rsidR="000C5104" w:rsidRPr="00817320">
        <w:rPr>
          <w:rFonts w:cs="Calibri"/>
          <w:color w:val="000000"/>
          <w:sz w:val="28"/>
          <w:szCs w:val="28"/>
          <w:u w:color="000000"/>
          <w:bdr w:val="nil"/>
          <w:lang w:eastAsia="ru-RU"/>
        </w:rPr>
        <w:t>.</w:t>
      </w:r>
    </w:p>
    <w:p w14:paraId="36947B4E" w14:textId="77777777" w:rsidR="0018787B" w:rsidRPr="00817320" w:rsidRDefault="0018787B" w:rsidP="00505731">
      <w:pPr>
        <w:contextualSpacing/>
        <w:rPr>
          <w:rFonts w:cs="Calibri"/>
          <w:bCs/>
          <w:color w:val="000000"/>
          <w:sz w:val="28"/>
          <w:szCs w:val="28"/>
          <w:u w:color="000000"/>
          <w:bdr w:val="nil"/>
          <w:lang w:eastAsia="ru-RU"/>
        </w:rPr>
      </w:pPr>
      <w:r w:rsidRPr="00817320">
        <w:rPr>
          <w:rFonts w:cs="Calibri"/>
          <w:bCs/>
          <w:color w:val="000000"/>
          <w:sz w:val="28"/>
          <w:szCs w:val="28"/>
          <w:u w:color="000000"/>
          <w:bdr w:val="nil"/>
          <w:lang w:eastAsia="ru-RU"/>
        </w:rPr>
        <w:t xml:space="preserve">Совместно с Синодальным отделом религиозного образования и </w:t>
      </w:r>
      <w:r w:rsidR="00817320" w:rsidRPr="00817320">
        <w:rPr>
          <w:rFonts w:cs="Calibri"/>
          <w:bCs/>
          <w:color w:val="000000"/>
          <w:sz w:val="28"/>
          <w:szCs w:val="28"/>
          <w:u w:color="000000"/>
          <w:bdr w:val="nil"/>
          <w:lang w:eastAsia="ru-RU"/>
        </w:rPr>
        <w:t>катехизации</w:t>
      </w:r>
      <w:r w:rsidRPr="00817320">
        <w:rPr>
          <w:rFonts w:cs="Calibri"/>
          <w:bCs/>
          <w:color w:val="000000"/>
          <w:sz w:val="28"/>
          <w:szCs w:val="28"/>
          <w:u w:color="000000"/>
          <w:bdr w:val="nil"/>
          <w:lang w:eastAsia="ru-RU"/>
        </w:rPr>
        <w:t xml:space="preserve"> проходят плановые выездные проверки православных школ столицы.</w:t>
      </w:r>
    </w:p>
    <w:p w14:paraId="794B2012" w14:textId="77777777" w:rsidR="00505731" w:rsidRPr="00817320" w:rsidRDefault="00505731" w:rsidP="00817320">
      <w:pPr>
        <w:contextualSpacing/>
        <w:rPr>
          <w:rFonts w:cs="Calibri"/>
          <w:color w:val="000000"/>
          <w:sz w:val="28"/>
          <w:szCs w:val="28"/>
          <w:u w:color="000000"/>
          <w:bdr w:val="nil"/>
          <w:lang w:eastAsia="ru-RU"/>
        </w:rPr>
      </w:pPr>
      <w:r w:rsidRPr="00817320">
        <w:rPr>
          <w:rFonts w:cs="Calibri"/>
          <w:color w:val="000000"/>
          <w:sz w:val="28"/>
          <w:szCs w:val="28"/>
          <w:u w:color="000000"/>
          <w:bdr w:val="nil"/>
          <w:lang w:eastAsia="ru-RU"/>
        </w:rPr>
        <w:t xml:space="preserve">Ежеквартально проводятся инструктивно-методические совещания руководителей православных школ и гимназий </w:t>
      </w:r>
      <w:r w:rsidRPr="00817320">
        <w:rPr>
          <w:rFonts w:cs="Calibri"/>
          <w:bCs/>
          <w:color w:val="000000"/>
          <w:sz w:val="28"/>
          <w:szCs w:val="28"/>
          <w:u w:color="000000"/>
          <w:bdr w:val="nil"/>
          <w:lang w:eastAsia="ru-RU"/>
        </w:rPr>
        <w:t>для обсуждения текущих вопросов функционирования школ</w:t>
      </w:r>
      <w:r w:rsidR="00817320">
        <w:rPr>
          <w:rFonts w:cs="Calibri"/>
          <w:color w:val="000000"/>
          <w:sz w:val="28"/>
          <w:szCs w:val="28"/>
          <w:u w:color="000000"/>
          <w:bdr w:val="nil"/>
          <w:lang w:eastAsia="ru-RU"/>
        </w:rPr>
        <w:t xml:space="preserve">, а также </w:t>
      </w:r>
      <w:r w:rsidRPr="00817320">
        <w:rPr>
          <w:rFonts w:cs="Calibri"/>
          <w:bCs/>
          <w:color w:val="000000"/>
          <w:sz w:val="28"/>
          <w:szCs w:val="28"/>
          <w:u w:color="000000"/>
          <w:bdr w:val="nil"/>
          <w:lang w:eastAsia="ru-RU"/>
        </w:rPr>
        <w:t>встречи с духовными попечителями православных школ и гимназий столицы для обсуждения актуальных вопросов духовного окормления учащихся.</w:t>
      </w:r>
    </w:p>
    <w:p w14:paraId="521A5058" w14:textId="77777777" w:rsidR="00505731" w:rsidRPr="00817320" w:rsidRDefault="00505731" w:rsidP="00505731">
      <w:pPr>
        <w:contextualSpacing/>
        <w:rPr>
          <w:rFonts w:cs="Calibri"/>
          <w:bCs/>
          <w:color w:val="000000"/>
          <w:sz w:val="28"/>
          <w:szCs w:val="28"/>
          <w:u w:color="000000"/>
          <w:bdr w:val="nil"/>
          <w:lang w:eastAsia="ru-RU"/>
        </w:rPr>
      </w:pPr>
      <w:r w:rsidRPr="00817320">
        <w:rPr>
          <w:rFonts w:cs="Calibri"/>
          <w:bCs/>
          <w:color w:val="000000"/>
          <w:sz w:val="28"/>
          <w:szCs w:val="28"/>
          <w:u w:color="000000"/>
          <w:bdr w:val="nil"/>
          <w:lang w:eastAsia="ru-RU"/>
        </w:rPr>
        <w:t>На постоянной основе православным школам оказывается поддержка во взаимодействии с Департаментом образования и науки и другими столичными службами.</w:t>
      </w:r>
    </w:p>
    <w:p w14:paraId="568918E8" w14:textId="77777777" w:rsidR="0018787B" w:rsidRPr="00817320" w:rsidRDefault="0018787B" w:rsidP="00505731">
      <w:pPr>
        <w:contextualSpacing/>
        <w:rPr>
          <w:rFonts w:cs="Calibri"/>
          <w:bCs/>
          <w:color w:val="000000"/>
          <w:sz w:val="28"/>
          <w:szCs w:val="28"/>
          <w:u w:color="000000"/>
          <w:bdr w:val="nil"/>
          <w:lang w:eastAsia="ru-RU"/>
        </w:rPr>
      </w:pPr>
      <w:r w:rsidRPr="00817320">
        <w:rPr>
          <w:rFonts w:cs="Calibri"/>
          <w:bCs/>
          <w:color w:val="000000"/>
          <w:sz w:val="28"/>
          <w:szCs w:val="28"/>
          <w:u w:color="000000"/>
          <w:bdr w:val="nil"/>
          <w:lang w:eastAsia="ru-RU"/>
        </w:rPr>
        <w:t>На базе МПГУ ежегодно проходит лекторий для повышения квалификации педагогов православных школ по различным тематикам.</w:t>
      </w:r>
    </w:p>
    <w:p w14:paraId="648D6D6C" w14:textId="77777777" w:rsidR="00FA1AAB" w:rsidRPr="00817320" w:rsidRDefault="00FA1AAB" w:rsidP="00370AC5">
      <w:pPr>
        <w:pStyle w:val="a"/>
        <w:numPr>
          <w:ilvl w:val="0"/>
          <w:numId w:val="0"/>
        </w:numPr>
        <w:ind w:left="1560"/>
      </w:pPr>
      <w:r w:rsidRPr="00817320">
        <w:lastRenderedPageBreak/>
        <w:t>Количество выпускников прав</w:t>
      </w:r>
      <w:r w:rsidR="001B061E" w:rsidRPr="00817320">
        <w:t>ославных школ и гимназий Москвы</w:t>
      </w:r>
      <w:r w:rsidRPr="00817320">
        <w:t>.</w:t>
      </w:r>
    </w:p>
    <w:p w14:paraId="20ABACB7" w14:textId="77777777" w:rsidR="00827BA6" w:rsidRPr="00817320" w:rsidRDefault="00FA1AAB" w:rsidP="00524E63">
      <w:pPr>
        <w:ind w:firstLine="0"/>
        <w:jc w:val="center"/>
        <w:rPr>
          <w:sz w:val="28"/>
          <w:szCs w:val="28"/>
        </w:rPr>
      </w:pPr>
      <w:r w:rsidRPr="00817320">
        <w:rPr>
          <w:noProof/>
          <w:color w:val="000000"/>
          <w:sz w:val="28"/>
          <w:szCs w:val="28"/>
          <w:lang w:eastAsia="ru-RU"/>
        </w:rPr>
        <w:drawing>
          <wp:inline distT="0" distB="0" distL="0" distR="0" wp14:anchorId="10C4D721" wp14:editId="6A7DC615">
            <wp:extent cx="6118749" cy="2520000"/>
            <wp:effectExtent l="19050" t="0" r="15351"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50DB235" w14:textId="77777777" w:rsidR="0018787B" w:rsidRPr="00817320" w:rsidRDefault="0018787B" w:rsidP="0018787B">
      <w:pPr>
        <w:pStyle w:val="a8"/>
        <w:numPr>
          <w:ilvl w:val="0"/>
          <w:numId w:val="13"/>
        </w:numPr>
        <w:rPr>
          <w:sz w:val="28"/>
          <w:szCs w:val="28"/>
        </w:rPr>
      </w:pPr>
      <w:r w:rsidRPr="00817320">
        <w:rPr>
          <w:sz w:val="28"/>
          <w:szCs w:val="28"/>
        </w:rPr>
        <w:t>Педагоги и учащиеся православных школ активно принимают участие: в Московском городском этапе ежегодного Всероссийского конкурса «За нравственный подвиг учителя» и ежегодного Международного конкурса детского творчества «Красота Божьего мира», а также  в конкурсе педагогического мастерства в области духовно-нравственного образования «Религия и культура», проводимого Отделом религиозного образования совместно с МПГУ и другими организаторами.</w:t>
      </w:r>
    </w:p>
    <w:p w14:paraId="297A9145" w14:textId="77777777" w:rsidR="003F6008" w:rsidRPr="00817320" w:rsidRDefault="0018787B" w:rsidP="0018787B">
      <w:pPr>
        <w:pStyle w:val="a8"/>
        <w:numPr>
          <w:ilvl w:val="0"/>
          <w:numId w:val="13"/>
        </w:numPr>
        <w:rPr>
          <w:sz w:val="28"/>
          <w:szCs w:val="28"/>
        </w:rPr>
      </w:pPr>
      <w:r w:rsidRPr="00817320">
        <w:rPr>
          <w:sz w:val="28"/>
          <w:szCs w:val="28"/>
        </w:rPr>
        <w:t>24 мая совместно с Отделом по делам физической культуры и спорта проведен V Епархиальный турнир по мини-футболу среди воспитанников православных школ. В турни</w:t>
      </w:r>
      <w:r w:rsidR="00817320">
        <w:rPr>
          <w:sz w:val="28"/>
          <w:szCs w:val="28"/>
        </w:rPr>
        <w:t xml:space="preserve">ре приняли участие команды из 7 православных школ. Всего </w:t>
      </w:r>
      <w:r w:rsidRPr="00817320">
        <w:rPr>
          <w:sz w:val="28"/>
          <w:szCs w:val="28"/>
        </w:rPr>
        <w:t xml:space="preserve">более 200 </w:t>
      </w:r>
      <w:r w:rsidR="00817320">
        <w:rPr>
          <w:sz w:val="28"/>
          <w:szCs w:val="28"/>
        </w:rPr>
        <w:t>участников</w:t>
      </w:r>
      <w:r w:rsidRPr="00817320">
        <w:rPr>
          <w:sz w:val="28"/>
          <w:szCs w:val="28"/>
        </w:rPr>
        <w:t>.</w:t>
      </w:r>
    </w:p>
    <w:p w14:paraId="5E23BAD6" w14:textId="77777777" w:rsidR="00C93D94" w:rsidRPr="00817320" w:rsidRDefault="00C93D94" w:rsidP="00B65D4A">
      <w:pPr>
        <w:pStyle w:val="a8"/>
        <w:numPr>
          <w:ilvl w:val="0"/>
          <w:numId w:val="13"/>
        </w:numPr>
        <w:rPr>
          <w:sz w:val="28"/>
          <w:szCs w:val="28"/>
        </w:rPr>
      </w:pPr>
      <w:r w:rsidRPr="00817320">
        <w:rPr>
          <w:sz w:val="28"/>
          <w:szCs w:val="28"/>
        </w:rPr>
        <w:t xml:space="preserve">27 июня в </w:t>
      </w:r>
      <w:r w:rsidR="001E482A" w:rsidRPr="00817320">
        <w:rPr>
          <w:sz w:val="28"/>
          <w:szCs w:val="28"/>
        </w:rPr>
        <w:t>х</w:t>
      </w:r>
      <w:r w:rsidRPr="00817320">
        <w:rPr>
          <w:sz w:val="28"/>
          <w:szCs w:val="28"/>
        </w:rPr>
        <w:t>раме Христа Спасителя</w:t>
      </w:r>
      <w:r w:rsidR="00FE36EF">
        <w:rPr>
          <w:sz w:val="28"/>
          <w:szCs w:val="28"/>
        </w:rPr>
        <w:t xml:space="preserve"> прошли</w:t>
      </w:r>
      <w:r w:rsidRPr="00817320">
        <w:rPr>
          <w:sz w:val="28"/>
          <w:szCs w:val="28"/>
        </w:rPr>
        <w:t xml:space="preserve"> торжеств</w:t>
      </w:r>
      <w:r w:rsidR="00FE36EF">
        <w:rPr>
          <w:sz w:val="28"/>
          <w:szCs w:val="28"/>
        </w:rPr>
        <w:t>а</w:t>
      </w:r>
      <w:r w:rsidRPr="00817320">
        <w:rPr>
          <w:sz w:val="28"/>
          <w:szCs w:val="28"/>
        </w:rPr>
        <w:t>, посвященны</w:t>
      </w:r>
      <w:r w:rsidR="00FE36EF">
        <w:rPr>
          <w:sz w:val="28"/>
          <w:szCs w:val="28"/>
        </w:rPr>
        <w:t>е</w:t>
      </w:r>
      <w:r w:rsidRPr="00817320">
        <w:rPr>
          <w:sz w:val="28"/>
          <w:szCs w:val="28"/>
        </w:rPr>
        <w:t xml:space="preserve"> вручению аттестатов о среднем общем образовании выпускникам православных образовательных организаций Москвы</w:t>
      </w:r>
      <w:r w:rsidR="007C4FD7">
        <w:rPr>
          <w:sz w:val="28"/>
          <w:szCs w:val="28"/>
        </w:rPr>
        <w:t xml:space="preserve"> </w:t>
      </w:r>
      <w:r w:rsidR="007C4FD7" w:rsidRPr="007C4FD7">
        <w:rPr>
          <w:sz w:val="28"/>
          <w:szCs w:val="28"/>
        </w:rPr>
        <w:t>(более 1200 участников)</w:t>
      </w:r>
      <w:r w:rsidR="007C4FD7">
        <w:rPr>
          <w:sz w:val="28"/>
          <w:szCs w:val="28"/>
        </w:rPr>
        <w:t>.</w:t>
      </w:r>
      <w:r w:rsidRPr="00817320">
        <w:rPr>
          <w:sz w:val="28"/>
          <w:szCs w:val="28"/>
        </w:rPr>
        <w:t xml:space="preserve"> </w:t>
      </w:r>
    </w:p>
    <w:p w14:paraId="1BC39B7B" w14:textId="77777777" w:rsidR="00D15E95" w:rsidRPr="00817320" w:rsidRDefault="00A3107F" w:rsidP="00B22CCC">
      <w:pPr>
        <w:pStyle w:val="20"/>
      </w:pPr>
      <w:bookmarkStart w:id="4" w:name="_Toc87629300"/>
      <w:r w:rsidRPr="00817320">
        <w:t>Взаимодействие с вузами</w:t>
      </w:r>
      <w:bookmarkEnd w:id="4"/>
      <w:r w:rsidR="00E62A07" w:rsidRPr="00817320">
        <w:t xml:space="preserve"> и научным сообществом</w:t>
      </w:r>
    </w:p>
    <w:p w14:paraId="3A307B33" w14:textId="77777777" w:rsidR="006D2D33" w:rsidRPr="00817320" w:rsidRDefault="008C570D" w:rsidP="009D540B">
      <w:pPr>
        <w:rPr>
          <w:sz w:val="28"/>
          <w:szCs w:val="28"/>
        </w:rPr>
      </w:pPr>
      <w:r w:rsidRPr="00817320">
        <w:rPr>
          <w:sz w:val="28"/>
          <w:szCs w:val="28"/>
        </w:rPr>
        <w:t>В 202</w:t>
      </w:r>
      <w:r w:rsidR="00B020D7" w:rsidRPr="00817320">
        <w:rPr>
          <w:sz w:val="28"/>
          <w:szCs w:val="28"/>
        </w:rPr>
        <w:t>5</w:t>
      </w:r>
      <w:r w:rsidRPr="00817320">
        <w:rPr>
          <w:sz w:val="28"/>
          <w:szCs w:val="28"/>
        </w:rPr>
        <w:t xml:space="preserve"> году Комиссия по работе с ву</w:t>
      </w:r>
      <w:r w:rsidR="00471A63" w:rsidRPr="00817320">
        <w:rPr>
          <w:sz w:val="28"/>
          <w:szCs w:val="28"/>
        </w:rPr>
        <w:t xml:space="preserve">зами и научным сообществом </w:t>
      </w:r>
      <w:r w:rsidRPr="00817320">
        <w:rPr>
          <w:sz w:val="28"/>
          <w:szCs w:val="28"/>
        </w:rPr>
        <w:t>продолж</w:t>
      </w:r>
      <w:r w:rsidR="001E43F3" w:rsidRPr="00817320">
        <w:rPr>
          <w:sz w:val="28"/>
          <w:szCs w:val="28"/>
        </w:rPr>
        <w:t>и</w:t>
      </w:r>
      <w:r w:rsidRPr="00817320">
        <w:rPr>
          <w:sz w:val="28"/>
          <w:szCs w:val="28"/>
        </w:rPr>
        <w:t>ла работу по координации, систематизации и мониторингу взаимодействия церковных учреждений с высшими учебными заведениями и научными организациями столицы, провела ряд мероприятий, а также поддержала несколько новых начинаний.</w:t>
      </w:r>
    </w:p>
    <w:p w14:paraId="70F3323C" w14:textId="77777777" w:rsidR="000200C6" w:rsidRPr="00817320" w:rsidRDefault="000200C6" w:rsidP="000200C6">
      <w:pPr>
        <w:rPr>
          <w:sz w:val="28"/>
          <w:szCs w:val="28"/>
        </w:rPr>
      </w:pPr>
      <w:r w:rsidRPr="00817320">
        <w:rPr>
          <w:sz w:val="28"/>
          <w:szCs w:val="28"/>
        </w:rPr>
        <w:t xml:space="preserve">Комиссией </w:t>
      </w:r>
      <w:r w:rsidR="00C935CE" w:rsidRPr="00817320">
        <w:rPr>
          <w:sz w:val="28"/>
          <w:szCs w:val="28"/>
        </w:rPr>
        <w:t xml:space="preserve">налажено сотрудничество с </w:t>
      </w:r>
      <w:r w:rsidR="00B020D7" w:rsidRPr="00817320">
        <w:rPr>
          <w:b/>
          <w:sz w:val="28"/>
          <w:szCs w:val="28"/>
        </w:rPr>
        <w:t>79</w:t>
      </w:r>
      <w:r w:rsidR="00C935CE" w:rsidRPr="00817320">
        <w:rPr>
          <w:sz w:val="28"/>
          <w:szCs w:val="28"/>
        </w:rPr>
        <w:t xml:space="preserve"> вузами и </w:t>
      </w:r>
      <w:r w:rsidR="00C935CE" w:rsidRPr="00817320">
        <w:rPr>
          <w:b/>
          <w:sz w:val="28"/>
          <w:szCs w:val="28"/>
        </w:rPr>
        <w:t>10</w:t>
      </w:r>
      <w:r w:rsidR="00C935CE" w:rsidRPr="00817320">
        <w:rPr>
          <w:sz w:val="28"/>
          <w:szCs w:val="28"/>
        </w:rPr>
        <w:t xml:space="preserve"> научн</w:t>
      </w:r>
      <w:r w:rsidR="00B020D7" w:rsidRPr="00817320">
        <w:rPr>
          <w:sz w:val="28"/>
          <w:szCs w:val="28"/>
        </w:rPr>
        <w:t xml:space="preserve">ыми организациями. На </w:t>
      </w:r>
      <w:r w:rsidR="009A0455">
        <w:rPr>
          <w:sz w:val="28"/>
          <w:szCs w:val="28"/>
        </w:rPr>
        <w:t xml:space="preserve">их </w:t>
      </w:r>
      <w:r w:rsidR="00B020D7" w:rsidRPr="00817320">
        <w:rPr>
          <w:sz w:val="28"/>
          <w:szCs w:val="28"/>
        </w:rPr>
        <w:t>территориях</w:t>
      </w:r>
      <w:r w:rsidR="00C935CE" w:rsidRPr="00817320">
        <w:rPr>
          <w:sz w:val="28"/>
          <w:szCs w:val="28"/>
        </w:rPr>
        <w:t xml:space="preserve"> действуют </w:t>
      </w:r>
      <w:r w:rsidR="00B020D7" w:rsidRPr="00817320">
        <w:rPr>
          <w:b/>
          <w:sz w:val="28"/>
          <w:szCs w:val="28"/>
        </w:rPr>
        <w:t>46(+7)</w:t>
      </w:r>
      <w:r w:rsidR="00C935CE" w:rsidRPr="00817320">
        <w:rPr>
          <w:sz w:val="28"/>
          <w:szCs w:val="28"/>
        </w:rPr>
        <w:t xml:space="preserve"> храмов, часовен и молитвенных комнат (из них </w:t>
      </w:r>
      <w:r w:rsidR="00B020D7" w:rsidRPr="00817320">
        <w:rPr>
          <w:b/>
          <w:sz w:val="28"/>
          <w:szCs w:val="28"/>
        </w:rPr>
        <w:t>30(+7) –</w:t>
      </w:r>
      <w:r w:rsidR="00C935CE" w:rsidRPr="00817320">
        <w:rPr>
          <w:sz w:val="28"/>
          <w:szCs w:val="28"/>
        </w:rPr>
        <w:t xml:space="preserve"> при вузах</w:t>
      </w:r>
      <w:r w:rsidR="00B020D7" w:rsidRPr="00817320">
        <w:rPr>
          <w:sz w:val="28"/>
          <w:szCs w:val="28"/>
        </w:rPr>
        <w:t xml:space="preserve"> (</w:t>
      </w:r>
      <w:r w:rsidR="00B020D7" w:rsidRPr="00817320">
        <w:rPr>
          <w:bCs/>
          <w:sz w:val="28"/>
          <w:szCs w:val="28"/>
        </w:rPr>
        <w:t xml:space="preserve">в Центральном викариатстве – </w:t>
      </w:r>
      <w:r w:rsidR="00B020D7" w:rsidRPr="00817320">
        <w:rPr>
          <w:b/>
          <w:bCs/>
          <w:sz w:val="28"/>
          <w:szCs w:val="28"/>
        </w:rPr>
        <w:t>12</w:t>
      </w:r>
      <w:r w:rsidR="00B020D7" w:rsidRPr="00817320">
        <w:rPr>
          <w:bCs/>
          <w:sz w:val="28"/>
          <w:szCs w:val="28"/>
        </w:rPr>
        <w:t xml:space="preserve">, в Северном – </w:t>
      </w:r>
      <w:r w:rsidR="00B020D7" w:rsidRPr="00817320">
        <w:rPr>
          <w:b/>
          <w:bCs/>
          <w:sz w:val="28"/>
          <w:szCs w:val="28"/>
        </w:rPr>
        <w:t>4</w:t>
      </w:r>
      <w:r w:rsidR="00B020D7" w:rsidRPr="00817320">
        <w:rPr>
          <w:bCs/>
          <w:sz w:val="28"/>
          <w:szCs w:val="28"/>
        </w:rPr>
        <w:t xml:space="preserve">, в Северо-Восточном – </w:t>
      </w:r>
      <w:r w:rsidR="00B020D7" w:rsidRPr="00817320">
        <w:rPr>
          <w:b/>
          <w:bCs/>
          <w:sz w:val="28"/>
          <w:szCs w:val="28"/>
        </w:rPr>
        <w:t>6</w:t>
      </w:r>
      <w:r w:rsidR="00B020D7" w:rsidRPr="00817320">
        <w:rPr>
          <w:bCs/>
          <w:sz w:val="28"/>
          <w:szCs w:val="28"/>
        </w:rPr>
        <w:t xml:space="preserve">, в Южном – </w:t>
      </w:r>
      <w:r w:rsidR="00B020D7" w:rsidRPr="00817320">
        <w:rPr>
          <w:b/>
          <w:bCs/>
          <w:sz w:val="28"/>
          <w:szCs w:val="28"/>
        </w:rPr>
        <w:t>2</w:t>
      </w:r>
      <w:r w:rsidR="00B020D7" w:rsidRPr="00817320">
        <w:rPr>
          <w:bCs/>
          <w:sz w:val="28"/>
          <w:szCs w:val="28"/>
        </w:rPr>
        <w:t xml:space="preserve">, в Юго-Западном – </w:t>
      </w:r>
      <w:r w:rsidR="00B020D7" w:rsidRPr="00817320">
        <w:rPr>
          <w:b/>
          <w:bCs/>
          <w:sz w:val="28"/>
          <w:szCs w:val="28"/>
        </w:rPr>
        <w:t>2</w:t>
      </w:r>
      <w:r w:rsidR="00B020D7" w:rsidRPr="00817320">
        <w:rPr>
          <w:bCs/>
          <w:sz w:val="28"/>
          <w:szCs w:val="28"/>
        </w:rPr>
        <w:t xml:space="preserve">, в Западном – </w:t>
      </w:r>
      <w:r w:rsidR="00B020D7" w:rsidRPr="00817320">
        <w:rPr>
          <w:b/>
          <w:bCs/>
          <w:sz w:val="28"/>
          <w:szCs w:val="28"/>
        </w:rPr>
        <w:t>4</w:t>
      </w:r>
      <w:r w:rsidR="002056F3">
        <w:rPr>
          <w:sz w:val="28"/>
          <w:szCs w:val="28"/>
        </w:rPr>
        <w:t>);</w:t>
      </w:r>
      <w:r w:rsidR="00C935CE" w:rsidRPr="00817320">
        <w:rPr>
          <w:sz w:val="28"/>
          <w:szCs w:val="28"/>
        </w:rPr>
        <w:t xml:space="preserve"> </w:t>
      </w:r>
      <w:r w:rsidR="00C935CE" w:rsidRPr="00817320">
        <w:rPr>
          <w:b/>
          <w:sz w:val="28"/>
          <w:szCs w:val="28"/>
        </w:rPr>
        <w:t>16</w:t>
      </w:r>
      <w:r w:rsidR="00B020D7" w:rsidRPr="00817320">
        <w:rPr>
          <w:b/>
          <w:sz w:val="28"/>
          <w:szCs w:val="28"/>
        </w:rPr>
        <w:t xml:space="preserve"> –</w:t>
      </w:r>
      <w:r w:rsidR="00C935CE" w:rsidRPr="00817320">
        <w:rPr>
          <w:sz w:val="28"/>
          <w:szCs w:val="28"/>
        </w:rPr>
        <w:t xml:space="preserve"> при научных медицинских организациях).</w:t>
      </w:r>
      <w:r w:rsidRPr="00817320">
        <w:rPr>
          <w:sz w:val="28"/>
          <w:szCs w:val="28"/>
        </w:rPr>
        <w:t xml:space="preserve"> Всего было проведено </w:t>
      </w:r>
      <w:r w:rsidR="00B020D7" w:rsidRPr="00817320">
        <w:rPr>
          <w:b/>
          <w:sz w:val="28"/>
          <w:szCs w:val="28"/>
        </w:rPr>
        <w:t>688</w:t>
      </w:r>
      <w:r w:rsidRPr="00817320">
        <w:rPr>
          <w:b/>
          <w:sz w:val="28"/>
          <w:szCs w:val="28"/>
        </w:rPr>
        <w:t xml:space="preserve"> (+</w:t>
      </w:r>
      <w:r w:rsidR="00B020D7" w:rsidRPr="00817320">
        <w:rPr>
          <w:b/>
          <w:sz w:val="28"/>
          <w:szCs w:val="28"/>
        </w:rPr>
        <w:t>45</w:t>
      </w:r>
      <w:r w:rsidRPr="00817320">
        <w:rPr>
          <w:b/>
          <w:sz w:val="28"/>
          <w:szCs w:val="28"/>
        </w:rPr>
        <w:t>)</w:t>
      </w:r>
      <w:r w:rsidRPr="00817320">
        <w:rPr>
          <w:sz w:val="28"/>
          <w:szCs w:val="28"/>
        </w:rPr>
        <w:t xml:space="preserve"> мероприяти</w:t>
      </w:r>
      <w:r w:rsidR="00817320">
        <w:rPr>
          <w:sz w:val="28"/>
          <w:szCs w:val="28"/>
        </w:rPr>
        <w:t>й</w:t>
      </w:r>
      <w:r w:rsidRPr="00817320">
        <w:rPr>
          <w:sz w:val="28"/>
          <w:szCs w:val="28"/>
        </w:rPr>
        <w:t xml:space="preserve"> и проект</w:t>
      </w:r>
      <w:r w:rsidR="00817320">
        <w:rPr>
          <w:sz w:val="28"/>
          <w:szCs w:val="28"/>
        </w:rPr>
        <w:t>ов</w:t>
      </w:r>
      <w:r w:rsidRPr="00817320">
        <w:rPr>
          <w:sz w:val="28"/>
          <w:szCs w:val="28"/>
        </w:rPr>
        <w:t>.</w:t>
      </w:r>
    </w:p>
    <w:p w14:paraId="3CDB186A" w14:textId="77777777" w:rsidR="003360A1" w:rsidRPr="00817320" w:rsidRDefault="003360A1" w:rsidP="000200C6">
      <w:pPr>
        <w:rPr>
          <w:sz w:val="28"/>
          <w:szCs w:val="28"/>
        </w:rPr>
      </w:pPr>
      <w:r w:rsidRPr="00817320">
        <w:rPr>
          <w:sz w:val="28"/>
          <w:szCs w:val="28"/>
        </w:rPr>
        <w:t>В отчетном году состоялись 2 заседания Комиссии.</w:t>
      </w:r>
    </w:p>
    <w:p w14:paraId="3C4474A6" w14:textId="77777777" w:rsidR="00A36DBD" w:rsidRPr="00817320" w:rsidRDefault="00B020D7" w:rsidP="00A36DBD">
      <w:pPr>
        <w:rPr>
          <w:b/>
          <w:sz w:val="28"/>
          <w:szCs w:val="28"/>
        </w:rPr>
      </w:pPr>
      <w:r w:rsidRPr="00817320">
        <w:rPr>
          <w:b/>
          <w:sz w:val="28"/>
          <w:szCs w:val="28"/>
        </w:rPr>
        <w:t>В 2025</w:t>
      </w:r>
      <w:r w:rsidR="00A36DBD" w:rsidRPr="00817320">
        <w:rPr>
          <w:b/>
          <w:sz w:val="28"/>
          <w:szCs w:val="28"/>
        </w:rPr>
        <w:t xml:space="preserve"> году при содействии Комиссии:</w:t>
      </w:r>
    </w:p>
    <w:p w14:paraId="293BCB7D" w14:textId="77777777" w:rsidR="00FE36EF" w:rsidRPr="00817320" w:rsidRDefault="009A0455" w:rsidP="00FE36EF">
      <w:pPr>
        <w:pStyle w:val="a8"/>
        <w:numPr>
          <w:ilvl w:val="0"/>
          <w:numId w:val="19"/>
        </w:numPr>
        <w:ind w:left="0" w:firstLine="426"/>
        <w:rPr>
          <w:sz w:val="28"/>
          <w:szCs w:val="28"/>
        </w:rPr>
      </w:pPr>
      <w:r>
        <w:rPr>
          <w:sz w:val="28"/>
          <w:szCs w:val="28"/>
        </w:rPr>
        <w:lastRenderedPageBreak/>
        <w:t>В</w:t>
      </w:r>
      <w:r w:rsidR="00FE36EF">
        <w:rPr>
          <w:sz w:val="28"/>
          <w:szCs w:val="28"/>
        </w:rPr>
        <w:t xml:space="preserve"> домовых храмах вузов проходили богослужения при участии студентов и преподавателей. В частности, с</w:t>
      </w:r>
      <w:r w:rsidR="00FE36EF" w:rsidRPr="00817320">
        <w:rPr>
          <w:sz w:val="28"/>
          <w:szCs w:val="28"/>
        </w:rPr>
        <w:t>овершены молебны для студентов и преподавателей на начало учебного года и перед экзаменами: перед зимней сессией в декабр</w:t>
      </w:r>
      <w:r w:rsidR="009D2AB0">
        <w:rPr>
          <w:sz w:val="28"/>
          <w:szCs w:val="28"/>
        </w:rPr>
        <w:t>е 2024 г. – январе 2025 г. – 20 </w:t>
      </w:r>
      <w:r w:rsidR="00FE36EF" w:rsidRPr="00817320">
        <w:rPr>
          <w:sz w:val="28"/>
          <w:szCs w:val="28"/>
        </w:rPr>
        <w:t>молебнов для 22 вузов; перед летней сессией</w:t>
      </w:r>
      <w:r w:rsidR="009D2AB0">
        <w:rPr>
          <w:sz w:val="28"/>
          <w:szCs w:val="28"/>
        </w:rPr>
        <w:t xml:space="preserve"> в мае–июне – 33 молебна для 32 </w:t>
      </w:r>
      <w:r w:rsidR="00FE36EF" w:rsidRPr="00817320">
        <w:rPr>
          <w:sz w:val="28"/>
          <w:szCs w:val="28"/>
        </w:rPr>
        <w:t>вузов и перед новым учебным годом – 42 молебна для 59 вузов</w:t>
      </w:r>
      <w:r>
        <w:rPr>
          <w:sz w:val="28"/>
          <w:szCs w:val="28"/>
        </w:rPr>
        <w:t>, а также</w:t>
      </w:r>
      <w:r w:rsidR="00FE36EF">
        <w:rPr>
          <w:sz w:val="28"/>
          <w:szCs w:val="28"/>
        </w:rPr>
        <w:t xml:space="preserve"> </w:t>
      </w:r>
      <w:r w:rsidR="00FE36EF" w:rsidRPr="00817320">
        <w:rPr>
          <w:sz w:val="28"/>
          <w:szCs w:val="28"/>
        </w:rPr>
        <w:t>межвузовское молебное пени</w:t>
      </w:r>
      <w:r w:rsidR="00FE36EF">
        <w:rPr>
          <w:sz w:val="28"/>
          <w:szCs w:val="28"/>
        </w:rPr>
        <w:t>е</w:t>
      </w:r>
      <w:r w:rsidR="00FE36EF" w:rsidRPr="00817320">
        <w:rPr>
          <w:sz w:val="28"/>
          <w:szCs w:val="28"/>
        </w:rPr>
        <w:t xml:space="preserve"> на начало учебного года в Западном викариатстве.</w:t>
      </w:r>
    </w:p>
    <w:p w14:paraId="75FA4350" w14:textId="77777777" w:rsidR="00FE36EF" w:rsidRDefault="00FE36EF" w:rsidP="00B65D4A">
      <w:pPr>
        <w:pStyle w:val="a8"/>
        <w:numPr>
          <w:ilvl w:val="0"/>
          <w:numId w:val="19"/>
        </w:numPr>
        <w:ind w:left="0" w:firstLine="426"/>
        <w:rPr>
          <w:sz w:val="28"/>
          <w:szCs w:val="28"/>
        </w:rPr>
      </w:pPr>
      <w:r>
        <w:rPr>
          <w:sz w:val="28"/>
          <w:szCs w:val="28"/>
        </w:rPr>
        <w:t>П</w:t>
      </w:r>
      <w:r w:rsidRPr="00FE36EF">
        <w:rPr>
          <w:sz w:val="28"/>
          <w:szCs w:val="28"/>
        </w:rPr>
        <w:t>редставител</w:t>
      </w:r>
      <w:r>
        <w:rPr>
          <w:sz w:val="28"/>
          <w:szCs w:val="28"/>
        </w:rPr>
        <w:t>и</w:t>
      </w:r>
      <w:r w:rsidRPr="00FE36EF">
        <w:rPr>
          <w:sz w:val="28"/>
          <w:szCs w:val="28"/>
        </w:rPr>
        <w:t xml:space="preserve"> священноначалия</w:t>
      </w:r>
      <w:r>
        <w:rPr>
          <w:sz w:val="28"/>
          <w:szCs w:val="28"/>
        </w:rPr>
        <w:t xml:space="preserve"> провели 7 рабочих встреч с </w:t>
      </w:r>
      <w:r w:rsidRPr="00FE36EF">
        <w:rPr>
          <w:sz w:val="28"/>
          <w:szCs w:val="28"/>
        </w:rPr>
        <w:t>ректорами и представителями вузов</w:t>
      </w:r>
      <w:r>
        <w:rPr>
          <w:sz w:val="28"/>
          <w:szCs w:val="28"/>
        </w:rPr>
        <w:t>, а также</w:t>
      </w:r>
      <w:r w:rsidRPr="00FE36EF">
        <w:rPr>
          <w:sz w:val="28"/>
          <w:szCs w:val="28"/>
        </w:rPr>
        <w:t xml:space="preserve"> приняли участие в 5 вузовских мероприятиях</w:t>
      </w:r>
      <w:r>
        <w:rPr>
          <w:sz w:val="28"/>
          <w:szCs w:val="28"/>
        </w:rPr>
        <w:t>.</w:t>
      </w:r>
    </w:p>
    <w:p w14:paraId="1CF54A27" w14:textId="77777777" w:rsidR="00B020D7" w:rsidRPr="00817320" w:rsidRDefault="00B020D7" w:rsidP="00B65D4A">
      <w:pPr>
        <w:pStyle w:val="a8"/>
        <w:numPr>
          <w:ilvl w:val="0"/>
          <w:numId w:val="19"/>
        </w:numPr>
        <w:ind w:left="0" w:firstLine="426"/>
        <w:rPr>
          <w:sz w:val="28"/>
          <w:szCs w:val="28"/>
        </w:rPr>
      </w:pPr>
      <w:r w:rsidRPr="00817320">
        <w:rPr>
          <w:sz w:val="28"/>
          <w:szCs w:val="28"/>
        </w:rPr>
        <w:t>В январе открыта и освящена новая часовня к 200-летнему юбилею Строгановской школы при Российском государственном художественно-промышленном университете им. С.Г.</w:t>
      </w:r>
      <w:r w:rsidR="00FE36EF">
        <w:rPr>
          <w:sz w:val="28"/>
          <w:szCs w:val="28"/>
        </w:rPr>
        <w:t> </w:t>
      </w:r>
      <w:r w:rsidRPr="00817320">
        <w:rPr>
          <w:sz w:val="28"/>
          <w:szCs w:val="28"/>
        </w:rPr>
        <w:t>Строганова.</w:t>
      </w:r>
    </w:p>
    <w:p w14:paraId="092A77D6" w14:textId="77777777" w:rsidR="00B020D7" w:rsidRPr="00817320" w:rsidRDefault="00B020D7" w:rsidP="00817320">
      <w:pPr>
        <w:pStyle w:val="a8"/>
        <w:numPr>
          <w:ilvl w:val="0"/>
          <w:numId w:val="19"/>
        </w:numPr>
        <w:ind w:left="0" w:firstLine="426"/>
        <w:rPr>
          <w:sz w:val="28"/>
          <w:szCs w:val="28"/>
        </w:rPr>
      </w:pPr>
      <w:r w:rsidRPr="00817320">
        <w:rPr>
          <w:sz w:val="28"/>
          <w:szCs w:val="28"/>
        </w:rPr>
        <w:t xml:space="preserve">11 октября </w:t>
      </w:r>
      <w:r w:rsidR="00817320" w:rsidRPr="00817320">
        <w:rPr>
          <w:sz w:val="28"/>
          <w:szCs w:val="28"/>
        </w:rPr>
        <w:t>освящен</w:t>
      </w:r>
      <w:r w:rsidR="00817320">
        <w:rPr>
          <w:sz w:val="28"/>
          <w:szCs w:val="28"/>
        </w:rPr>
        <w:t xml:space="preserve"> малым чином</w:t>
      </w:r>
      <w:r w:rsidR="00817320" w:rsidRPr="00817320">
        <w:rPr>
          <w:sz w:val="28"/>
          <w:szCs w:val="28"/>
        </w:rPr>
        <w:t xml:space="preserve"> домово</w:t>
      </w:r>
      <w:r w:rsidR="00817320">
        <w:rPr>
          <w:sz w:val="28"/>
          <w:szCs w:val="28"/>
        </w:rPr>
        <w:t>й</w:t>
      </w:r>
      <w:r w:rsidR="00817320" w:rsidRPr="00817320">
        <w:rPr>
          <w:sz w:val="28"/>
          <w:szCs w:val="28"/>
        </w:rPr>
        <w:t xml:space="preserve"> храм в честь святых равноапостольных Константина и Елены в Фанагорийских казармах при МГТУ им. Н.Э. Баумана</w:t>
      </w:r>
      <w:r w:rsidRPr="00817320">
        <w:rPr>
          <w:sz w:val="28"/>
          <w:szCs w:val="28"/>
        </w:rPr>
        <w:t xml:space="preserve">. </w:t>
      </w:r>
    </w:p>
    <w:p w14:paraId="3D441307" w14:textId="77777777" w:rsidR="00BE6632" w:rsidRPr="00817320" w:rsidRDefault="00D20F16" w:rsidP="00B65D4A">
      <w:pPr>
        <w:pStyle w:val="a8"/>
        <w:numPr>
          <w:ilvl w:val="0"/>
          <w:numId w:val="19"/>
        </w:numPr>
        <w:ind w:left="0" w:firstLine="426"/>
        <w:rPr>
          <w:sz w:val="28"/>
          <w:szCs w:val="28"/>
        </w:rPr>
      </w:pPr>
      <w:r w:rsidRPr="00817320">
        <w:rPr>
          <w:sz w:val="28"/>
          <w:szCs w:val="28"/>
        </w:rPr>
        <w:t xml:space="preserve">Представителями Церкви, в том числе в священном сане, читаются лекции и ведутся дисциплины различной гуманитарной направленности в следующих вузах: МИФИ, МГУ им. М.В.Ломоносова, РГУ им.А.Н.Косыгина, МГХПА им. С.Г.Строганова, ГИТИСа, МФЮА-МАСИ, </w:t>
      </w:r>
      <w:r w:rsidR="003360A1" w:rsidRPr="00817320">
        <w:rPr>
          <w:sz w:val="28"/>
          <w:szCs w:val="28"/>
        </w:rPr>
        <w:t>РЭУ им. Г.В. </w:t>
      </w:r>
      <w:r w:rsidRPr="00817320">
        <w:rPr>
          <w:sz w:val="28"/>
          <w:szCs w:val="28"/>
        </w:rPr>
        <w:t>Плеханова.</w:t>
      </w:r>
    </w:p>
    <w:p w14:paraId="779AB58D" w14:textId="77777777" w:rsidR="00D20F16" w:rsidRDefault="00D20F16" w:rsidP="00B65D4A">
      <w:pPr>
        <w:pStyle w:val="a8"/>
        <w:numPr>
          <w:ilvl w:val="0"/>
          <w:numId w:val="19"/>
        </w:numPr>
        <w:ind w:left="0" w:firstLine="426"/>
        <w:rPr>
          <w:sz w:val="28"/>
          <w:szCs w:val="28"/>
        </w:rPr>
      </w:pPr>
      <w:r w:rsidRPr="00817320">
        <w:rPr>
          <w:sz w:val="28"/>
          <w:szCs w:val="28"/>
        </w:rPr>
        <w:t>В столичных вузах при участии представителей Церкви, в том числе, ответственных за взаимодействие с вузами, проведено 9 просветительских мероприятий: лекций, встреч, практикумов.</w:t>
      </w:r>
    </w:p>
    <w:p w14:paraId="0533E367" w14:textId="77777777" w:rsidR="00FE36EF" w:rsidRDefault="00FE36EF" w:rsidP="00B65D4A">
      <w:pPr>
        <w:pStyle w:val="a8"/>
        <w:numPr>
          <w:ilvl w:val="0"/>
          <w:numId w:val="19"/>
        </w:numPr>
        <w:ind w:left="0" w:firstLine="426"/>
        <w:rPr>
          <w:sz w:val="28"/>
          <w:szCs w:val="28"/>
        </w:rPr>
      </w:pPr>
      <w:r w:rsidRPr="00FE36EF">
        <w:rPr>
          <w:sz w:val="28"/>
          <w:szCs w:val="28"/>
        </w:rPr>
        <w:t>При вузах действуют православны</w:t>
      </w:r>
      <w:r w:rsidR="002062DE">
        <w:rPr>
          <w:sz w:val="28"/>
          <w:szCs w:val="28"/>
        </w:rPr>
        <w:t xml:space="preserve">е клубы и проекты для студентов и преподавателей: </w:t>
      </w:r>
      <w:r w:rsidR="002062DE">
        <w:rPr>
          <w:bCs/>
          <w:sz w:val="28"/>
          <w:szCs w:val="28"/>
        </w:rPr>
        <w:t>х</w:t>
      </w:r>
      <w:r w:rsidR="002062DE">
        <w:rPr>
          <w:sz w:val="28"/>
          <w:szCs w:val="28"/>
        </w:rPr>
        <w:t xml:space="preserve">ристианский клуб НИУ «Высшая школа экономики»; </w:t>
      </w:r>
      <w:r w:rsidR="002062DE">
        <w:rPr>
          <w:bCs/>
          <w:sz w:val="28"/>
          <w:szCs w:val="28"/>
        </w:rPr>
        <w:t xml:space="preserve">клуб Межконфессионального сотрудничества Дипломатической академии МИД России; «Православный клуб МГИМО» при Молодежном движении храма святого благоверного князя Александра Невского при МГИМО «Невская молодежь»; Проект студенческих инициатив «Встреча» на базе студенческого журнала Московской духовной академии «Встреча»; историко-философский клуб «МВТУ», организованный общиной еще не возрожденного домового храма святой равноапостольной Марии Магдалины при МГТУ; Центр «Кафедра теологии имени митрополита Питирима Нечаева» при Российском университете транспорта (МИИТ); Ассоциация Русских студенческих обществ (МГУ им. М.В. Ломоносова, Президентской Академии (РАНХиГС), РГГУ, Дипломатической академии МИД РФ, НИУ «Высшая школа экономики», РУДН, МГИМО, МГЮА им. О.Е.Кутафина, Российского нового университета (РосНОУ)). В рамках этих клубов и проектов </w:t>
      </w:r>
      <w:r w:rsidR="00231074" w:rsidRPr="00FE36EF">
        <w:rPr>
          <w:bCs/>
          <w:sz w:val="28"/>
          <w:szCs w:val="28"/>
        </w:rPr>
        <w:t>совершают</w:t>
      </w:r>
      <w:r w:rsidR="00231074">
        <w:rPr>
          <w:bCs/>
          <w:sz w:val="28"/>
          <w:szCs w:val="28"/>
        </w:rPr>
        <w:t>ся</w:t>
      </w:r>
      <w:r w:rsidR="00231074" w:rsidRPr="00FE36EF">
        <w:rPr>
          <w:bCs/>
          <w:sz w:val="28"/>
          <w:szCs w:val="28"/>
        </w:rPr>
        <w:t xml:space="preserve"> богослужения</w:t>
      </w:r>
      <w:r w:rsidR="00231074">
        <w:rPr>
          <w:bCs/>
          <w:sz w:val="28"/>
          <w:szCs w:val="28"/>
        </w:rPr>
        <w:t xml:space="preserve"> и</w:t>
      </w:r>
      <w:r w:rsidR="00231074" w:rsidRPr="00FE36EF">
        <w:rPr>
          <w:bCs/>
          <w:sz w:val="28"/>
          <w:szCs w:val="28"/>
        </w:rPr>
        <w:t xml:space="preserve"> </w:t>
      </w:r>
      <w:r w:rsidRPr="00FE36EF">
        <w:rPr>
          <w:bCs/>
          <w:sz w:val="28"/>
          <w:szCs w:val="28"/>
        </w:rPr>
        <w:t>проводятс</w:t>
      </w:r>
      <w:r w:rsidR="002062DE">
        <w:rPr>
          <w:bCs/>
          <w:sz w:val="28"/>
          <w:szCs w:val="28"/>
        </w:rPr>
        <w:t xml:space="preserve">я встречи со священнослужителями, паломничества, просветительские, благотворительные и творческие мероприятия, лекции и конференции духовно-просветительской направленности </w:t>
      </w:r>
      <w:r w:rsidR="00231074">
        <w:rPr>
          <w:bCs/>
          <w:sz w:val="28"/>
          <w:szCs w:val="28"/>
        </w:rPr>
        <w:t xml:space="preserve">и </w:t>
      </w:r>
      <w:r w:rsidRPr="00FE36EF">
        <w:rPr>
          <w:bCs/>
          <w:sz w:val="28"/>
          <w:szCs w:val="28"/>
        </w:rPr>
        <w:t xml:space="preserve">другие подобные </w:t>
      </w:r>
      <w:r w:rsidR="002062DE">
        <w:rPr>
          <w:bCs/>
          <w:sz w:val="28"/>
          <w:szCs w:val="28"/>
        </w:rPr>
        <w:t>мероприятия.</w:t>
      </w:r>
      <w:r w:rsidRPr="00817320" w:rsidDel="00FE36EF">
        <w:rPr>
          <w:sz w:val="28"/>
          <w:szCs w:val="28"/>
        </w:rPr>
        <w:t xml:space="preserve"> </w:t>
      </w:r>
    </w:p>
    <w:p w14:paraId="32A79F97" w14:textId="77777777" w:rsidR="00D20F16" w:rsidRPr="00FE36EF" w:rsidRDefault="002062DE" w:rsidP="00B65D4A">
      <w:pPr>
        <w:pStyle w:val="a8"/>
        <w:numPr>
          <w:ilvl w:val="0"/>
          <w:numId w:val="19"/>
        </w:numPr>
        <w:ind w:left="0" w:firstLine="426"/>
        <w:rPr>
          <w:sz w:val="28"/>
          <w:szCs w:val="28"/>
        </w:rPr>
      </w:pPr>
      <w:r>
        <w:rPr>
          <w:sz w:val="28"/>
          <w:szCs w:val="28"/>
        </w:rPr>
        <w:t xml:space="preserve">В 2025 году создан молодежный духовно-просветительский центр «Новая Слобода» при поддержке Синодального миссионерского отдела Русской </w:t>
      </w:r>
      <w:r>
        <w:rPr>
          <w:sz w:val="28"/>
          <w:szCs w:val="28"/>
        </w:rPr>
        <w:lastRenderedPageBreak/>
        <w:t>Православной Церкви и Комиссии по работе с вузами и научным сообществом г. Москвы. 3 октября состоялась первая встреча центра при участии студентов из РГГУ, РХТУ им. Д.И.Менделеева, МГИМО и других университетов столицы, на которой прошла беседа на тему: «Почему я – христианин? Разговор с молодёжью», а также рассказали о жизни двух общин при храме – англо- и франкоязычной, о литургиях на иностранных языках, а также о разговорных клубах, открытых для любого желающего общаться и учиться вместе.</w:t>
      </w:r>
    </w:p>
    <w:p w14:paraId="63A22E08" w14:textId="77777777" w:rsidR="00FE36EF" w:rsidRPr="00FE36EF" w:rsidRDefault="00FE36EF" w:rsidP="00FE36EF">
      <w:pPr>
        <w:pStyle w:val="a8"/>
        <w:numPr>
          <w:ilvl w:val="0"/>
          <w:numId w:val="19"/>
        </w:numPr>
        <w:ind w:left="0" w:firstLine="426"/>
        <w:rPr>
          <w:sz w:val="28"/>
          <w:szCs w:val="28"/>
        </w:rPr>
      </w:pPr>
      <w:r w:rsidRPr="00FE36EF">
        <w:rPr>
          <w:sz w:val="28"/>
          <w:szCs w:val="28"/>
        </w:rPr>
        <w:t>18 мая в рамках Проекта студенческих инициат</w:t>
      </w:r>
      <w:r w:rsidRPr="00FE36EF">
        <w:rPr>
          <w:bCs/>
          <w:sz w:val="28"/>
          <w:szCs w:val="28"/>
        </w:rPr>
        <w:t>ив «Встреча»</w:t>
      </w:r>
      <w:r w:rsidRPr="00FE36EF">
        <w:rPr>
          <w:sz w:val="28"/>
          <w:szCs w:val="28"/>
        </w:rPr>
        <w:t xml:space="preserve"> состоялся II Фестиваль творчества православных студентов «Встреча» под названием «Христос – победитель смерти» (участвовали 33 духовных и светских вуза России).</w:t>
      </w:r>
    </w:p>
    <w:p w14:paraId="5FCCE25D" w14:textId="77777777" w:rsidR="00D20F16" w:rsidRPr="00817320" w:rsidRDefault="00D20F16" w:rsidP="00B65D4A">
      <w:pPr>
        <w:pStyle w:val="a8"/>
        <w:numPr>
          <w:ilvl w:val="0"/>
          <w:numId w:val="19"/>
        </w:numPr>
        <w:ind w:left="0" w:firstLine="426"/>
        <w:rPr>
          <w:sz w:val="28"/>
          <w:szCs w:val="28"/>
        </w:rPr>
      </w:pPr>
      <w:r w:rsidRPr="00817320">
        <w:rPr>
          <w:sz w:val="28"/>
          <w:szCs w:val="28"/>
        </w:rPr>
        <w:t>14 и 15 февраля православные молодежные делегации московских викариатств, в числе которых</w:t>
      </w:r>
      <w:r w:rsidR="009A0455">
        <w:rPr>
          <w:sz w:val="28"/>
          <w:szCs w:val="28"/>
        </w:rPr>
        <w:t xml:space="preserve"> были и</w:t>
      </w:r>
      <w:r w:rsidRPr="00817320">
        <w:rPr>
          <w:sz w:val="28"/>
          <w:szCs w:val="28"/>
        </w:rPr>
        <w:t xml:space="preserve"> студенты вузов, приняли участие в III Общемосковском православном молодежном форуме, в программ</w:t>
      </w:r>
      <w:r w:rsidR="00817320">
        <w:rPr>
          <w:sz w:val="28"/>
          <w:szCs w:val="28"/>
        </w:rPr>
        <w:t>у</w:t>
      </w:r>
      <w:r w:rsidRPr="00817320">
        <w:rPr>
          <w:sz w:val="28"/>
          <w:szCs w:val="28"/>
        </w:rPr>
        <w:t xml:space="preserve"> которого </w:t>
      </w:r>
      <w:r w:rsidR="00817320">
        <w:rPr>
          <w:sz w:val="28"/>
          <w:szCs w:val="28"/>
        </w:rPr>
        <w:t xml:space="preserve">входила и Патриаршая </w:t>
      </w:r>
      <w:r w:rsidRPr="00817320">
        <w:rPr>
          <w:sz w:val="28"/>
          <w:szCs w:val="28"/>
        </w:rPr>
        <w:t>литурги</w:t>
      </w:r>
      <w:r w:rsidR="00817320">
        <w:rPr>
          <w:sz w:val="28"/>
          <w:szCs w:val="28"/>
        </w:rPr>
        <w:t>я в х</w:t>
      </w:r>
      <w:r w:rsidRPr="00817320">
        <w:rPr>
          <w:sz w:val="28"/>
          <w:szCs w:val="28"/>
        </w:rPr>
        <w:t>раме Христа Спасителя.</w:t>
      </w:r>
    </w:p>
    <w:p w14:paraId="5214F47B" w14:textId="77777777" w:rsidR="003360A1" w:rsidRPr="00817320" w:rsidRDefault="003360A1" w:rsidP="00B65D4A">
      <w:pPr>
        <w:pStyle w:val="a8"/>
        <w:numPr>
          <w:ilvl w:val="0"/>
          <w:numId w:val="19"/>
        </w:numPr>
        <w:ind w:left="0" w:firstLine="426"/>
        <w:rPr>
          <w:sz w:val="28"/>
          <w:szCs w:val="28"/>
        </w:rPr>
      </w:pPr>
      <w:r w:rsidRPr="00817320">
        <w:rPr>
          <w:sz w:val="28"/>
          <w:szCs w:val="28"/>
        </w:rPr>
        <w:t>6-7 февраля в Московском архитектурном институте состоялась двухдневная межвузовская студенческая научная конференция «Архитектура и живопись храма»</w:t>
      </w:r>
      <w:r w:rsidR="009A0455">
        <w:rPr>
          <w:sz w:val="28"/>
          <w:szCs w:val="28"/>
        </w:rPr>
        <w:t xml:space="preserve"> </w:t>
      </w:r>
      <w:r w:rsidRPr="00817320">
        <w:rPr>
          <w:sz w:val="28"/>
          <w:szCs w:val="28"/>
        </w:rPr>
        <w:t xml:space="preserve">в рамках XV направления «Традиции православного храмостроительства» XXXIII Международных Рождественских образовательных чтений. </w:t>
      </w:r>
    </w:p>
    <w:p w14:paraId="08F405B4" w14:textId="77777777" w:rsidR="003360A1" w:rsidRPr="00817320" w:rsidRDefault="003360A1" w:rsidP="00B65D4A">
      <w:pPr>
        <w:pStyle w:val="a8"/>
        <w:numPr>
          <w:ilvl w:val="0"/>
          <w:numId w:val="19"/>
        </w:numPr>
        <w:ind w:left="0" w:firstLine="426"/>
        <w:rPr>
          <w:sz w:val="28"/>
          <w:szCs w:val="28"/>
        </w:rPr>
      </w:pPr>
      <w:r w:rsidRPr="00817320">
        <w:rPr>
          <w:sz w:val="28"/>
          <w:szCs w:val="28"/>
        </w:rPr>
        <w:t xml:space="preserve">11 февраля в Московском государственном институте культуры (МГИК) состоялась конференция на тему «Традиционные российские семейные ценности в русской словесности». Участники: </w:t>
      </w:r>
      <w:r w:rsidR="00817320">
        <w:rPr>
          <w:sz w:val="28"/>
          <w:szCs w:val="28"/>
        </w:rPr>
        <w:t xml:space="preserve">30 человек из </w:t>
      </w:r>
      <w:r w:rsidRPr="00817320">
        <w:rPr>
          <w:sz w:val="28"/>
          <w:szCs w:val="28"/>
        </w:rPr>
        <w:t xml:space="preserve">8 вузов Москвы и других субъектов России, включая ДНР. </w:t>
      </w:r>
    </w:p>
    <w:p w14:paraId="148B76E7" w14:textId="77777777" w:rsidR="003360A1" w:rsidRPr="00817320" w:rsidRDefault="003360A1" w:rsidP="00B65D4A">
      <w:pPr>
        <w:pStyle w:val="a8"/>
        <w:numPr>
          <w:ilvl w:val="0"/>
          <w:numId w:val="19"/>
        </w:numPr>
        <w:ind w:left="0" w:firstLine="426"/>
        <w:rPr>
          <w:sz w:val="28"/>
          <w:szCs w:val="28"/>
        </w:rPr>
      </w:pPr>
      <w:r w:rsidRPr="00817320">
        <w:rPr>
          <w:sz w:val="28"/>
          <w:szCs w:val="28"/>
        </w:rPr>
        <w:t>24 февраля в Государственном университете управления (ГУУ) состоялась</w:t>
      </w:r>
      <w:r w:rsidR="00817320">
        <w:rPr>
          <w:sz w:val="28"/>
          <w:szCs w:val="28"/>
        </w:rPr>
        <w:t xml:space="preserve"> </w:t>
      </w:r>
      <w:r w:rsidR="007C4FD7">
        <w:rPr>
          <w:sz w:val="28"/>
          <w:szCs w:val="28"/>
        </w:rPr>
        <w:t>беседа о</w:t>
      </w:r>
      <w:r w:rsidRPr="00817320">
        <w:rPr>
          <w:sz w:val="28"/>
          <w:szCs w:val="28"/>
        </w:rPr>
        <w:t xml:space="preserve"> жизн</w:t>
      </w:r>
      <w:r w:rsidR="007C4FD7">
        <w:rPr>
          <w:sz w:val="28"/>
          <w:szCs w:val="28"/>
        </w:rPr>
        <w:t>и</w:t>
      </w:r>
      <w:r w:rsidRPr="00817320">
        <w:rPr>
          <w:sz w:val="28"/>
          <w:szCs w:val="28"/>
        </w:rPr>
        <w:t xml:space="preserve"> и деятельност</w:t>
      </w:r>
      <w:r w:rsidR="007C4FD7">
        <w:rPr>
          <w:sz w:val="28"/>
          <w:szCs w:val="28"/>
        </w:rPr>
        <w:t>и</w:t>
      </w:r>
      <w:r w:rsidRPr="00817320">
        <w:rPr>
          <w:sz w:val="28"/>
          <w:szCs w:val="28"/>
        </w:rPr>
        <w:t xml:space="preserve"> отечественного богослова XX века Н.Е. Пестова (1892-1982</w:t>
      </w:r>
      <w:r w:rsidR="00817320">
        <w:rPr>
          <w:sz w:val="28"/>
          <w:szCs w:val="28"/>
        </w:rPr>
        <w:t> гг.</w:t>
      </w:r>
      <w:r w:rsidRPr="00817320">
        <w:rPr>
          <w:sz w:val="28"/>
          <w:szCs w:val="28"/>
        </w:rPr>
        <w:t xml:space="preserve">). </w:t>
      </w:r>
    </w:p>
    <w:p w14:paraId="455D2B59" w14:textId="77777777" w:rsidR="003360A1" w:rsidRPr="00817320" w:rsidRDefault="003360A1" w:rsidP="00B65D4A">
      <w:pPr>
        <w:pStyle w:val="a8"/>
        <w:numPr>
          <w:ilvl w:val="0"/>
          <w:numId w:val="19"/>
        </w:numPr>
        <w:ind w:left="0" w:firstLine="426"/>
        <w:rPr>
          <w:sz w:val="28"/>
          <w:szCs w:val="28"/>
        </w:rPr>
      </w:pPr>
      <w:r w:rsidRPr="00817320">
        <w:rPr>
          <w:sz w:val="28"/>
          <w:szCs w:val="28"/>
        </w:rPr>
        <w:t>27 февраля в зале Ученого совета МГТУ им. Н.Э. Баумана (историчес</w:t>
      </w:r>
      <w:r w:rsidR="00817320">
        <w:rPr>
          <w:sz w:val="28"/>
          <w:szCs w:val="28"/>
        </w:rPr>
        <w:t>ком помещении домового храма святой</w:t>
      </w:r>
      <w:r w:rsidRPr="00817320">
        <w:rPr>
          <w:sz w:val="28"/>
          <w:szCs w:val="28"/>
        </w:rPr>
        <w:t xml:space="preserve"> Марии Магдалины) состоялась научная конференция, приуроченная к 30-летия основания кафедры «Финансы». Среди выступавших был выпускник и преподаватель кафедры иерей Димитрий Данилов с докладом: «Государственное финансирование религиозных организаций – история и современность».</w:t>
      </w:r>
    </w:p>
    <w:p w14:paraId="2254CE59" w14:textId="77777777" w:rsidR="003360A1" w:rsidRPr="00817320" w:rsidRDefault="003360A1" w:rsidP="00B65D4A">
      <w:pPr>
        <w:pStyle w:val="a8"/>
        <w:numPr>
          <w:ilvl w:val="0"/>
          <w:numId w:val="19"/>
        </w:numPr>
        <w:ind w:left="0" w:firstLine="426"/>
        <w:rPr>
          <w:sz w:val="28"/>
          <w:szCs w:val="28"/>
        </w:rPr>
      </w:pPr>
      <w:r w:rsidRPr="00817320">
        <w:rPr>
          <w:sz w:val="28"/>
          <w:szCs w:val="28"/>
        </w:rPr>
        <w:t>23 марта на Патриаршем Черниговском подворье состоялась межвузовская встреча студентов университетов столицы для знакомства со святынями подворья и общения с духовенством.</w:t>
      </w:r>
    </w:p>
    <w:p w14:paraId="2A7CFE15" w14:textId="77777777" w:rsidR="003360A1" w:rsidRPr="00817320" w:rsidRDefault="003360A1" w:rsidP="00B65D4A">
      <w:pPr>
        <w:pStyle w:val="a8"/>
        <w:numPr>
          <w:ilvl w:val="0"/>
          <w:numId w:val="19"/>
        </w:numPr>
        <w:ind w:left="0" w:firstLine="426"/>
        <w:rPr>
          <w:sz w:val="28"/>
          <w:szCs w:val="28"/>
        </w:rPr>
      </w:pPr>
      <w:r w:rsidRPr="00817320">
        <w:rPr>
          <w:sz w:val="28"/>
          <w:szCs w:val="28"/>
        </w:rPr>
        <w:t>8 апреля в МГИМО состоялся круглый стол «Святитель Тихон (Беллавин) и Православие в США», организованный центром «Церковь и международные отношения» МГИМО.</w:t>
      </w:r>
    </w:p>
    <w:p w14:paraId="182C25A0" w14:textId="77777777" w:rsidR="003360A1" w:rsidRPr="00817320" w:rsidRDefault="003360A1" w:rsidP="00B65D4A">
      <w:pPr>
        <w:pStyle w:val="a8"/>
        <w:numPr>
          <w:ilvl w:val="0"/>
          <w:numId w:val="19"/>
        </w:numPr>
        <w:ind w:left="0" w:firstLine="426"/>
        <w:rPr>
          <w:sz w:val="28"/>
          <w:szCs w:val="28"/>
        </w:rPr>
      </w:pPr>
      <w:r w:rsidRPr="00817320">
        <w:rPr>
          <w:sz w:val="28"/>
          <w:szCs w:val="28"/>
        </w:rPr>
        <w:t>29 апреля в Государственном универс</w:t>
      </w:r>
      <w:r w:rsidR="00817320">
        <w:rPr>
          <w:sz w:val="28"/>
          <w:szCs w:val="28"/>
        </w:rPr>
        <w:t xml:space="preserve">итете управления состоялась 2-я </w:t>
      </w:r>
      <w:r w:rsidRPr="00817320">
        <w:rPr>
          <w:sz w:val="28"/>
          <w:szCs w:val="28"/>
        </w:rPr>
        <w:t>Международная научная конференция «Семья в современном российском социуме».</w:t>
      </w:r>
    </w:p>
    <w:p w14:paraId="70AC353A" w14:textId="77777777" w:rsidR="00D20F16" w:rsidRPr="00817320" w:rsidRDefault="003360A1" w:rsidP="00B65D4A">
      <w:pPr>
        <w:pStyle w:val="a8"/>
        <w:numPr>
          <w:ilvl w:val="0"/>
          <w:numId w:val="19"/>
        </w:numPr>
        <w:ind w:left="0" w:firstLine="426"/>
        <w:rPr>
          <w:sz w:val="28"/>
          <w:szCs w:val="28"/>
        </w:rPr>
      </w:pPr>
      <w:r w:rsidRPr="00817320">
        <w:rPr>
          <w:sz w:val="28"/>
          <w:szCs w:val="28"/>
        </w:rPr>
        <w:lastRenderedPageBreak/>
        <w:t>17-19 октября в Оптиной пустыни прошел первый этап IV открытой ежегодной межвузовской конференции «Оптина Пустынь – история и современность».</w:t>
      </w:r>
    </w:p>
    <w:p w14:paraId="1982E490" w14:textId="77777777" w:rsidR="003360A1" w:rsidRPr="00817320" w:rsidRDefault="003360A1" w:rsidP="00B65D4A">
      <w:pPr>
        <w:pStyle w:val="a8"/>
        <w:numPr>
          <w:ilvl w:val="0"/>
          <w:numId w:val="19"/>
        </w:numPr>
        <w:ind w:left="0" w:firstLine="426"/>
        <w:rPr>
          <w:sz w:val="28"/>
          <w:szCs w:val="28"/>
        </w:rPr>
      </w:pPr>
      <w:r w:rsidRPr="00817320">
        <w:rPr>
          <w:bCs/>
          <w:sz w:val="26"/>
          <w:szCs w:val="26"/>
          <w:shd w:val="clear" w:color="auto" w:fill="FFFFFF"/>
        </w:rPr>
        <w:t xml:space="preserve">С </w:t>
      </w:r>
      <w:r w:rsidRPr="00817320">
        <w:rPr>
          <w:sz w:val="28"/>
          <w:szCs w:val="28"/>
        </w:rPr>
        <w:t xml:space="preserve">февраля студенты Московской государственной консерватории им. П.И. Чайковского начали регулярно участвовать в пении за богослужениями на Московском подворье Валаамского монастыря. </w:t>
      </w:r>
    </w:p>
    <w:p w14:paraId="4D8730C5" w14:textId="77777777" w:rsidR="003360A1" w:rsidRPr="00817320" w:rsidRDefault="00817320" w:rsidP="00B65D4A">
      <w:pPr>
        <w:pStyle w:val="a8"/>
        <w:numPr>
          <w:ilvl w:val="0"/>
          <w:numId w:val="19"/>
        </w:numPr>
        <w:ind w:left="0" w:firstLine="426"/>
        <w:rPr>
          <w:sz w:val="28"/>
          <w:szCs w:val="28"/>
        </w:rPr>
      </w:pPr>
      <w:r>
        <w:rPr>
          <w:sz w:val="28"/>
          <w:szCs w:val="28"/>
        </w:rPr>
        <w:t>Кроме того, з</w:t>
      </w:r>
      <w:r w:rsidR="003360A1" w:rsidRPr="00817320">
        <w:rPr>
          <w:sz w:val="28"/>
          <w:szCs w:val="28"/>
        </w:rPr>
        <w:t>а год для студентов и преподавателей вузов проведено 17 экскурсий по храмам и монастырям Москвы, 3 паломнические поездки, а также 9 духовно-просветительских и творческих мероприятий, 6 из которых посвящены 80-летию Победы в Великой Отечественной войне.</w:t>
      </w:r>
    </w:p>
    <w:p w14:paraId="5666C1D8" w14:textId="77777777" w:rsidR="005A13EA" w:rsidRPr="00817320" w:rsidRDefault="005A13EA" w:rsidP="00B65D4A">
      <w:pPr>
        <w:pStyle w:val="a8"/>
        <w:numPr>
          <w:ilvl w:val="0"/>
          <w:numId w:val="19"/>
        </w:numPr>
        <w:ind w:left="0" w:firstLine="426"/>
        <w:rPr>
          <w:sz w:val="28"/>
        </w:rPr>
      </w:pPr>
      <w:r w:rsidRPr="00817320">
        <w:rPr>
          <w:bCs/>
          <w:color w:val="050505"/>
          <w:sz w:val="28"/>
          <w:szCs w:val="26"/>
          <w:shd w:val="clear" w:color="auto" w:fill="FCFCFC"/>
        </w:rPr>
        <w:t xml:space="preserve">Продолжалась реализация проектов по реставрации и/или консервации разрушающихся храмов и монастырей в епархиях Русской </w:t>
      </w:r>
      <w:r w:rsidRPr="00817320">
        <w:rPr>
          <w:sz w:val="28"/>
          <w:szCs w:val="28"/>
        </w:rPr>
        <w:t>Православной</w:t>
      </w:r>
      <w:r w:rsidRPr="00817320">
        <w:rPr>
          <w:bCs/>
          <w:color w:val="050505"/>
          <w:sz w:val="28"/>
          <w:szCs w:val="26"/>
          <w:shd w:val="clear" w:color="auto" w:fill="FCFCFC"/>
        </w:rPr>
        <w:t xml:space="preserve"> Церкви при участии как российских, так и иностранных студентов: </w:t>
      </w:r>
      <w:r w:rsidR="003360A1" w:rsidRPr="00817320">
        <w:rPr>
          <w:bCs/>
          <w:color w:val="050505"/>
          <w:sz w:val="28"/>
          <w:szCs w:val="26"/>
          <w:shd w:val="clear" w:color="auto" w:fill="FCFCFC"/>
        </w:rPr>
        <w:t xml:space="preserve">международные волонтёрские молодёжные строительные отряды </w:t>
      </w:r>
      <w:r w:rsidRPr="00817320">
        <w:rPr>
          <w:bCs/>
          <w:color w:val="050505"/>
          <w:sz w:val="28"/>
          <w:szCs w:val="26"/>
          <w:shd w:val="clear" w:color="auto" w:fill="FCFCFC"/>
        </w:rPr>
        <w:t>Культурного центра</w:t>
      </w:r>
      <w:r w:rsidR="0086053D" w:rsidRPr="00817320">
        <w:rPr>
          <w:bCs/>
          <w:color w:val="050505"/>
          <w:sz w:val="28"/>
          <w:szCs w:val="26"/>
          <w:shd w:val="clear" w:color="auto" w:fill="FCFCFC"/>
        </w:rPr>
        <w:t xml:space="preserve"> «</w:t>
      </w:r>
      <w:r w:rsidRPr="00817320">
        <w:rPr>
          <w:bCs/>
          <w:color w:val="050505"/>
          <w:sz w:val="28"/>
          <w:szCs w:val="26"/>
          <w:shd w:val="clear" w:color="auto" w:fill="FCFCFC"/>
        </w:rPr>
        <w:t>Жар-птица</w:t>
      </w:r>
      <w:r w:rsidR="0086053D" w:rsidRPr="00817320">
        <w:rPr>
          <w:bCs/>
          <w:color w:val="050505"/>
          <w:sz w:val="28"/>
          <w:szCs w:val="26"/>
          <w:shd w:val="clear" w:color="auto" w:fill="FCFCFC"/>
        </w:rPr>
        <w:t xml:space="preserve">» </w:t>
      </w:r>
      <w:r w:rsidRPr="00817320">
        <w:rPr>
          <w:bCs/>
          <w:color w:val="050505"/>
          <w:sz w:val="28"/>
          <w:szCs w:val="26"/>
          <w:shd w:val="clear" w:color="auto" w:fill="FCFCFC"/>
        </w:rPr>
        <w:t>при Китайском подворье Патриарха Московского и всея Руси – храме святителя Николая в Голутвине; проект</w:t>
      </w:r>
      <w:r w:rsidR="0086053D" w:rsidRPr="00817320">
        <w:rPr>
          <w:bCs/>
          <w:color w:val="050505"/>
          <w:sz w:val="28"/>
          <w:szCs w:val="26"/>
          <w:shd w:val="clear" w:color="auto" w:fill="FCFCFC"/>
        </w:rPr>
        <w:t xml:space="preserve"> «</w:t>
      </w:r>
      <w:r w:rsidRPr="00817320">
        <w:rPr>
          <w:bCs/>
          <w:color w:val="050505"/>
          <w:sz w:val="28"/>
          <w:szCs w:val="26"/>
          <w:shd w:val="clear" w:color="auto" w:fill="FCFCFC"/>
        </w:rPr>
        <w:t>Общее Дело</w:t>
      </w:r>
      <w:r w:rsidR="0086053D" w:rsidRPr="00817320">
        <w:rPr>
          <w:bCs/>
          <w:color w:val="050505"/>
          <w:sz w:val="28"/>
          <w:szCs w:val="26"/>
          <w:shd w:val="clear" w:color="auto" w:fill="FCFCFC"/>
        </w:rPr>
        <w:t>»</w:t>
      </w:r>
      <w:r w:rsidR="007C4FD7">
        <w:rPr>
          <w:bCs/>
          <w:color w:val="050505"/>
          <w:sz w:val="28"/>
          <w:szCs w:val="26"/>
          <w:shd w:val="clear" w:color="auto" w:fill="FCFCFC"/>
        </w:rPr>
        <w:t xml:space="preserve"> по</w:t>
      </w:r>
      <w:r w:rsidRPr="00817320">
        <w:rPr>
          <w:bCs/>
          <w:color w:val="050505"/>
          <w:sz w:val="28"/>
          <w:szCs w:val="26"/>
          <w:shd w:val="clear" w:color="auto" w:fill="FCFCFC"/>
        </w:rPr>
        <w:t xml:space="preserve"> сохранени</w:t>
      </w:r>
      <w:r w:rsidR="007C4FD7">
        <w:rPr>
          <w:bCs/>
          <w:color w:val="050505"/>
          <w:sz w:val="28"/>
          <w:szCs w:val="26"/>
          <w:shd w:val="clear" w:color="auto" w:fill="FCFCFC"/>
        </w:rPr>
        <w:t>ю</w:t>
      </w:r>
      <w:r w:rsidRPr="00817320">
        <w:rPr>
          <w:bCs/>
          <w:color w:val="050505"/>
          <w:sz w:val="28"/>
          <w:szCs w:val="26"/>
          <w:shd w:val="clear" w:color="auto" w:fill="FCFCFC"/>
        </w:rPr>
        <w:t xml:space="preserve"> от разрушения уникальных деревянных храмов и часовен на Русском Севере; Отряд культурного десанта</w:t>
      </w:r>
      <w:r w:rsidR="0086053D" w:rsidRPr="00817320">
        <w:rPr>
          <w:bCs/>
          <w:color w:val="050505"/>
          <w:sz w:val="28"/>
          <w:szCs w:val="26"/>
          <w:shd w:val="clear" w:color="auto" w:fill="FCFCFC"/>
        </w:rPr>
        <w:t xml:space="preserve"> «</w:t>
      </w:r>
      <w:r w:rsidRPr="00817320">
        <w:rPr>
          <w:bCs/>
          <w:color w:val="050505"/>
          <w:sz w:val="28"/>
          <w:szCs w:val="26"/>
          <w:shd w:val="clear" w:color="auto" w:fill="FCFCFC"/>
        </w:rPr>
        <w:t>Резонанс</w:t>
      </w:r>
      <w:r w:rsidR="0086053D" w:rsidRPr="00817320">
        <w:rPr>
          <w:bCs/>
          <w:color w:val="050505"/>
          <w:sz w:val="28"/>
          <w:szCs w:val="26"/>
          <w:shd w:val="clear" w:color="auto" w:fill="FCFCFC"/>
        </w:rPr>
        <w:t xml:space="preserve">» </w:t>
      </w:r>
      <w:r w:rsidRPr="00817320">
        <w:rPr>
          <w:bCs/>
          <w:color w:val="050505"/>
          <w:sz w:val="28"/>
          <w:szCs w:val="26"/>
          <w:shd w:val="clear" w:color="auto" w:fill="FCFCFC"/>
        </w:rPr>
        <w:t>на базе НИЯУ</w:t>
      </w:r>
      <w:r w:rsidR="0086053D" w:rsidRPr="00817320">
        <w:rPr>
          <w:bCs/>
          <w:color w:val="050505"/>
          <w:sz w:val="28"/>
          <w:szCs w:val="26"/>
          <w:shd w:val="clear" w:color="auto" w:fill="FCFCFC"/>
        </w:rPr>
        <w:t xml:space="preserve"> «</w:t>
      </w:r>
      <w:r w:rsidRPr="00817320">
        <w:rPr>
          <w:bCs/>
          <w:color w:val="050505"/>
          <w:sz w:val="28"/>
          <w:szCs w:val="26"/>
          <w:shd w:val="clear" w:color="auto" w:fill="FCFCFC"/>
        </w:rPr>
        <w:t>МИФИ</w:t>
      </w:r>
      <w:r w:rsidR="0086053D" w:rsidRPr="00817320">
        <w:rPr>
          <w:bCs/>
          <w:color w:val="050505"/>
          <w:sz w:val="28"/>
          <w:szCs w:val="26"/>
          <w:shd w:val="clear" w:color="auto" w:fill="FCFCFC"/>
        </w:rPr>
        <w:t>».</w:t>
      </w:r>
    </w:p>
    <w:p w14:paraId="3F2751DD" w14:textId="77777777" w:rsidR="003360A1" w:rsidRPr="00817320" w:rsidRDefault="003360A1" w:rsidP="00B65D4A">
      <w:pPr>
        <w:pStyle w:val="a8"/>
        <w:numPr>
          <w:ilvl w:val="0"/>
          <w:numId w:val="19"/>
        </w:numPr>
        <w:ind w:left="0" w:firstLine="426"/>
        <w:rPr>
          <w:bCs/>
          <w:color w:val="050505"/>
          <w:sz w:val="28"/>
          <w:szCs w:val="26"/>
          <w:shd w:val="clear" w:color="auto" w:fill="FCFCFC"/>
        </w:rPr>
      </w:pPr>
      <w:r w:rsidRPr="00817320">
        <w:rPr>
          <w:bCs/>
          <w:color w:val="050505"/>
          <w:sz w:val="28"/>
          <w:szCs w:val="26"/>
          <w:shd w:val="clear" w:color="auto" w:fill="FCFCFC"/>
        </w:rPr>
        <w:t xml:space="preserve">Военный учебный центр при РУТ (МИИТ) при поддержке храма Тихвинской иконы Божией Матери в Сущеве проводит работу по оказанию помощи военнослужащим в зоне СВО. Храм святого благоверного князя Андрея Боголюбского на Волжском совместно с Государственным университетом управления (ГУУ) занимались сбором гуманитарной помощи для бойцов СВО. 27 января – 6 февраля и 2-8 мая состоялись две гуманитарные поездки Православного клуба МГИМО на Донбасс. </w:t>
      </w:r>
    </w:p>
    <w:p w14:paraId="627C4F51" w14:textId="77777777" w:rsidR="003360A1" w:rsidRPr="00817320" w:rsidRDefault="003360A1" w:rsidP="00B65D4A">
      <w:pPr>
        <w:pStyle w:val="a8"/>
        <w:numPr>
          <w:ilvl w:val="0"/>
          <w:numId w:val="19"/>
        </w:numPr>
        <w:ind w:left="0" w:firstLine="426"/>
        <w:rPr>
          <w:bCs/>
          <w:color w:val="050505"/>
          <w:sz w:val="28"/>
          <w:szCs w:val="26"/>
          <w:shd w:val="clear" w:color="auto" w:fill="FCFCFC"/>
        </w:rPr>
      </w:pPr>
      <w:r w:rsidRPr="00817320">
        <w:rPr>
          <w:bCs/>
          <w:color w:val="050505"/>
          <w:sz w:val="28"/>
          <w:szCs w:val="26"/>
          <w:shd w:val="clear" w:color="auto" w:fill="FCFCFC"/>
        </w:rPr>
        <w:t>В июле волонтёрский отряд «Вера» из студентов Российского университета транспорта (МИИТ) в составе 12 человек участвовали в реставрации Свято-Успенского Иосифо-Волоцкого ставропигиального мужского монастыря.</w:t>
      </w:r>
    </w:p>
    <w:p w14:paraId="55FBD3EE" w14:textId="77777777" w:rsidR="00A3107F" w:rsidRPr="00817320" w:rsidRDefault="00A3107F" w:rsidP="00B22CCC">
      <w:pPr>
        <w:pStyle w:val="20"/>
      </w:pPr>
      <w:r w:rsidRPr="00817320">
        <w:t>Духовное образование</w:t>
      </w:r>
    </w:p>
    <w:p w14:paraId="38FE34D1" w14:textId="77777777" w:rsidR="007671C7" w:rsidRPr="00817320" w:rsidRDefault="007671C7" w:rsidP="007671C7">
      <w:pPr>
        <w:rPr>
          <w:sz w:val="28"/>
          <w:szCs w:val="28"/>
        </w:rPr>
      </w:pPr>
      <w:r w:rsidRPr="00817320">
        <w:rPr>
          <w:sz w:val="28"/>
          <w:szCs w:val="28"/>
        </w:rPr>
        <w:t xml:space="preserve">В 2025 году духовные учебные заведения города Москвы продолжили работу по подготовке будущих священнослужителей по образовательным программам бакалавриата в соответствии с Единым учебным планом, магистратуры и аспирантуры. </w:t>
      </w:r>
    </w:p>
    <w:p w14:paraId="0B3D0A39" w14:textId="77777777" w:rsidR="007671C7" w:rsidRPr="00817320" w:rsidRDefault="007671C7" w:rsidP="007671C7">
      <w:pPr>
        <w:rPr>
          <w:sz w:val="28"/>
          <w:szCs w:val="28"/>
        </w:rPr>
      </w:pPr>
      <w:r w:rsidRPr="00817320">
        <w:rPr>
          <w:sz w:val="28"/>
          <w:szCs w:val="28"/>
        </w:rPr>
        <w:t xml:space="preserve">Обучение ведется в следующих учебных заведениях: программы бакалавриата, магистратуры и аспирантуры осуществляют Московская и Сретенская духовные академии, Православный Свято-Тихоновский гуманитарный университет (богословский факультет и ПСТБИ); программы бакалавриата и магистратуры – Николо-Угрешская и </w:t>
      </w:r>
      <w:r w:rsidR="00817320">
        <w:rPr>
          <w:sz w:val="28"/>
          <w:szCs w:val="28"/>
        </w:rPr>
        <w:t>Перервинская духовные семинарии;</w:t>
      </w:r>
      <w:r w:rsidRPr="00817320">
        <w:rPr>
          <w:sz w:val="28"/>
          <w:szCs w:val="28"/>
        </w:rPr>
        <w:t xml:space="preserve"> магистратуры и аспирантуры – Общецерковная церковная аспирантура и докторантура. </w:t>
      </w:r>
    </w:p>
    <w:p w14:paraId="3FBDED72" w14:textId="77777777" w:rsidR="007671C7" w:rsidRPr="00817320" w:rsidRDefault="007671C7" w:rsidP="007671C7">
      <w:pPr>
        <w:rPr>
          <w:sz w:val="28"/>
          <w:szCs w:val="28"/>
        </w:rPr>
      </w:pPr>
      <w:r w:rsidRPr="00817320">
        <w:rPr>
          <w:sz w:val="28"/>
          <w:szCs w:val="28"/>
        </w:rPr>
        <w:lastRenderedPageBreak/>
        <w:t>В прошедшем 2024–2025 учебном году завершили обучение в духовных учебных заведениях столицы 447 выпускников. Из них успешно прошли итоговую аттестацию 364 человека – 203</w:t>
      </w:r>
      <w:r w:rsidR="00817320">
        <w:rPr>
          <w:sz w:val="28"/>
          <w:szCs w:val="28"/>
        </w:rPr>
        <w:t xml:space="preserve"> по программе бакалавриата, 153 </w:t>
      </w:r>
      <w:r w:rsidRPr="00817320">
        <w:rPr>
          <w:sz w:val="28"/>
          <w:szCs w:val="28"/>
        </w:rPr>
        <w:t>магистранта. 8 человек закончили обучение в аспирантуре, защ</w:t>
      </w:r>
      <w:r w:rsidR="00817320">
        <w:rPr>
          <w:sz w:val="28"/>
          <w:szCs w:val="28"/>
        </w:rPr>
        <w:t xml:space="preserve">итив кандидатские диссертации. </w:t>
      </w:r>
      <w:r w:rsidRPr="00817320">
        <w:rPr>
          <w:sz w:val="28"/>
          <w:szCs w:val="28"/>
        </w:rPr>
        <w:t>164 выпускника, прошедших аттестацию, закончили обучение в священном сане (37%). 91 выпускник был направлен на обучение из Московской епархии. Н</w:t>
      </w:r>
      <w:r w:rsidR="00817320">
        <w:rPr>
          <w:sz w:val="28"/>
          <w:szCs w:val="28"/>
        </w:rPr>
        <w:t>е прошли итоговую аттестацию 83 </w:t>
      </w:r>
      <w:r w:rsidRPr="00817320">
        <w:rPr>
          <w:sz w:val="28"/>
          <w:szCs w:val="28"/>
        </w:rPr>
        <w:t xml:space="preserve">человека (43 – бакалавриат, 29 – магистратура, 11 – аспирантура). </w:t>
      </w:r>
    </w:p>
    <w:p w14:paraId="744B05DA" w14:textId="77777777" w:rsidR="007671C7" w:rsidRPr="00817320" w:rsidRDefault="007671C7" w:rsidP="007671C7">
      <w:pPr>
        <w:rPr>
          <w:sz w:val="28"/>
          <w:szCs w:val="28"/>
        </w:rPr>
      </w:pPr>
      <w:r w:rsidRPr="00817320">
        <w:rPr>
          <w:sz w:val="28"/>
          <w:szCs w:val="28"/>
        </w:rPr>
        <w:t xml:space="preserve">В текущем 2025–2026 учебном году в духовных учебных заведениях г.Москвы </w:t>
      </w:r>
      <w:r w:rsidR="00817320">
        <w:rPr>
          <w:sz w:val="28"/>
          <w:szCs w:val="28"/>
        </w:rPr>
        <w:t>обучаются</w:t>
      </w:r>
      <w:r w:rsidRPr="00817320">
        <w:rPr>
          <w:sz w:val="28"/>
          <w:szCs w:val="28"/>
        </w:rPr>
        <w:t xml:space="preserve"> 1892 ст</w:t>
      </w:r>
      <w:r w:rsidR="00817320">
        <w:rPr>
          <w:sz w:val="28"/>
          <w:szCs w:val="28"/>
        </w:rPr>
        <w:t>удента</w:t>
      </w:r>
      <w:r w:rsidRPr="00817320">
        <w:rPr>
          <w:sz w:val="28"/>
          <w:szCs w:val="28"/>
        </w:rPr>
        <w:t xml:space="preserve">: 1096 на бакалавриате, 633 в магистратуре, 163 в аспирантуре. Из них на очной форме обучается 1154 студента, на заочной – 738. </w:t>
      </w:r>
    </w:p>
    <w:p w14:paraId="7D2C7B6C" w14:textId="77777777" w:rsidR="007671C7" w:rsidRPr="00817320" w:rsidRDefault="00817320" w:rsidP="007671C7">
      <w:pPr>
        <w:rPr>
          <w:sz w:val="28"/>
          <w:szCs w:val="28"/>
        </w:rPr>
      </w:pPr>
      <w:r>
        <w:rPr>
          <w:sz w:val="28"/>
          <w:szCs w:val="28"/>
        </w:rPr>
        <w:t>19% обучающихся (354 студента</w:t>
      </w:r>
      <w:r w:rsidR="007671C7" w:rsidRPr="00817320">
        <w:rPr>
          <w:sz w:val="28"/>
          <w:szCs w:val="28"/>
        </w:rPr>
        <w:t>) имеют священный сан. 14% (274</w:t>
      </w:r>
      <w:r>
        <w:rPr>
          <w:sz w:val="28"/>
          <w:szCs w:val="28"/>
        </w:rPr>
        <w:t> </w:t>
      </w:r>
      <w:r w:rsidR="007671C7" w:rsidRPr="00817320">
        <w:rPr>
          <w:sz w:val="28"/>
          <w:szCs w:val="28"/>
        </w:rPr>
        <w:t xml:space="preserve">студента) направлены на обучение из Московской епархии. </w:t>
      </w:r>
    </w:p>
    <w:p w14:paraId="2E87C88F" w14:textId="77777777" w:rsidR="001D5AAD" w:rsidRPr="00817320" w:rsidRDefault="007671C7" w:rsidP="007671C7">
      <w:pPr>
        <w:rPr>
          <w:sz w:val="28"/>
          <w:szCs w:val="28"/>
          <w:highlight w:val="yellow"/>
        </w:rPr>
      </w:pPr>
      <w:r w:rsidRPr="00817320">
        <w:rPr>
          <w:sz w:val="28"/>
          <w:szCs w:val="28"/>
        </w:rPr>
        <w:t xml:space="preserve">Общее количество преподавателей в 2025–2026 учебном году составляет 559 </w:t>
      </w:r>
      <w:r w:rsidR="00C90374">
        <w:rPr>
          <w:sz w:val="28"/>
          <w:szCs w:val="28"/>
        </w:rPr>
        <w:t>человек. Из них 481 (86%) состои</w:t>
      </w:r>
      <w:r w:rsidRPr="00817320">
        <w:rPr>
          <w:sz w:val="28"/>
          <w:szCs w:val="28"/>
        </w:rPr>
        <w:t>т в штате учебных заведений, 314 (56%) – имеют ученую степень. 231 (41%) преподавател</w:t>
      </w:r>
      <w:r w:rsidR="00817320">
        <w:rPr>
          <w:sz w:val="28"/>
          <w:szCs w:val="28"/>
        </w:rPr>
        <w:t>ь</w:t>
      </w:r>
      <w:r w:rsidRPr="00817320">
        <w:rPr>
          <w:sz w:val="28"/>
          <w:szCs w:val="28"/>
        </w:rPr>
        <w:t xml:space="preserve"> име</w:t>
      </w:r>
      <w:r w:rsidR="00C90374">
        <w:rPr>
          <w:sz w:val="28"/>
          <w:szCs w:val="28"/>
        </w:rPr>
        <w:t>е</w:t>
      </w:r>
      <w:r w:rsidRPr="00817320">
        <w:rPr>
          <w:sz w:val="28"/>
          <w:szCs w:val="28"/>
        </w:rPr>
        <w:t>т священный сан.</w:t>
      </w:r>
    </w:p>
    <w:p w14:paraId="2A25E633" w14:textId="77777777" w:rsidR="00F010EF" w:rsidRPr="00817320" w:rsidRDefault="00F010EF" w:rsidP="009121AA">
      <w:pPr>
        <w:pStyle w:val="a"/>
        <w:numPr>
          <w:ilvl w:val="0"/>
          <w:numId w:val="0"/>
        </w:numPr>
        <w:ind w:left="2836"/>
      </w:pPr>
      <w:r w:rsidRPr="00817320">
        <w:t>Количество выпускников по программам, чел.</w:t>
      </w:r>
    </w:p>
    <w:p w14:paraId="0AFCFA9D" w14:textId="77777777" w:rsidR="0074362C" w:rsidRPr="00817320" w:rsidRDefault="0074362C" w:rsidP="00043EE9">
      <w:pPr>
        <w:spacing w:before="120"/>
        <w:ind w:firstLine="0"/>
        <w:jc w:val="center"/>
        <w:rPr>
          <w:i/>
          <w:color w:val="000000"/>
          <w:sz w:val="28"/>
          <w:szCs w:val="28"/>
          <w:u w:color="000000"/>
          <w:bdr w:val="nil"/>
        </w:rPr>
      </w:pPr>
      <w:r w:rsidRPr="00817320">
        <w:rPr>
          <w:i/>
          <w:noProof/>
          <w:color w:val="000000"/>
          <w:sz w:val="28"/>
          <w:szCs w:val="28"/>
          <w:u w:color="000000"/>
          <w:bdr w:val="nil"/>
          <w:lang w:eastAsia="ru-RU"/>
        </w:rPr>
        <w:drawing>
          <wp:inline distT="0" distB="0" distL="0" distR="0" wp14:anchorId="7624FD33" wp14:editId="04128B1C">
            <wp:extent cx="6121289" cy="2376000"/>
            <wp:effectExtent l="19050" t="0" r="12811" b="52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270279" w14:textId="77777777" w:rsidR="00CC4BB3" w:rsidRPr="00817320" w:rsidRDefault="00CC4BB3" w:rsidP="009121AA">
      <w:pPr>
        <w:pStyle w:val="a"/>
        <w:numPr>
          <w:ilvl w:val="0"/>
          <w:numId w:val="0"/>
        </w:numPr>
        <w:ind w:left="2836"/>
      </w:pPr>
      <w:r w:rsidRPr="00817320">
        <w:t xml:space="preserve">Количество выпускников </w:t>
      </w:r>
      <w:r w:rsidR="001901CD" w:rsidRPr="00817320">
        <w:t>в сане</w:t>
      </w:r>
      <w:r w:rsidRPr="00817320">
        <w:t>, чел.</w:t>
      </w:r>
    </w:p>
    <w:p w14:paraId="4196A097" w14:textId="77777777" w:rsidR="001901CD" w:rsidRPr="00817320" w:rsidRDefault="001901CD" w:rsidP="001901CD">
      <w:pPr>
        <w:spacing w:before="120"/>
        <w:ind w:firstLine="0"/>
        <w:jc w:val="center"/>
        <w:rPr>
          <w:i/>
          <w:noProof/>
          <w:color w:val="000000"/>
          <w:sz w:val="28"/>
          <w:szCs w:val="28"/>
          <w:u w:color="000000"/>
          <w:bdr w:val="nil"/>
          <w:lang w:eastAsia="ru-RU"/>
        </w:rPr>
      </w:pPr>
      <w:r w:rsidRPr="00817320">
        <w:rPr>
          <w:i/>
          <w:noProof/>
          <w:color w:val="000000"/>
          <w:sz w:val="28"/>
          <w:szCs w:val="28"/>
          <w:u w:color="000000"/>
          <w:bdr w:val="nil"/>
          <w:lang w:eastAsia="ru-RU"/>
        </w:rPr>
        <w:drawing>
          <wp:inline distT="0" distB="0" distL="0" distR="0" wp14:anchorId="566F7521" wp14:editId="0CED6987">
            <wp:extent cx="6137259" cy="2376000"/>
            <wp:effectExtent l="19050" t="0" r="15891" b="5250"/>
            <wp:docPr id="1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9BA961" w14:textId="77777777" w:rsidR="00716567" w:rsidRPr="00817320" w:rsidRDefault="00716567" w:rsidP="009121AA">
      <w:pPr>
        <w:pStyle w:val="a"/>
        <w:numPr>
          <w:ilvl w:val="0"/>
          <w:numId w:val="0"/>
        </w:numPr>
        <w:ind w:left="2836"/>
      </w:pPr>
      <w:r w:rsidRPr="00817320">
        <w:lastRenderedPageBreak/>
        <w:t>Количество учащихся по программам, чел.</w:t>
      </w:r>
    </w:p>
    <w:p w14:paraId="50BDD6FD" w14:textId="77777777" w:rsidR="00716567" w:rsidRPr="00817320" w:rsidRDefault="00716567" w:rsidP="00716567">
      <w:pPr>
        <w:ind w:firstLine="0"/>
        <w:jc w:val="center"/>
        <w:rPr>
          <w:noProof/>
          <w:sz w:val="28"/>
          <w:szCs w:val="28"/>
          <w:lang w:eastAsia="ru-RU"/>
        </w:rPr>
      </w:pPr>
      <w:r w:rsidRPr="00817320">
        <w:rPr>
          <w:noProof/>
          <w:sz w:val="28"/>
          <w:szCs w:val="28"/>
          <w:lang w:eastAsia="ru-RU"/>
        </w:rPr>
        <w:drawing>
          <wp:inline distT="0" distB="0" distL="0" distR="0" wp14:anchorId="0AF62129" wp14:editId="1F62CF74">
            <wp:extent cx="6137259" cy="2376000"/>
            <wp:effectExtent l="19050" t="0" r="15891" b="525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ED7F34" w14:textId="77777777" w:rsidR="00EE4CD8" w:rsidRPr="00817320" w:rsidRDefault="00EE4CD8" w:rsidP="009121AA">
      <w:pPr>
        <w:pStyle w:val="a"/>
        <w:numPr>
          <w:ilvl w:val="0"/>
          <w:numId w:val="0"/>
        </w:numPr>
        <w:ind w:left="2836"/>
        <w:rPr>
          <w:b/>
        </w:rPr>
      </w:pPr>
      <w:r w:rsidRPr="00817320">
        <w:t>Количество учащихся по формам обучения, чел.</w:t>
      </w:r>
    </w:p>
    <w:p w14:paraId="3B35B8D2" w14:textId="77777777" w:rsidR="000E4E3D" w:rsidRPr="00817320" w:rsidRDefault="00A124EB" w:rsidP="00A124EB">
      <w:pPr>
        <w:ind w:firstLine="0"/>
        <w:jc w:val="center"/>
        <w:rPr>
          <w:noProof/>
          <w:sz w:val="28"/>
          <w:szCs w:val="28"/>
          <w:lang w:eastAsia="ru-RU"/>
        </w:rPr>
      </w:pPr>
      <w:r w:rsidRPr="00817320">
        <w:rPr>
          <w:noProof/>
          <w:sz w:val="28"/>
          <w:szCs w:val="28"/>
          <w:lang w:eastAsia="ru-RU"/>
        </w:rPr>
        <w:drawing>
          <wp:inline distT="0" distB="0" distL="0" distR="0" wp14:anchorId="2CBD5967" wp14:editId="771B8A19">
            <wp:extent cx="6135989" cy="2376000"/>
            <wp:effectExtent l="19050" t="0" r="17161" b="52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001C58" w14:textId="77777777" w:rsidR="00874D8F" w:rsidRPr="00817320" w:rsidRDefault="00874D8F" w:rsidP="009121AA">
      <w:pPr>
        <w:pStyle w:val="a"/>
        <w:numPr>
          <w:ilvl w:val="0"/>
          <w:numId w:val="0"/>
        </w:numPr>
        <w:ind w:left="2836"/>
        <w:rPr>
          <w:b/>
        </w:rPr>
      </w:pPr>
      <w:r w:rsidRPr="00817320">
        <w:t>Количество преподавателей с ученой степенью, чел.</w:t>
      </w:r>
    </w:p>
    <w:p w14:paraId="7A4C1D74" w14:textId="77777777" w:rsidR="00874D8F" w:rsidRPr="00817320" w:rsidRDefault="007C27D4" w:rsidP="00A124EB">
      <w:pPr>
        <w:ind w:firstLine="0"/>
        <w:jc w:val="center"/>
        <w:rPr>
          <w:noProof/>
          <w:sz w:val="28"/>
          <w:szCs w:val="28"/>
          <w:lang w:eastAsia="ru-RU"/>
        </w:rPr>
      </w:pPr>
      <w:r w:rsidRPr="00817320">
        <w:rPr>
          <w:noProof/>
          <w:sz w:val="28"/>
          <w:szCs w:val="28"/>
          <w:lang w:eastAsia="ru-RU"/>
        </w:rPr>
        <w:drawing>
          <wp:inline distT="0" distB="0" distL="0" distR="0" wp14:anchorId="768DDE6F" wp14:editId="3B9B442E">
            <wp:extent cx="6120130" cy="2369859"/>
            <wp:effectExtent l="19050" t="0" r="13970" b="0"/>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12E1E7" w14:textId="77777777" w:rsidR="00A3107F" w:rsidRPr="00817320" w:rsidRDefault="00A3107F" w:rsidP="00B22CCC">
      <w:pPr>
        <w:pStyle w:val="20"/>
      </w:pPr>
      <w:bookmarkStart w:id="5" w:name="_Toc87629302"/>
      <w:r w:rsidRPr="00817320">
        <w:t>Миссионерское служение</w:t>
      </w:r>
      <w:bookmarkEnd w:id="5"/>
      <w:r w:rsidRPr="00817320">
        <w:t xml:space="preserve"> </w:t>
      </w:r>
    </w:p>
    <w:p w14:paraId="50713103" w14:textId="77777777" w:rsidR="000358DA" w:rsidRPr="00817320" w:rsidRDefault="00572A1E" w:rsidP="00FA7384">
      <w:pPr>
        <w:rPr>
          <w:sz w:val="28"/>
          <w:szCs w:val="28"/>
        </w:rPr>
      </w:pPr>
      <w:r w:rsidRPr="00817320">
        <w:rPr>
          <w:sz w:val="28"/>
          <w:szCs w:val="28"/>
        </w:rPr>
        <w:t xml:space="preserve">Миссионерский отдел Московской епархии </w:t>
      </w:r>
      <w:r w:rsidR="000358DA" w:rsidRPr="00817320">
        <w:rPr>
          <w:sz w:val="28"/>
          <w:szCs w:val="28"/>
        </w:rPr>
        <w:t xml:space="preserve">организует и осуществляет: </w:t>
      </w:r>
      <w:r w:rsidR="00FA7384" w:rsidRPr="00817320">
        <w:rPr>
          <w:sz w:val="28"/>
          <w:szCs w:val="28"/>
        </w:rPr>
        <w:t xml:space="preserve">внешнюю миссию, проповедь Православного учения среди неверующих и некрещеных людей, а также носителей иных религиозных взглядов; работу по противодействию раскольническим сообществам, сектантству и неоязычеству; </w:t>
      </w:r>
      <w:r w:rsidR="00FA7384" w:rsidRPr="00817320">
        <w:rPr>
          <w:sz w:val="28"/>
          <w:szCs w:val="28"/>
        </w:rPr>
        <w:lastRenderedPageBreak/>
        <w:t>апологетическую миссионерскую работу – защиту Православной веры и Церкви; духовное попечение о мигрантах; координацию миссионерской деятельности викариатств Московской епархии.</w:t>
      </w:r>
    </w:p>
    <w:p w14:paraId="21720E9E" w14:textId="77777777" w:rsidR="00210684" w:rsidRPr="00817320" w:rsidRDefault="00FA7384" w:rsidP="00210684">
      <w:pPr>
        <w:rPr>
          <w:sz w:val="28"/>
          <w:szCs w:val="28"/>
        </w:rPr>
      </w:pPr>
      <w:r w:rsidRPr="00817320">
        <w:rPr>
          <w:sz w:val="28"/>
          <w:szCs w:val="28"/>
        </w:rPr>
        <w:t>Отдел проводит и принимает участие в общеепархиальных миссионерских мероприятиях, а также различных миссионерских научно-практических конференциях, семинарах, чтениях, круглых столах и иных просветительских и миссионерских мероприятиях.</w:t>
      </w:r>
    </w:p>
    <w:p w14:paraId="2FA784AA" w14:textId="77777777" w:rsidR="00F268F8" w:rsidRPr="00817320" w:rsidRDefault="001E78E6" w:rsidP="00F47FD1">
      <w:pPr>
        <w:rPr>
          <w:sz w:val="28"/>
          <w:szCs w:val="28"/>
          <w:highlight w:val="yellow"/>
        </w:rPr>
      </w:pPr>
      <w:r w:rsidRPr="00817320">
        <w:rPr>
          <w:sz w:val="28"/>
          <w:szCs w:val="28"/>
        </w:rPr>
        <w:t>За отчетный период п</w:t>
      </w:r>
      <w:r w:rsidR="00F268F8" w:rsidRPr="00817320">
        <w:rPr>
          <w:sz w:val="28"/>
          <w:szCs w:val="28"/>
        </w:rPr>
        <w:t>роведены:</w:t>
      </w:r>
      <w:r w:rsidR="000D594E" w:rsidRPr="00817320">
        <w:rPr>
          <w:sz w:val="28"/>
          <w:szCs w:val="28"/>
        </w:rPr>
        <w:t xml:space="preserve"> </w:t>
      </w:r>
      <w:r w:rsidR="0091732B" w:rsidRPr="00817320">
        <w:rPr>
          <w:sz w:val="28"/>
          <w:szCs w:val="28"/>
        </w:rPr>
        <w:t xml:space="preserve">два </w:t>
      </w:r>
      <w:r w:rsidR="00F268F8" w:rsidRPr="00817320">
        <w:rPr>
          <w:sz w:val="28"/>
          <w:szCs w:val="28"/>
        </w:rPr>
        <w:t>заседани</w:t>
      </w:r>
      <w:r w:rsidR="0091732B" w:rsidRPr="00817320">
        <w:rPr>
          <w:sz w:val="28"/>
          <w:szCs w:val="28"/>
        </w:rPr>
        <w:t>я</w:t>
      </w:r>
      <w:r w:rsidR="00F268F8" w:rsidRPr="00817320">
        <w:rPr>
          <w:sz w:val="28"/>
          <w:szCs w:val="28"/>
        </w:rPr>
        <w:t xml:space="preserve"> коллегии (руководителей направлений </w:t>
      </w:r>
      <w:r w:rsidR="00AB4B0D" w:rsidRPr="00817320">
        <w:rPr>
          <w:sz w:val="28"/>
          <w:szCs w:val="28"/>
        </w:rPr>
        <w:t>Отдела</w:t>
      </w:r>
      <w:r w:rsidR="0092191D" w:rsidRPr="00817320">
        <w:rPr>
          <w:sz w:val="28"/>
          <w:szCs w:val="28"/>
        </w:rPr>
        <w:t>;</w:t>
      </w:r>
      <w:r w:rsidR="00C90374">
        <w:rPr>
          <w:sz w:val="28"/>
          <w:szCs w:val="28"/>
        </w:rPr>
        <w:t xml:space="preserve"> 4 и 22 октября</w:t>
      </w:r>
      <w:r w:rsidR="000D594E" w:rsidRPr="00817320">
        <w:rPr>
          <w:sz w:val="28"/>
          <w:szCs w:val="28"/>
        </w:rPr>
        <w:t>)</w:t>
      </w:r>
      <w:r w:rsidR="00FA7384" w:rsidRPr="00817320">
        <w:rPr>
          <w:sz w:val="28"/>
          <w:szCs w:val="28"/>
        </w:rPr>
        <w:t>.</w:t>
      </w:r>
      <w:r w:rsidR="00F47FD1" w:rsidRPr="00817320">
        <w:rPr>
          <w:sz w:val="28"/>
          <w:szCs w:val="28"/>
        </w:rPr>
        <w:t xml:space="preserve"> </w:t>
      </w:r>
    </w:p>
    <w:p w14:paraId="48992940" w14:textId="77777777" w:rsidR="00FA7384" w:rsidRPr="00817320" w:rsidRDefault="00FA7384" w:rsidP="00FA7384">
      <w:pPr>
        <w:rPr>
          <w:sz w:val="28"/>
          <w:szCs w:val="28"/>
        </w:rPr>
      </w:pPr>
      <w:r w:rsidRPr="00817320">
        <w:rPr>
          <w:sz w:val="28"/>
          <w:szCs w:val="28"/>
        </w:rPr>
        <w:t>Продолжается регулярное взаимодействие с миссионерами-волонт</w:t>
      </w:r>
      <w:r w:rsidR="009A0455">
        <w:rPr>
          <w:sz w:val="28"/>
          <w:szCs w:val="28"/>
        </w:rPr>
        <w:t>е</w:t>
      </w:r>
      <w:r w:rsidRPr="00817320">
        <w:rPr>
          <w:sz w:val="28"/>
          <w:szCs w:val="28"/>
        </w:rPr>
        <w:t>рами. Вед</w:t>
      </w:r>
      <w:r w:rsidR="009A0455">
        <w:rPr>
          <w:sz w:val="28"/>
          <w:szCs w:val="28"/>
        </w:rPr>
        <w:t>е</w:t>
      </w:r>
      <w:r w:rsidRPr="00817320">
        <w:rPr>
          <w:sz w:val="28"/>
          <w:szCs w:val="28"/>
        </w:rPr>
        <w:t>тся координация их деятельности, консультирование по вопросам методики миссионерской работы, обмен опытом и информационное сопровождение реализуемых инициатив. Продолжается активная работа по развитию миссионерского образования и повышению компетенций мирян и волонт</w:t>
      </w:r>
      <w:r w:rsidR="009A0455">
        <w:rPr>
          <w:sz w:val="28"/>
          <w:szCs w:val="28"/>
        </w:rPr>
        <w:t>е</w:t>
      </w:r>
      <w:r w:rsidRPr="00817320">
        <w:rPr>
          <w:sz w:val="28"/>
          <w:szCs w:val="28"/>
        </w:rPr>
        <w:t>ров, вовлеч</w:t>
      </w:r>
      <w:r w:rsidR="009A0455">
        <w:rPr>
          <w:sz w:val="28"/>
          <w:szCs w:val="28"/>
        </w:rPr>
        <w:t>е</w:t>
      </w:r>
      <w:r w:rsidRPr="00817320">
        <w:rPr>
          <w:sz w:val="28"/>
          <w:szCs w:val="28"/>
        </w:rPr>
        <w:t>нных в миссионерскую деятельность. Отделом были организованы и обеспечены необходимые условия для проведения двух образовательных программ, направленных на подготовку миссионеров.</w:t>
      </w:r>
    </w:p>
    <w:p w14:paraId="36D05EA2" w14:textId="77777777" w:rsidR="002150E7" w:rsidRPr="00817320" w:rsidRDefault="002150E7" w:rsidP="00FA7384">
      <w:pPr>
        <w:rPr>
          <w:sz w:val="28"/>
          <w:szCs w:val="28"/>
        </w:rPr>
      </w:pPr>
      <w:r w:rsidRPr="00817320">
        <w:rPr>
          <w:sz w:val="28"/>
          <w:szCs w:val="28"/>
        </w:rPr>
        <w:t>В течение трех месяцев еженедельно велся бесплатный краткосрочный образовательный курс «Вызовы ислама и православная апологетика», направленный на повышение уровня богословской, культурной и миссионерской подготовки православных христиан, ведущих диалог с представителями исламской традиции (170 участников).</w:t>
      </w:r>
    </w:p>
    <w:p w14:paraId="72CB3348" w14:textId="77777777" w:rsidR="00FA7384" w:rsidRPr="00817320" w:rsidRDefault="002150E7" w:rsidP="00F47FD1">
      <w:pPr>
        <w:rPr>
          <w:sz w:val="28"/>
          <w:szCs w:val="28"/>
        </w:rPr>
      </w:pPr>
      <w:r w:rsidRPr="00817320">
        <w:rPr>
          <w:sz w:val="28"/>
          <w:szCs w:val="28"/>
        </w:rPr>
        <w:t>В октябре 2025 года начался курс «От спора к свидетельству», направленный на развитие навыков конструктивного и уважительного диалога с представителями неопротестантских движений (рассчитан на четыре месяца).</w:t>
      </w:r>
    </w:p>
    <w:p w14:paraId="787B4777" w14:textId="77777777" w:rsidR="002150E7" w:rsidRPr="00817320" w:rsidRDefault="002150E7" w:rsidP="002150E7">
      <w:pPr>
        <w:rPr>
          <w:sz w:val="28"/>
          <w:szCs w:val="28"/>
        </w:rPr>
      </w:pPr>
      <w:r w:rsidRPr="00817320">
        <w:rPr>
          <w:sz w:val="28"/>
          <w:szCs w:val="28"/>
        </w:rPr>
        <w:t xml:space="preserve">В 2025 году сайт отдела – «Московский миссионер» – </w:t>
      </w:r>
      <w:hyperlink r:id="rId14" w:history="1">
        <w:r w:rsidRPr="00817320">
          <w:rPr>
            <w:sz w:val="28"/>
            <w:szCs w:val="28"/>
          </w:rPr>
          <w:t>https://eomis.ru/</w:t>
        </w:r>
      </w:hyperlink>
      <w:r w:rsidRPr="00817320">
        <w:t xml:space="preserve"> – </w:t>
      </w:r>
      <w:r w:rsidRPr="00817320">
        <w:rPr>
          <w:sz w:val="28"/>
          <w:szCs w:val="28"/>
        </w:rPr>
        <w:t>был</w:t>
      </w:r>
      <w:r w:rsidR="00976C5E">
        <w:rPr>
          <w:sz w:val="28"/>
          <w:szCs w:val="28"/>
        </w:rPr>
        <w:t xml:space="preserve"> полностью</w:t>
      </w:r>
      <w:r w:rsidRPr="00817320">
        <w:rPr>
          <w:sz w:val="28"/>
          <w:szCs w:val="28"/>
        </w:rPr>
        <w:t xml:space="preserve"> обновлен.</w:t>
      </w:r>
      <w:r w:rsidR="004928E3" w:rsidRPr="00817320">
        <w:rPr>
          <w:sz w:val="28"/>
          <w:szCs w:val="28"/>
        </w:rPr>
        <w:t xml:space="preserve"> </w:t>
      </w:r>
      <w:r w:rsidRPr="00817320">
        <w:rPr>
          <w:sz w:val="28"/>
          <w:szCs w:val="28"/>
        </w:rPr>
        <w:t>Продолжает развиваться рубрика «</w:t>
      </w:r>
      <w:r w:rsidRPr="00817320">
        <w:rPr>
          <w:b/>
          <w:sz w:val="28"/>
          <w:szCs w:val="28"/>
        </w:rPr>
        <w:t>Острые вопросы</w:t>
      </w:r>
      <w:r w:rsidRPr="00817320">
        <w:rPr>
          <w:sz w:val="28"/>
          <w:szCs w:val="28"/>
        </w:rPr>
        <w:t>», в которой публикуются материалы, помогающие дать ясные ответы на сложные богословские и мировоззренческие темы. Из крупных видео создаются короткие наре</w:t>
      </w:r>
      <w:r w:rsidR="00C90374">
        <w:rPr>
          <w:sz w:val="28"/>
          <w:szCs w:val="28"/>
        </w:rPr>
        <w:t>зки длительностью до 30 секунд –</w:t>
      </w:r>
      <w:r w:rsidRPr="00817320">
        <w:rPr>
          <w:sz w:val="28"/>
          <w:szCs w:val="28"/>
        </w:rPr>
        <w:t xml:space="preserve"> наиболее яркие и содержательные фрагменты, адаптированные для социальных сетей (Telegram и «ВКонтакте»). Особое внимание уделяется разделу «</w:t>
      </w:r>
      <w:r w:rsidRPr="00817320">
        <w:rPr>
          <w:b/>
          <w:sz w:val="28"/>
          <w:szCs w:val="28"/>
        </w:rPr>
        <w:t>О Православии на родном языке</w:t>
      </w:r>
      <w:r w:rsidRPr="00817320">
        <w:rPr>
          <w:sz w:val="28"/>
          <w:szCs w:val="28"/>
        </w:rPr>
        <w:t>», где размещены пасхальные тропари на языках народов нехристианских стран, а также песнопения литургии на таджикском и персидском языках. Для людей, только начинающих путь в Церкви или находящихся в поиске ответов, регулярно пополняется рубрика «</w:t>
      </w:r>
      <w:r w:rsidRPr="00817320">
        <w:rPr>
          <w:b/>
          <w:sz w:val="28"/>
          <w:szCs w:val="28"/>
        </w:rPr>
        <w:t>Азы православия</w:t>
      </w:r>
      <w:r w:rsidRPr="00817320">
        <w:rPr>
          <w:sz w:val="28"/>
          <w:szCs w:val="28"/>
        </w:rPr>
        <w:t xml:space="preserve">», </w:t>
      </w:r>
      <w:r w:rsidR="00C90374">
        <w:rPr>
          <w:sz w:val="28"/>
          <w:szCs w:val="28"/>
        </w:rPr>
        <w:t>содержащая</w:t>
      </w:r>
      <w:r w:rsidRPr="00817320">
        <w:rPr>
          <w:sz w:val="28"/>
          <w:szCs w:val="28"/>
        </w:rPr>
        <w:t xml:space="preserve"> доступные и систематизированные материалы по основам христианского вероучения. На сайте есть информация о действующих миссионерских школах Москвы и интерактивная карта расколов</w:t>
      </w:r>
      <w:r w:rsidR="00C90374">
        <w:rPr>
          <w:sz w:val="28"/>
          <w:szCs w:val="28"/>
        </w:rPr>
        <w:t xml:space="preserve"> </w:t>
      </w:r>
      <w:r w:rsidRPr="00817320">
        <w:rPr>
          <w:sz w:val="28"/>
          <w:szCs w:val="28"/>
        </w:rPr>
        <w:t>на территории столицы с пояснительной справочной информацией.</w:t>
      </w:r>
    </w:p>
    <w:p w14:paraId="2C71993E" w14:textId="77777777" w:rsidR="002150E7" w:rsidRPr="00817320" w:rsidRDefault="005A4B74" w:rsidP="00C45C43">
      <w:pPr>
        <w:rPr>
          <w:sz w:val="28"/>
          <w:szCs w:val="28"/>
        </w:rPr>
      </w:pPr>
      <w:r w:rsidRPr="00817320">
        <w:rPr>
          <w:sz w:val="28"/>
          <w:szCs w:val="28"/>
        </w:rPr>
        <w:t>Ведется разработка унифицированных миссионерских раздаточных материалов (листков) по 94 тематическим направлениям. Они предназначены для использования в различных форматах внешней и апологетической миссии</w:t>
      </w:r>
      <w:r w:rsidR="00C90374">
        <w:rPr>
          <w:sz w:val="28"/>
          <w:szCs w:val="28"/>
        </w:rPr>
        <w:t>,</w:t>
      </w:r>
      <w:r w:rsidRPr="00817320">
        <w:rPr>
          <w:sz w:val="28"/>
          <w:szCs w:val="28"/>
        </w:rPr>
        <w:t xml:space="preserve"> при экскурсионной и туристической деятельности, уличной миссии, а также в </w:t>
      </w:r>
      <w:r w:rsidRPr="00817320">
        <w:rPr>
          <w:sz w:val="28"/>
          <w:szCs w:val="28"/>
        </w:rPr>
        <w:lastRenderedPageBreak/>
        <w:t>ходе полемических бесед и встреч. Материалы адаптированы для трёх целевых групп: неверующих (материалистов), сомневающихся и воцерковляющихся.</w:t>
      </w:r>
    </w:p>
    <w:p w14:paraId="1D10A07D" w14:textId="77777777" w:rsidR="00A5655D" w:rsidRPr="00817320" w:rsidRDefault="006D16C1" w:rsidP="00A5655D">
      <w:pPr>
        <w:rPr>
          <w:sz w:val="28"/>
          <w:szCs w:val="28"/>
        </w:rPr>
      </w:pPr>
      <w:r w:rsidRPr="00817320">
        <w:rPr>
          <w:sz w:val="28"/>
          <w:szCs w:val="28"/>
        </w:rPr>
        <w:t>Согласно проведенному в сентябре 202</w:t>
      </w:r>
      <w:r w:rsidR="005A4B74" w:rsidRPr="00817320">
        <w:rPr>
          <w:sz w:val="28"/>
          <w:szCs w:val="28"/>
        </w:rPr>
        <w:t>5</w:t>
      </w:r>
      <w:r w:rsidRPr="00817320">
        <w:rPr>
          <w:sz w:val="28"/>
          <w:szCs w:val="28"/>
        </w:rPr>
        <w:t xml:space="preserve"> года мониторингу деятельности в области внешней и апологетической миссии в Москве среди приходов по викариатствам, </w:t>
      </w:r>
      <w:r w:rsidR="005A4B74" w:rsidRPr="00817320">
        <w:rPr>
          <w:sz w:val="28"/>
          <w:szCs w:val="28"/>
        </w:rPr>
        <w:t xml:space="preserve">335 </w:t>
      </w:r>
      <w:r w:rsidR="00A5655D" w:rsidRPr="00817320">
        <w:rPr>
          <w:sz w:val="28"/>
          <w:szCs w:val="28"/>
        </w:rPr>
        <w:t>(72,7%) приход</w:t>
      </w:r>
      <w:r w:rsidR="005A4B74" w:rsidRPr="00817320">
        <w:rPr>
          <w:sz w:val="28"/>
          <w:szCs w:val="28"/>
        </w:rPr>
        <w:t>ов</w:t>
      </w:r>
      <w:r w:rsidR="00A5655D" w:rsidRPr="00817320">
        <w:rPr>
          <w:sz w:val="28"/>
          <w:szCs w:val="28"/>
        </w:rPr>
        <w:t xml:space="preserve"> целенаправленно осуществляют только внутреннюю миссию, </w:t>
      </w:r>
      <w:r w:rsidR="005A4B74" w:rsidRPr="00817320">
        <w:rPr>
          <w:sz w:val="28"/>
          <w:szCs w:val="28"/>
        </w:rPr>
        <w:t>126</w:t>
      </w:r>
      <w:r w:rsidR="000E7E62" w:rsidRPr="00817320">
        <w:rPr>
          <w:sz w:val="28"/>
          <w:szCs w:val="28"/>
        </w:rPr>
        <w:t xml:space="preserve"> (27,3%) – регулярно или время от времени ведут </w:t>
      </w:r>
      <w:r w:rsidR="00A5655D" w:rsidRPr="00817320">
        <w:rPr>
          <w:sz w:val="28"/>
          <w:szCs w:val="28"/>
        </w:rPr>
        <w:t>внешнюю и/или апологетическую миссию.</w:t>
      </w:r>
      <w:r w:rsidR="00CC5844" w:rsidRPr="00817320">
        <w:rPr>
          <w:sz w:val="28"/>
          <w:szCs w:val="28"/>
        </w:rPr>
        <w:t xml:space="preserve"> Всего в анкетах было отмечено </w:t>
      </w:r>
      <w:r w:rsidR="005A4B74" w:rsidRPr="00817320">
        <w:rPr>
          <w:sz w:val="28"/>
          <w:szCs w:val="28"/>
        </w:rPr>
        <w:t>125</w:t>
      </w:r>
      <w:r w:rsidR="00CC5844" w:rsidRPr="00817320">
        <w:rPr>
          <w:sz w:val="28"/>
          <w:szCs w:val="28"/>
        </w:rPr>
        <w:t> регулярных или периодических активностей, которые можно отнести к внешней и апологетической миссии.</w:t>
      </w:r>
    </w:p>
    <w:p w14:paraId="21E9A165" w14:textId="77777777" w:rsidR="00CC5844" w:rsidRPr="00817320" w:rsidRDefault="00CC5844" w:rsidP="006965F2">
      <w:pPr>
        <w:pStyle w:val="a"/>
        <w:numPr>
          <w:ilvl w:val="0"/>
          <w:numId w:val="0"/>
        </w:numPr>
        <w:ind w:left="2836"/>
        <w:rPr>
          <w:b/>
        </w:rPr>
      </w:pPr>
      <w:r w:rsidRPr="00817320">
        <w:t>Направления внешней и апологетической миссии</w:t>
      </w:r>
    </w:p>
    <w:p w14:paraId="1AE16C32" w14:textId="77777777" w:rsidR="00F2251F" w:rsidRPr="00817320" w:rsidRDefault="00CC5844" w:rsidP="00DF4657">
      <w:pPr>
        <w:ind w:firstLine="0"/>
        <w:jc w:val="center"/>
        <w:rPr>
          <w:sz w:val="28"/>
          <w:szCs w:val="28"/>
        </w:rPr>
      </w:pPr>
      <w:r w:rsidRPr="00817320">
        <w:rPr>
          <w:noProof/>
          <w:sz w:val="28"/>
          <w:szCs w:val="28"/>
          <w:lang w:eastAsia="ru-RU"/>
        </w:rPr>
        <w:drawing>
          <wp:inline distT="0" distB="0" distL="0" distR="0" wp14:anchorId="4E937C4A" wp14:editId="0B140C16">
            <wp:extent cx="6120000" cy="2520564"/>
            <wp:effectExtent l="19050" t="0" r="14100" b="0"/>
            <wp:docPr id="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007F19" w14:textId="77777777" w:rsidR="002D0B0D" w:rsidRPr="00817320" w:rsidRDefault="005A4B74" w:rsidP="005A4B74">
      <w:pPr>
        <w:rPr>
          <w:sz w:val="28"/>
          <w:szCs w:val="28"/>
          <w:highlight w:val="yellow"/>
        </w:rPr>
      </w:pPr>
      <w:r w:rsidRPr="00817320">
        <w:rPr>
          <w:sz w:val="28"/>
          <w:szCs w:val="28"/>
        </w:rPr>
        <w:t>Храм Троицы Живоначальной в Останкино оказывает поддержку абитуриентам, студентам духовных учебных заведений и клирикам Патриаршего экзархата Юго-Восточной Азии, обучающимся и совершающим сорокоусты в России. Аналогичная помощь представителям Патриаршего экзархата Африки осуществляется храмом святителя Филиппа, митрополита Московского. Новопоставленные клирики Патриаршего экзархата Африки проходят практику в ряде столичных и ставропигиальных монастырей и храмов, среди которых: Сретенский, Андреевский и Николо-Угрешский мужские монастыри, Богородице-Рождественский и Крестовоздвиженский Иерусалимский женские монастыри, храм священномученика Ермогена в Гольянове, а также храм Святой Троицы на Воробьевых горах.</w:t>
      </w:r>
    </w:p>
    <w:p w14:paraId="0F18C01F" w14:textId="77777777" w:rsidR="005A4B74" w:rsidRPr="00817320" w:rsidRDefault="005A4B74" w:rsidP="005A4B74">
      <w:pPr>
        <w:rPr>
          <w:sz w:val="28"/>
          <w:szCs w:val="28"/>
          <w:highlight w:val="yellow"/>
        </w:rPr>
      </w:pPr>
      <w:r w:rsidRPr="00817320">
        <w:rPr>
          <w:sz w:val="28"/>
          <w:szCs w:val="28"/>
        </w:rPr>
        <w:t>Храм в честь иконы Божией Матери «Неопалимая Купина» активно поддержива</w:t>
      </w:r>
      <w:r w:rsidR="00CF0B49">
        <w:rPr>
          <w:sz w:val="28"/>
          <w:szCs w:val="28"/>
        </w:rPr>
        <w:t>е</w:t>
      </w:r>
      <w:r w:rsidRPr="00817320">
        <w:rPr>
          <w:sz w:val="28"/>
          <w:szCs w:val="28"/>
        </w:rPr>
        <w:t>т миссионерскую деятельность на Шри-Ланке. В 2025 году состоялось три миссионерские экспедиции</w:t>
      </w:r>
      <w:r w:rsidR="00CF0B49">
        <w:rPr>
          <w:sz w:val="28"/>
          <w:szCs w:val="28"/>
        </w:rPr>
        <w:t>:</w:t>
      </w:r>
      <w:r w:rsidRPr="00817320">
        <w:rPr>
          <w:sz w:val="28"/>
          <w:szCs w:val="28"/>
        </w:rPr>
        <w:t xml:space="preserve"> оказывалось пастырское попечение двум русскоязычным общинам соотечественников в городах Галле и Коломбо (около 60 человек), а также православной общине из числа местных жителей в городе Курунегала. 16 февраля в храме святителя Николая Мирликийского в Новой Слободе прошла презентация первого фильма о Третьей миссионерской экспедиции на Шри-Ланку – «Возвращение на Цейлон».</w:t>
      </w:r>
    </w:p>
    <w:p w14:paraId="438F172A" w14:textId="77777777" w:rsidR="005A4B74" w:rsidRPr="00817320" w:rsidRDefault="002D0B0D" w:rsidP="005A4B74">
      <w:pPr>
        <w:rPr>
          <w:sz w:val="28"/>
          <w:szCs w:val="28"/>
        </w:rPr>
      </w:pPr>
      <w:r w:rsidRPr="00817320">
        <w:rPr>
          <w:sz w:val="28"/>
          <w:szCs w:val="28"/>
        </w:rPr>
        <w:t>В храме</w:t>
      </w:r>
      <w:r w:rsidR="005474A8" w:rsidRPr="00817320">
        <w:rPr>
          <w:sz w:val="28"/>
          <w:szCs w:val="28"/>
        </w:rPr>
        <w:t xml:space="preserve"> во имя</w:t>
      </w:r>
      <w:r w:rsidRPr="00817320">
        <w:rPr>
          <w:sz w:val="28"/>
          <w:szCs w:val="28"/>
        </w:rPr>
        <w:t xml:space="preserve"> святителя Николая Чудотворца в Новой Слободе по субботам проводятся миссионерские богослужения на </w:t>
      </w:r>
      <w:r w:rsidR="005A4B74" w:rsidRPr="00817320">
        <w:rPr>
          <w:sz w:val="28"/>
          <w:szCs w:val="28"/>
        </w:rPr>
        <w:t xml:space="preserve">английском и французском языках, организуются курсы оглашения и библейские занятия, </w:t>
      </w:r>
      <w:r w:rsidR="005A4B74" w:rsidRPr="00817320">
        <w:rPr>
          <w:sz w:val="28"/>
          <w:szCs w:val="28"/>
        </w:rPr>
        <w:lastRenderedPageBreak/>
        <w:t>проводится неформальное общение и миссионерская поддержка</w:t>
      </w:r>
      <w:r w:rsidRPr="00817320">
        <w:rPr>
          <w:sz w:val="28"/>
          <w:szCs w:val="28"/>
        </w:rPr>
        <w:t>.</w:t>
      </w:r>
      <w:r w:rsidR="005A4B74" w:rsidRPr="00817320">
        <w:rPr>
          <w:sz w:val="28"/>
          <w:szCs w:val="28"/>
        </w:rPr>
        <w:t xml:space="preserve"> Основные результаты работы: 1 крещение и 1 миропомазание; около 5 оглашенных; участие англоязычных православных жителей Москвы в совместных богослужениях; содействие в организации англоязычных литургий; </w:t>
      </w:r>
      <w:r w:rsidR="009A0455">
        <w:rPr>
          <w:sz w:val="28"/>
          <w:szCs w:val="28"/>
        </w:rPr>
        <w:t xml:space="preserve">проходит </w:t>
      </w:r>
      <w:r w:rsidR="005A4B74" w:rsidRPr="00817320">
        <w:rPr>
          <w:sz w:val="28"/>
          <w:szCs w:val="28"/>
        </w:rPr>
        <w:t>практика ставленников Патриаршего Экзархата Африки.</w:t>
      </w:r>
      <w:r w:rsidR="00CF0B49">
        <w:rPr>
          <w:sz w:val="28"/>
          <w:szCs w:val="28"/>
        </w:rPr>
        <w:t xml:space="preserve"> </w:t>
      </w:r>
      <w:r w:rsidR="005A4B74" w:rsidRPr="00817320">
        <w:rPr>
          <w:sz w:val="28"/>
          <w:szCs w:val="28"/>
        </w:rPr>
        <w:t>Проведено 26</w:t>
      </w:r>
      <w:r w:rsidR="00CF0B49">
        <w:rPr>
          <w:sz w:val="28"/>
          <w:szCs w:val="28"/>
        </w:rPr>
        <w:t> </w:t>
      </w:r>
      <w:r w:rsidR="005A4B74" w:rsidRPr="00817320">
        <w:rPr>
          <w:sz w:val="28"/>
          <w:szCs w:val="28"/>
        </w:rPr>
        <w:t>субботних литургий на английском языке с чаепитием (по 20–40 человек); литургия в Великую Субботу в Троице-Сергиевой Лавре (20 человек); 1</w:t>
      </w:r>
      <w:r w:rsidR="00CF0B49">
        <w:rPr>
          <w:sz w:val="28"/>
          <w:szCs w:val="28"/>
        </w:rPr>
        <w:t> </w:t>
      </w:r>
      <w:r w:rsidR="005A4B74" w:rsidRPr="00817320">
        <w:rPr>
          <w:sz w:val="28"/>
          <w:szCs w:val="28"/>
        </w:rPr>
        <w:t>молебен святому Феликсу Бургундскому (10 человек); 34</w:t>
      </w:r>
      <w:r w:rsidR="00CF0B49">
        <w:rPr>
          <w:sz w:val="28"/>
          <w:szCs w:val="28"/>
        </w:rPr>
        <w:t> </w:t>
      </w:r>
      <w:r w:rsidR="005A4B74" w:rsidRPr="00817320">
        <w:rPr>
          <w:sz w:val="28"/>
          <w:szCs w:val="28"/>
        </w:rPr>
        <w:t>занятия Библейских курсов (15 участников); 6 занятий курсов</w:t>
      </w:r>
      <w:r w:rsidR="00CF0B49">
        <w:rPr>
          <w:sz w:val="28"/>
          <w:szCs w:val="28"/>
        </w:rPr>
        <w:t xml:space="preserve"> оглашения (5 </w:t>
      </w:r>
      <w:r w:rsidR="005A4B74" w:rsidRPr="00817320">
        <w:rPr>
          <w:sz w:val="28"/>
          <w:szCs w:val="28"/>
        </w:rPr>
        <w:t>участников); 1</w:t>
      </w:r>
      <w:r w:rsidR="00CF0B49">
        <w:rPr>
          <w:sz w:val="28"/>
          <w:szCs w:val="28"/>
        </w:rPr>
        <w:t> </w:t>
      </w:r>
      <w:r w:rsidR="005A4B74" w:rsidRPr="00817320">
        <w:rPr>
          <w:sz w:val="28"/>
          <w:szCs w:val="28"/>
        </w:rPr>
        <w:t>паломническая поездка (10 человек). Велась уличная миссионерская работа, в том числе в дни крупных церковных праздников (Пасха, Преображение и др.). С марта по сентябрь проведено 7 миссионерских молебнов и акций при участии в среднем 15 миссионеров (охват – более 7</w:t>
      </w:r>
      <w:r w:rsidR="00CF0B49">
        <w:rPr>
          <w:sz w:val="28"/>
          <w:szCs w:val="28"/>
        </w:rPr>
        <w:t>00 </w:t>
      </w:r>
      <w:r w:rsidR="005A4B74" w:rsidRPr="00817320">
        <w:rPr>
          <w:sz w:val="28"/>
          <w:szCs w:val="28"/>
        </w:rPr>
        <w:t>человек). В ходе мероприятий раздавались Евангелия, листовки, визитки храма, проводились экскурсии и беседы о вере.</w:t>
      </w:r>
    </w:p>
    <w:p w14:paraId="63787F0C" w14:textId="77777777" w:rsidR="005A4B74" w:rsidRPr="00817320" w:rsidRDefault="005A4B74" w:rsidP="005A4B74">
      <w:pPr>
        <w:rPr>
          <w:sz w:val="28"/>
          <w:szCs w:val="28"/>
        </w:rPr>
      </w:pPr>
      <w:r w:rsidRPr="00817320">
        <w:rPr>
          <w:sz w:val="28"/>
          <w:szCs w:val="28"/>
        </w:rPr>
        <w:t>Богослужения на иностранных языках совершаются в храме в честь иконы Божией Матери «Неопалимая Купина» в Отрадном, а также там проводятся просветительские программы. Миссионерское общество «Южный Крест» совместно со Школой православного миссионера регулярно проводят экскурсии по храмам, монастырям и историческим местам Москвы для латиноамериканских студентов. В храме святителя Николая в Заяицком в период с января по сентябрь проведено 3 просветительские встречи на духовно-нравственные темы для студентов-иностранцев МГУТУ им. К.Г. Разумовского по 8–12 участников. Дополнительно в Духовно-просветительском центре вуза состоялось шесть лекций для 2–6 слушателей.</w:t>
      </w:r>
      <w:r w:rsidR="00CF0B49">
        <w:rPr>
          <w:sz w:val="28"/>
          <w:szCs w:val="28"/>
        </w:rPr>
        <w:t xml:space="preserve"> </w:t>
      </w:r>
      <w:r w:rsidRPr="00817320">
        <w:rPr>
          <w:sz w:val="28"/>
          <w:szCs w:val="28"/>
        </w:rPr>
        <w:t>Организовано принятие в Православие 8 филиппинцев-католиков. Летом проведены огласительные беседы и чин присоединения к Православной Церкви для двоих католиков (граждан Франции и Португалии).</w:t>
      </w:r>
      <w:r w:rsidR="00CF0B49">
        <w:rPr>
          <w:sz w:val="28"/>
          <w:szCs w:val="28"/>
        </w:rPr>
        <w:t xml:space="preserve"> </w:t>
      </w:r>
      <w:r w:rsidRPr="00817320">
        <w:rPr>
          <w:sz w:val="28"/>
          <w:szCs w:val="28"/>
        </w:rPr>
        <w:t>4 мая, в день памяти жен-мироносиц, в храме состоялась пасхальная экскурсия для студентов-иностранцев, обучающихся в московских вузах. 26 октября состоялась поездка</w:t>
      </w:r>
      <w:r w:rsidR="00CF0B49">
        <w:rPr>
          <w:sz w:val="28"/>
          <w:szCs w:val="28"/>
        </w:rPr>
        <w:t xml:space="preserve"> для</w:t>
      </w:r>
      <w:r w:rsidRPr="00817320">
        <w:rPr>
          <w:sz w:val="28"/>
          <w:szCs w:val="28"/>
        </w:rPr>
        <w:t xml:space="preserve"> 100 иностранных студентов из </w:t>
      </w:r>
      <w:r w:rsidR="00CF0B49">
        <w:rPr>
          <w:sz w:val="28"/>
          <w:szCs w:val="28"/>
        </w:rPr>
        <w:t>8</w:t>
      </w:r>
      <w:r w:rsidRPr="00817320">
        <w:rPr>
          <w:sz w:val="28"/>
          <w:szCs w:val="28"/>
        </w:rPr>
        <w:t xml:space="preserve"> </w:t>
      </w:r>
      <w:r w:rsidR="00CF0B49">
        <w:rPr>
          <w:sz w:val="28"/>
          <w:szCs w:val="28"/>
        </w:rPr>
        <w:t xml:space="preserve">вузов </w:t>
      </w:r>
      <w:r w:rsidRPr="00817320">
        <w:rPr>
          <w:sz w:val="28"/>
          <w:szCs w:val="28"/>
        </w:rPr>
        <w:t xml:space="preserve">Москвы в </w:t>
      </w:r>
      <w:r w:rsidR="00CF0B49" w:rsidRPr="00CF0B49">
        <w:rPr>
          <w:sz w:val="28"/>
          <w:szCs w:val="28"/>
        </w:rPr>
        <w:t>Свято-Троицк</w:t>
      </w:r>
      <w:r w:rsidR="00CF0B49">
        <w:rPr>
          <w:sz w:val="28"/>
          <w:szCs w:val="28"/>
        </w:rPr>
        <w:t>ую</w:t>
      </w:r>
      <w:r w:rsidR="00CF0B49" w:rsidRPr="00CF0B49">
        <w:rPr>
          <w:sz w:val="28"/>
          <w:szCs w:val="28"/>
        </w:rPr>
        <w:t xml:space="preserve"> Сергиев</w:t>
      </w:r>
      <w:r w:rsidR="00CF0B49">
        <w:rPr>
          <w:sz w:val="28"/>
          <w:szCs w:val="28"/>
        </w:rPr>
        <w:t>у</w:t>
      </w:r>
      <w:r w:rsidR="00CF0B49" w:rsidRPr="00CF0B49">
        <w:rPr>
          <w:sz w:val="28"/>
          <w:szCs w:val="28"/>
        </w:rPr>
        <w:t xml:space="preserve"> Лавр</w:t>
      </w:r>
      <w:r w:rsidR="00CF0B49">
        <w:rPr>
          <w:sz w:val="28"/>
          <w:szCs w:val="28"/>
        </w:rPr>
        <w:t>у</w:t>
      </w:r>
      <w:r w:rsidRPr="00817320">
        <w:rPr>
          <w:sz w:val="28"/>
          <w:szCs w:val="28"/>
        </w:rPr>
        <w:t>.</w:t>
      </w:r>
    </w:p>
    <w:p w14:paraId="20AED291" w14:textId="77777777" w:rsidR="00073BDB" w:rsidRPr="00817320" w:rsidRDefault="00DB282F" w:rsidP="002D0B0D">
      <w:pPr>
        <w:rPr>
          <w:sz w:val="28"/>
          <w:szCs w:val="28"/>
        </w:rPr>
      </w:pPr>
      <w:r w:rsidRPr="00817320">
        <w:rPr>
          <w:sz w:val="28"/>
          <w:szCs w:val="28"/>
        </w:rPr>
        <w:t>Ведется</w:t>
      </w:r>
      <w:r w:rsidR="002D0B0D" w:rsidRPr="00817320">
        <w:rPr>
          <w:sz w:val="28"/>
          <w:szCs w:val="28"/>
        </w:rPr>
        <w:t xml:space="preserve"> целенаправленн</w:t>
      </w:r>
      <w:r w:rsidRPr="00817320">
        <w:rPr>
          <w:sz w:val="28"/>
          <w:szCs w:val="28"/>
        </w:rPr>
        <w:t>ая</w:t>
      </w:r>
      <w:r w:rsidR="002D0B0D" w:rsidRPr="00817320">
        <w:rPr>
          <w:sz w:val="28"/>
          <w:szCs w:val="28"/>
        </w:rPr>
        <w:t xml:space="preserve"> работ</w:t>
      </w:r>
      <w:r w:rsidRPr="00817320">
        <w:rPr>
          <w:sz w:val="28"/>
          <w:szCs w:val="28"/>
        </w:rPr>
        <w:t>а</w:t>
      </w:r>
      <w:r w:rsidR="002D0B0D" w:rsidRPr="00817320">
        <w:rPr>
          <w:sz w:val="28"/>
          <w:szCs w:val="28"/>
        </w:rPr>
        <w:t xml:space="preserve"> по уличной миссии (выход</w:t>
      </w:r>
      <w:r w:rsidR="00B0773A" w:rsidRPr="00817320">
        <w:rPr>
          <w:sz w:val="28"/>
          <w:szCs w:val="28"/>
        </w:rPr>
        <w:t>ы</w:t>
      </w:r>
      <w:r w:rsidR="002D0B0D" w:rsidRPr="00817320">
        <w:rPr>
          <w:sz w:val="28"/>
          <w:szCs w:val="28"/>
        </w:rPr>
        <w:t xml:space="preserve"> миссионеров непосредственно к людям) </w:t>
      </w:r>
      <w:r w:rsidR="00296A29" w:rsidRPr="00817320">
        <w:rPr>
          <w:sz w:val="28"/>
          <w:szCs w:val="28"/>
        </w:rPr>
        <w:t>в</w:t>
      </w:r>
      <w:r w:rsidR="002D0B0D" w:rsidRPr="00817320">
        <w:rPr>
          <w:sz w:val="28"/>
          <w:szCs w:val="28"/>
        </w:rPr>
        <w:t xml:space="preserve"> </w:t>
      </w:r>
      <w:r w:rsidR="005A4B74" w:rsidRPr="00817320">
        <w:rPr>
          <w:sz w:val="28"/>
          <w:szCs w:val="28"/>
        </w:rPr>
        <w:t>16</w:t>
      </w:r>
      <w:r w:rsidR="002D0B0D" w:rsidRPr="00817320">
        <w:rPr>
          <w:sz w:val="28"/>
          <w:szCs w:val="28"/>
        </w:rPr>
        <w:t xml:space="preserve"> храм</w:t>
      </w:r>
      <w:r w:rsidR="00296A29" w:rsidRPr="00817320">
        <w:rPr>
          <w:sz w:val="28"/>
          <w:szCs w:val="28"/>
        </w:rPr>
        <w:t>ах</w:t>
      </w:r>
      <w:r w:rsidR="002D0B0D" w:rsidRPr="00817320">
        <w:rPr>
          <w:sz w:val="28"/>
          <w:szCs w:val="28"/>
        </w:rPr>
        <w:t xml:space="preserve">. </w:t>
      </w:r>
    </w:p>
    <w:p w14:paraId="6DD0CB08" w14:textId="77777777" w:rsidR="002D0B0D" w:rsidRPr="00817320" w:rsidRDefault="002D0B0D" w:rsidP="005C30AC">
      <w:pPr>
        <w:rPr>
          <w:sz w:val="28"/>
          <w:szCs w:val="28"/>
        </w:rPr>
      </w:pPr>
      <w:r w:rsidRPr="00817320">
        <w:rPr>
          <w:sz w:val="28"/>
          <w:szCs w:val="28"/>
        </w:rPr>
        <w:t xml:space="preserve">Некоторые храмы </w:t>
      </w:r>
      <w:r w:rsidR="00174E51" w:rsidRPr="00817320">
        <w:rPr>
          <w:sz w:val="28"/>
          <w:szCs w:val="28"/>
        </w:rPr>
        <w:t>развивают</w:t>
      </w:r>
      <w:r w:rsidRPr="00817320">
        <w:rPr>
          <w:sz w:val="28"/>
          <w:szCs w:val="28"/>
        </w:rPr>
        <w:t xml:space="preserve"> миссионерск</w:t>
      </w:r>
      <w:r w:rsidR="00174E51" w:rsidRPr="00817320">
        <w:rPr>
          <w:sz w:val="28"/>
          <w:szCs w:val="28"/>
        </w:rPr>
        <w:t>ую</w:t>
      </w:r>
      <w:r w:rsidRPr="00817320">
        <w:rPr>
          <w:sz w:val="28"/>
          <w:szCs w:val="28"/>
        </w:rPr>
        <w:t xml:space="preserve"> активност</w:t>
      </w:r>
      <w:r w:rsidR="00174E51" w:rsidRPr="00817320">
        <w:rPr>
          <w:sz w:val="28"/>
          <w:szCs w:val="28"/>
        </w:rPr>
        <w:t>ь</w:t>
      </w:r>
      <w:r w:rsidR="005C30AC" w:rsidRPr="00817320">
        <w:rPr>
          <w:sz w:val="28"/>
          <w:szCs w:val="28"/>
        </w:rPr>
        <w:t xml:space="preserve"> в Интернете, создавая </w:t>
      </w:r>
      <w:r w:rsidRPr="00817320">
        <w:rPr>
          <w:sz w:val="28"/>
          <w:szCs w:val="28"/>
        </w:rPr>
        <w:t>просве</w:t>
      </w:r>
      <w:r w:rsidR="005C30AC" w:rsidRPr="00817320">
        <w:rPr>
          <w:sz w:val="28"/>
          <w:szCs w:val="28"/>
        </w:rPr>
        <w:t>тительские ролики и материалы</w:t>
      </w:r>
      <w:r w:rsidR="005A4B74" w:rsidRPr="00817320">
        <w:rPr>
          <w:sz w:val="28"/>
          <w:szCs w:val="28"/>
        </w:rPr>
        <w:t xml:space="preserve">, ведя индивидуальную миссионерскую переписку на тематических </w:t>
      </w:r>
      <w:r w:rsidR="002056F3" w:rsidRPr="00817320">
        <w:rPr>
          <w:sz w:val="28"/>
          <w:szCs w:val="28"/>
        </w:rPr>
        <w:t>Интернет-ресурсах</w:t>
      </w:r>
      <w:r w:rsidR="005A4B74" w:rsidRPr="00817320">
        <w:rPr>
          <w:sz w:val="28"/>
          <w:szCs w:val="28"/>
        </w:rPr>
        <w:t>, проводя целевые миссионерские мероприятия в сети, ориентированные на внешнюю нецерковную аудиторию</w:t>
      </w:r>
      <w:r w:rsidR="005C30AC" w:rsidRPr="00817320">
        <w:rPr>
          <w:sz w:val="28"/>
          <w:szCs w:val="28"/>
        </w:rPr>
        <w:t>.</w:t>
      </w:r>
    </w:p>
    <w:p w14:paraId="7E09E13F" w14:textId="77777777" w:rsidR="002D0B0D" w:rsidRPr="00817320" w:rsidRDefault="005A4B74" w:rsidP="005A4B74">
      <w:pPr>
        <w:rPr>
          <w:sz w:val="28"/>
          <w:szCs w:val="28"/>
          <w:highlight w:val="yellow"/>
        </w:rPr>
      </w:pPr>
      <w:r w:rsidRPr="00817320">
        <w:rPr>
          <w:sz w:val="28"/>
          <w:szCs w:val="28"/>
        </w:rPr>
        <w:t>В храме Живоначальной Троицы при бывшей Черкасской богадельне миссионерская деятельность вед</w:t>
      </w:r>
      <w:r w:rsidR="009A0455">
        <w:rPr>
          <w:sz w:val="28"/>
          <w:szCs w:val="28"/>
        </w:rPr>
        <w:t>е</w:t>
      </w:r>
      <w:r w:rsidRPr="00817320">
        <w:rPr>
          <w:sz w:val="28"/>
          <w:szCs w:val="28"/>
        </w:rPr>
        <w:t xml:space="preserve">тся среди неоязычников и мусульман в зоне СВО, проводятся лекции об основах православной веры, Церкви и Таинствах. В храме святителей Афанасия и Кирилла на Сивцевом Вражке </w:t>
      </w:r>
      <w:r w:rsidR="00CF0B49">
        <w:rPr>
          <w:sz w:val="28"/>
          <w:szCs w:val="28"/>
        </w:rPr>
        <w:t>ведутся</w:t>
      </w:r>
      <w:r w:rsidRPr="00817320">
        <w:rPr>
          <w:sz w:val="28"/>
          <w:szCs w:val="28"/>
        </w:rPr>
        <w:t xml:space="preserve"> беседы с мигрантами-мусульманами, а храме в честь Влахернской иконы Божией Матери – индивидуальные миссионерские беседы с иностранцами и </w:t>
      </w:r>
      <w:r w:rsidRPr="00817320">
        <w:rPr>
          <w:sz w:val="28"/>
          <w:szCs w:val="28"/>
        </w:rPr>
        <w:lastRenderedPageBreak/>
        <w:t xml:space="preserve">представителями иных вероисповеданий. Миссионерами храма апостола Фомы на Кантемировской осуществляется уличная миссия среди мусульман. В храме святого праведного Алексия Московского в Вешняках миссионерская деятельность ориентирована на проповедь несторианам и поддержку православных ассирийцев. </w:t>
      </w:r>
      <w:r w:rsidR="00B04548" w:rsidRPr="00817320">
        <w:rPr>
          <w:sz w:val="28"/>
          <w:szCs w:val="28"/>
        </w:rPr>
        <w:t xml:space="preserve">Частные беседы с иноверцами проводятся еще </w:t>
      </w:r>
      <w:r w:rsidRPr="00817320">
        <w:rPr>
          <w:sz w:val="28"/>
          <w:szCs w:val="28"/>
        </w:rPr>
        <w:t>на территори</w:t>
      </w:r>
      <w:r w:rsidR="00CF0B49">
        <w:rPr>
          <w:sz w:val="28"/>
          <w:szCs w:val="28"/>
        </w:rPr>
        <w:t>и</w:t>
      </w:r>
      <w:r w:rsidRPr="00817320">
        <w:rPr>
          <w:sz w:val="28"/>
          <w:szCs w:val="28"/>
        </w:rPr>
        <w:t xml:space="preserve"> храма Живоначальной Троицы на Воробь</w:t>
      </w:r>
      <w:r w:rsidR="009A0455">
        <w:rPr>
          <w:sz w:val="28"/>
          <w:szCs w:val="28"/>
        </w:rPr>
        <w:t>е</w:t>
      </w:r>
      <w:r w:rsidRPr="00817320">
        <w:rPr>
          <w:sz w:val="28"/>
          <w:szCs w:val="28"/>
        </w:rPr>
        <w:t>вых горах и в храме в честь иконы Божией Матери «Неопалимая Купина» в Отрадном.</w:t>
      </w:r>
    </w:p>
    <w:p w14:paraId="5C132B17" w14:textId="77777777" w:rsidR="002D0B0D" w:rsidRPr="00817320" w:rsidRDefault="00911510" w:rsidP="00911510">
      <w:pPr>
        <w:rPr>
          <w:sz w:val="28"/>
          <w:szCs w:val="28"/>
        </w:rPr>
      </w:pPr>
      <w:r w:rsidRPr="00817320">
        <w:rPr>
          <w:sz w:val="28"/>
          <w:szCs w:val="28"/>
        </w:rPr>
        <w:t>Организуются м</w:t>
      </w:r>
      <w:r w:rsidR="002D0B0D" w:rsidRPr="00817320">
        <w:rPr>
          <w:sz w:val="28"/>
          <w:szCs w:val="28"/>
        </w:rPr>
        <w:t>иссионерские экскурсии</w:t>
      </w:r>
      <w:r w:rsidRPr="00817320">
        <w:rPr>
          <w:sz w:val="28"/>
          <w:szCs w:val="28"/>
        </w:rPr>
        <w:t xml:space="preserve"> в основном в храмах – </w:t>
      </w:r>
      <w:r w:rsidR="002D0B0D" w:rsidRPr="00817320">
        <w:rPr>
          <w:sz w:val="28"/>
          <w:szCs w:val="28"/>
        </w:rPr>
        <w:t>объекта</w:t>
      </w:r>
      <w:r w:rsidRPr="00817320">
        <w:rPr>
          <w:sz w:val="28"/>
          <w:szCs w:val="28"/>
        </w:rPr>
        <w:t>х</w:t>
      </w:r>
      <w:r w:rsidR="002D0B0D" w:rsidRPr="00817320">
        <w:rPr>
          <w:sz w:val="28"/>
          <w:szCs w:val="28"/>
        </w:rPr>
        <w:t xml:space="preserve"> культурного наследия,</w:t>
      </w:r>
      <w:r w:rsidR="00942BE6" w:rsidRPr="00817320">
        <w:rPr>
          <w:sz w:val="28"/>
          <w:szCs w:val="28"/>
        </w:rPr>
        <w:t xml:space="preserve"> которые</w:t>
      </w:r>
      <w:r w:rsidR="002D0B0D" w:rsidRPr="00817320">
        <w:rPr>
          <w:sz w:val="28"/>
          <w:szCs w:val="28"/>
        </w:rPr>
        <w:t xml:space="preserve"> активно посещаются туристами и экскурсантами. </w:t>
      </w:r>
    </w:p>
    <w:p w14:paraId="6668FF46" w14:textId="77777777" w:rsidR="002D0B0D" w:rsidRPr="00817320" w:rsidRDefault="000752B1" w:rsidP="002D0B0D">
      <w:pPr>
        <w:rPr>
          <w:sz w:val="28"/>
          <w:szCs w:val="28"/>
        </w:rPr>
      </w:pPr>
      <w:r w:rsidRPr="00817320">
        <w:rPr>
          <w:sz w:val="28"/>
          <w:szCs w:val="28"/>
        </w:rPr>
        <w:t xml:space="preserve">В столице действует </w:t>
      </w:r>
      <w:r w:rsidRPr="00817320">
        <w:rPr>
          <w:b/>
          <w:sz w:val="28"/>
          <w:szCs w:val="28"/>
        </w:rPr>
        <w:t>24 проекта по</w:t>
      </w:r>
      <w:r w:rsidR="00BF2BE0" w:rsidRPr="00817320">
        <w:rPr>
          <w:b/>
          <w:sz w:val="28"/>
          <w:szCs w:val="28"/>
        </w:rPr>
        <w:t xml:space="preserve"> проведению</w:t>
      </w:r>
      <w:r w:rsidRPr="00817320">
        <w:rPr>
          <w:b/>
          <w:sz w:val="28"/>
          <w:szCs w:val="28"/>
        </w:rPr>
        <w:t xml:space="preserve"> м</w:t>
      </w:r>
      <w:r w:rsidR="003831D8" w:rsidRPr="00817320">
        <w:rPr>
          <w:b/>
          <w:sz w:val="28"/>
          <w:szCs w:val="28"/>
        </w:rPr>
        <w:t>иссионерских</w:t>
      </w:r>
      <w:r w:rsidR="002D0B0D" w:rsidRPr="00817320">
        <w:rPr>
          <w:b/>
          <w:sz w:val="28"/>
          <w:szCs w:val="28"/>
        </w:rPr>
        <w:t xml:space="preserve"> бесед (ле</w:t>
      </w:r>
      <w:r w:rsidR="00BF2BE0" w:rsidRPr="00817320">
        <w:rPr>
          <w:b/>
          <w:sz w:val="28"/>
          <w:szCs w:val="28"/>
        </w:rPr>
        <w:t>ктори</w:t>
      </w:r>
      <w:r w:rsidR="003831D8" w:rsidRPr="00817320">
        <w:rPr>
          <w:b/>
          <w:sz w:val="28"/>
          <w:szCs w:val="28"/>
        </w:rPr>
        <w:t>ев)</w:t>
      </w:r>
      <w:r w:rsidR="003831D8" w:rsidRPr="00817320">
        <w:rPr>
          <w:sz w:val="28"/>
          <w:szCs w:val="28"/>
        </w:rPr>
        <w:t xml:space="preserve"> на сторонних площадках:</w:t>
      </w:r>
      <w:r w:rsidR="002D0B0D" w:rsidRPr="00817320">
        <w:rPr>
          <w:sz w:val="28"/>
          <w:szCs w:val="28"/>
        </w:rPr>
        <w:t xml:space="preserve"> евангельск</w:t>
      </w:r>
      <w:r w:rsidR="003831D8" w:rsidRPr="00817320">
        <w:rPr>
          <w:sz w:val="28"/>
          <w:szCs w:val="28"/>
        </w:rPr>
        <w:t>ое</w:t>
      </w:r>
      <w:r w:rsidR="002D0B0D" w:rsidRPr="00817320">
        <w:rPr>
          <w:sz w:val="28"/>
          <w:szCs w:val="28"/>
        </w:rPr>
        <w:t xml:space="preserve"> свидетельство о Христе и христианской нравственности в </w:t>
      </w:r>
      <w:r w:rsidR="005A4B74" w:rsidRPr="00817320">
        <w:rPr>
          <w:sz w:val="28"/>
          <w:szCs w:val="28"/>
        </w:rPr>
        <w:t>колледжах, вузах, госпиталях, больницах, центрах социального обслуживания, а также в местах временного содержания (СИЗО) и подразделениях силовых структур (в т.ч. ОМОН)</w:t>
      </w:r>
      <w:r w:rsidR="0086053D" w:rsidRPr="00817320">
        <w:rPr>
          <w:sz w:val="28"/>
          <w:szCs w:val="28"/>
        </w:rPr>
        <w:t>.</w:t>
      </w:r>
    </w:p>
    <w:p w14:paraId="65160C2D" w14:textId="77777777" w:rsidR="002D0B0D" w:rsidRPr="00817320" w:rsidRDefault="00B417CF" w:rsidP="002D0B0D">
      <w:pPr>
        <w:rPr>
          <w:sz w:val="28"/>
          <w:szCs w:val="28"/>
        </w:rPr>
      </w:pPr>
      <w:r w:rsidRPr="00817320">
        <w:rPr>
          <w:sz w:val="28"/>
          <w:szCs w:val="28"/>
        </w:rPr>
        <w:t>Кроме того, в</w:t>
      </w:r>
      <w:r w:rsidR="002D0B0D" w:rsidRPr="00817320">
        <w:rPr>
          <w:sz w:val="28"/>
          <w:szCs w:val="28"/>
        </w:rPr>
        <w:t>о многих храмах</w:t>
      </w:r>
      <w:r w:rsidR="005A4B74" w:rsidRPr="00817320">
        <w:rPr>
          <w:sz w:val="28"/>
          <w:szCs w:val="28"/>
        </w:rPr>
        <w:t xml:space="preserve"> в индивидуальном и групповом формате</w:t>
      </w:r>
      <w:r w:rsidR="002D0B0D" w:rsidRPr="00817320">
        <w:rPr>
          <w:sz w:val="28"/>
          <w:szCs w:val="28"/>
        </w:rPr>
        <w:t xml:space="preserve"> проводятся миссионерские беседы о Православии для сомневающихся и ищущих истину людей. </w:t>
      </w:r>
    </w:p>
    <w:p w14:paraId="19DDFBD5" w14:textId="77777777" w:rsidR="002D0B0D" w:rsidRPr="00817320" w:rsidRDefault="002D0B0D" w:rsidP="002D0B0D">
      <w:pPr>
        <w:rPr>
          <w:sz w:val="28"/>
          <w:szCs w:val="28"/>
        </w:rPr>
      </w:pPr>
      <w:r w:rsidRPr="00817320">
        <w:rPr>
          <w:sz w:val="28"/>
          <w:szCs w:val="28"/>
        </w:rPr>
        <w:t>В большинстве хра</w:t>
      </w:r>
      <w:r w:rsidR="00CF0B49">
        <w:rPr>
          <w:sz w:val="28"/>
          <w:szCs w:val="28"/>
        </w:rPr>
        <w:t>мов</w:t>
      </w:r>
      <w:r w:rsidRPr="00817320">
        <w:rPr>
          <w:sz w:val="28"/>
          <w:szCs w:val="28"/>
        </w:rPr>
        <w:t xml:space="preserve"> столицы в дни Богоявления и Великой Субботы проводится </w:t>
      </w:r>
      <w:r w:rsidRPr="00817320">
        <w:rPr>
          <w:b/>
          <w:sz w:val="28"/>
          <w:szCs w:val="28"/>
        </w:rPr>
        <w:t>распространение тематических листков</w:t>
      </w:r>
      <w:r w:rsidRPr="00817320">
        <w:rPr>
          <w:sz w:val="28"/>
          <w:szCs w:val="28"/>
        </w:rPr>
        <w:t xml:space="preserve">, </w:t>
      </w:r>
      <w:r w:rsidR="005A4B74" w:rsidRPr="00817320">
        <w:rPr>
          <w:sz w:val="28"/>
          <w:szCs w:val="28"/>
        </w:rPr>
        <w:t>а также Евангели</w:t>
      </w:r>
      <w:r w:rsidR="00CF0B49">
        <w:rPr>
          <w:sz w:val="28"/>
          <w:szCs w:val="28"/>
        </w:rPr>
        <w:t>й</w:t>
      </w:r>
      <w:r w:rsidR="005A4B74" w:rsidRPr="00817320">
        <w:rPr>
          <w:sz w:val="28"/>
          <w:szCs w:val="28"/>
        </w:rPr>
        <w:t xml:space="preserve"> и иной просветительской литературы среди прихожан и посетителей, пришедших за крещенской водой или на освящение пасхальной пищи</w:t>
      </w:r>
      <w:r w:rsidR="007C3884" w:rsidRPr="00817320">
        <w:rPr>
          <w:sz w:val="28"/>
          <w:szCs w:val="28"/>
        </w:rPr>
        <w:t xml:space="preserve">, что, как правило, </w:t>
      </w:r>
      <w:r w:rsidRPr="00817320">
        <w:rPr>
          <w:sz w:val="28"/>
          <w:szCs w:val="28"/>
        </w:rPr>
        <w:t>сопровождается как общей проповедью священника, так и индивидуальными беседами миссионеров.</w:t>
      </w:r>
    </w:p>
    <w:p w14:paraId="7412D9EA" w14:textId="77777777" w:rsidR="00192C8D" w:rsidRPr="00817320" w:rsidRDefault="002D0B0D" w:rsidP="00F268F8">
      <w:pPr>
        <w:rPr>
          <w:sz w:val="28"/>
          <w:szCs w:val="28"/>
        </w:rPr>
      </w:pPr>
      <w:r w:rsidRPr="00817320">
        <w:rPr>
          <w:sz w:val="28"/>
          <w:szCs w:val="28"/>
        </w:rPr>
        <w:t>В рамках программы</w:t>
      </w:r>
      <w:r w:rsidR="0086053D" w:rsidRPr="00817320">
        <w:rPr>
          <w:sz w:val="28"/>
          <w:szCs w:val="28"/>
        </w:rPr>
        <w:t xml:space="preserve"> «</w:t>
      </w:r>
      <w:r w:rsidRPr="00817320">
        <w:rPr>
          <w:sz w:val="28"/>
          <w:szCs w:val="28"/>
        </w:rPr>
        <w:t>Московское долголетие</w:t>
      </w:r>
      <w:r w:rsidR="0086053D" w:rsidRPr="00817320">
        <w:rPr>
          <w:sz w:val="28"/>
          <w:szCs w:val="28"/>
        </w:rPr>
        <w:t xml:space="preserve">» </w:t>
      </w:r>
      <w:r w:rsidR="00732D60" w:rsidRPr="00817320">
        <w:rPr>
          <w:sz w:val="28"/>
          <w:szCs w:val="28"/>
        </w:rPr>
        <w:t xml:space="preserve">на </w:t>
      </w:r>
      <w:r w:rsidR="005A4B74" w:rsidRPr="00817320">
        <w:rPr>
          <w:sz w:val="28"/>
          <w:szCs w:val="28"/>
        </w:rPr>
        <w:t>трех</w:t>
      </w:r>
      <w:r w:rsidR="00732D60" w:rsidRPr="00817320">
        <w:rPr>
          <w:sz w:val="28"/>
          <w:szCs w:val="28"/>
        </w:rPr>
        <w:t xml:space="preserve"> столичных приходах</w:t>
      </w:r>
      <w:r w:rsidRPr="00817320">
        <w:rPr>
          <w:sz w:val="28"/>
          <w:szCs w:val="28"/>
        </w:rPr>
        <w:t xml:space="preserve"> проводятся экскурсии по храму, </w:t>
      </w:r>
      <w:r w:rsidR="0088486D" w:rsidRPr="00817320">
        <w:rPr>
          <w:sz w:val="28"/>
          <w:szCs w:val="28"/>
        </w:rPr>
        <w:t>реализуется</w:t>
      </w:r>
      <w:r w:rsidRPr="00817320">
        <w:rPr>
          <w:sz w:val="28"/>
          <w:szCs w:val="28"/>
        </w:rPr>
        <w:t xml:space="preserve"> курс</w:t>
      </w:r>
      <w:r w:rsidR="0086053D" w:rsidRPr="00817320">
        <w:rPr>
          <w:sz w:val="28"/>
          <w:szCs w:val="28"/>
        </w:rPr>
        <w:t xml:space="preserve"> «</w:t>
      </w:r>
      <w:r w:rsidRPr="00817320">
        <w:rPr>
          <w:sz w:val="28"/>
          <w:szCs w:val="28"/>
        </w:rPr>
        <w:t>Основы духовной</w:t>
      </w:r>
      <w:r w:rsidR="0088486D" w:rsidRPr="00817320">
        <w:rPr>
          <w:sz w:val="28"/>
          <w:szCs w:val="28"/>
        </w:rPr>
        <w:t xml:space="preserve"> культуры</w:t>
      </w:r>
      <w:r w:rsidR="0086053D" w:rsidRPr="00817320">
        <w:rPr>
          <w:sz w:val="28"/>
          <w:szCs w:val="28"/>
        </w:rPr>
        <w:t xml:space="preserve">» </w:t>
      </w:r>
      <w:r w:rsidR="0088486D" w:rsidRPr="00817320">
        <w:rPr>
          <w:sz w:val="28"/>
          <w:szCs w:val="28"/>
        </w:rPr>
        <w:t>и другие программы (и</w:t>
      </w:r>
      <w:r w:rsidRPr="00817320">
        <w:rPr>
          <w:sz w:val="28"/>
          <w:szCs w:val="28"/>
        </w:rPr>
        <w:t>коно</w:t>
      </w:r>
      <w:r w:rsidR="00732D60" w:rsidRPr="00817320">
        <w:rPr>
          <w:sz w:val="28"/>
          <w:szCs w:val="28"/>
        </w:rPr>
        <w:t>пись, церковнославянский язык)</w:t>
      </w:r>
      <w:r w:rsidRPr="00817320">
        <w:rPr>
          <w:sz w:val="28"/>
          <w:szCs w:val="28"/>
        </w:rPr>
        <w:t xml:space="preserve">.  </w:t>
      </w:r>
    </w:p>
    <w:p w14:paraId="123EE769" w14:textId="77777777" w:rsidR="008814FB" w:rsidRPr="00817320" w:rsidRDefault="008814FB" w:rsidP="008814FB">
      <w:pPr>
        <w:rPr>
          <w:sz w:val="28"/>
          <w:szCs w:val="28"/>
        </w:rPr>
      </w:pPr>
      <w:r w:rsidRPr="00817320">
        <w:rPr>
          <w:sz w:val="28"/>
          <w:szCs w:val="28"/>
        </w:rPr>
        <w:t xml:space="preserve">Широкая </w:t>
      </w:r>
      <w:r w:rsidRPr="00817320">
        <w:rPr>
          <w:b/>
          <w:sz w:val="28"/>
          <w:szCs w:val="28"/>
        </w:rPr>
        <w:t>деятельность</w:t>
      </w:r>
      <w:r w:rsidR="0088486D" w:rsidRPr="00817320">
        <w:rPr>
          <w:b/>
          <w:sz w:val="28"/>
          <w:szCs w:val="28"/>
        </w:rPr>
        <w:t xml:space="preserve"> по п</w:t>
      </w:r>
      <w:r w:rsidR="00F04697" w:rsidRPr="00817320">
        <w:rPr>
          <w:b/>
          <w:sz w:val="28"/>
          <w:szCs w:val="28"/>
        </w:rPr>
        <w:t>ротиводействию</w:t>
      </w:r>
      <w:r w:rsidR="0088486D" w:rsidRPr="00817320">
        <w:rPr>
          <w:b/>
          <w:sz w:val="28"/>
          <w:szCs w:val="28"/>
        </w:rPr>
        <w:t xml:space="preserve"> сектантству</w:t>
      </w:r>
      <w:r w:rsidR="0088486D" w:rsidRPr="00817320">
        <w:rPr>
          <w:sz w:val="28"/>
          <w:szCs w:val="28"/>
        </w:rPr>
        <w:t xml:space="preserve"> </w:t>
      </w:r>
      <w:r w:rsidRPr="00817320">
        <w:rPr>
          <w:sz w:val="28"/>
          <w:szCs w:val="28"/>
        </w:rPr>
        <w:t>ведется просветительским центром во имя преподобного Иосифа Волоцкого (храм Преображения Господня в Старом Беляеве). Собрана противосектантская электронная библиотека. Сотрудники центра посещают епархии Русской Православной Церкви с лекциями и выступлениями, а также проводят обучающие семинары для миссионеров и катехизаторов в Москве и регионах.</w:t>
      </w:r>
      <w:r w:rsidR="003D7FFC" w:rsidRPr="00817320">
        <w:rPr>
          <w:sz w:val="28"/>
          <w:szCs w:val="28"/>
        </w:rPr>
        <w:t xml:space="preserve"> Ведется активная просветительская деятельность на портале Экзегет.ру.</w:t>
      </w:r>
    </w:p>
    <w:p w14:paraId="1240754C" w14:textId="77777777" w:rsidR="00FE35C2" w:rsidRPr="00817320" w:rsidRDefault="00FE35C2" w:rsidP="00FE35C2">
      <w:pPr>
        <w:rPr>
          <w:sz w:val="28"/>
          <w:szCs w:val="28"/>
        </w:rPr>
      </w:pPr>
      <w:r w:rsidRPr="00817320">
        <w:rPr>
          <w:sz w:val="28"/>
          <w:szCs w:val="28"/>
        </w:rPr>
        <w:t>Храмом святителя Николая в Кленниках разработан миссионерский сайт с информацией о православном взгляде</w:t>
      </w:r>
      <w:r w:rsidR="00797159" w:rsidRPr="00817320">
        <w:rPr>
          <w:sz w:val="28"/>
          <w:szCs w:val="28"/>
        </w:rPr>
        <w:t>, в частности,</w:t>
      </w:r>
      <w:r w:rsidRPr="00817320">
        <w:rPr>
          <w:sz w:val="28"/>
          <w:szCs w:val="28"/>
        </w:rPr>
        <w:t xml:space="preserve"> на </w:t>
      </w:r>
      <w:r w:rsidR="003D7FFC" w:rsidRPr="00817320">
        <w:rPr>
          <w:sz w:val="28"/>
          <w:szCs w:val="28"/>
        </w:rPr>
        <w:t>рейки, йогу, медитацию, учение Ошо, кришнаизм, трансцедентальную медитацию, сахаджа йогу</w:t>
      </w:r>
      <w:r w:rsidRPr="00817320">
        <w:rPr>
          <w:sz w:val="28"/>
          <w:szCs w:val="28"/>
        </w:rPr>
        <w:t xml:space="preserve">. Некоторые посетители сайта обращаются с желанием пройти реабилитацию и войти или вернуться в лоно Церкви. </w:t>
      </w:r>
    </w:p>
    <w:p w14:paraId="4DE0A965" w14:textId="77777777" w:rsidR="008A4A59" w:rsidRPr="00817320" w:rsidRDefault="003D7FFC" w:rsidP="003D7FFC">
      <w:pPr>
        <w:rPr>
          <w:sz w:val="28"/>
          <w:szCs w:val="28"/>
          <w:highlight w:val="yellow"/>
        </w:rPr>
      </w:pPr>
      <w:r w:rsidRPr="00817320">
        <w:rPr>
          <w:sz w:val="28"/>
          <w:szCs w:val="28"/>
        </w:rPr>
        <w:t xml:space="preserve">При храмах столицы ведется системная противосектантская просветительская деятельность. Основное содержание работы включает комплекс мероприятий просветительского, социального и юридического характера, направленных на противодействие активности сект и деструктивных религиозных сообществ в близлежащих районах. В их число входят: </w:t>
      </w:r>
      <w:r w:rsidRPr="00817320">
        <w:rPr>
          <w:sz w:val="28"/>
          <w:szCs w:val="28"/>
        </w:rPr>
        <w:lastRenderedPageBreak/>
        <w:t xml:space="preserve">проведение лекций об особенностях и опасностях сект и деструктивных движений, в том числе в рамках приходских православных школ для взрослых; распространение информационных листков и брошюр с предупреждением о деятельности сект; консультации для лиц, столкнувшихся с сектантским влиянием или нуждающихся в помощи при выходе из подобных сообществ. Практическая апологетическая работа осуществляется через живое общение и дискуссии с представителями баптистских, пятидесятнических и оккультных групп, совместные с протестантами разборы Священного Писания, дискуссионные встречи и полемику в </w:t>
      </w:r>
      <w:r w:rsidR="009A0455">
        <w:rPr>
          <w:sz w:val="28"/>
          <w:szCs w:val="28"/>
        </w:rPr>
        <w:t>И</w:t>
      </w:r>
      <w:r w:rsidRPr="00817320">
        <w:rPr>
          <w:sz w:val="28"/>
          <w:szCs w:val="28"/>
        </w:rPr>
        <w:t>нтернете, а также участие в онлайн-дебатах по вопросам вероучения и христианской этики. Деятельность в этом направлении ведут: храм иконы Божией Матери «Неопалимая Купина» в Отрадном; миссионерское общество во имя святого мученика Николая при храме Новомучеников и Исповедников Российских в Строгино. Отдел продолжает сотрудничество с медиапроектом «ВОНМЕМЪ», в рамках которого вед</w:t>
      </w:r>
      <w:r w:rsidR="009A0455">
        <w:rPr>
          <w:sz w:val="28"/>
          <w:szCs w:val="28"/>
        </w:rPr>
        <w:t>е</w:t>
      </w:r>
      <w:r w:rsidRPr="00817320">
        <w:rPr>
          <w:sz w:val="28"/>
          <w:szCs w:val="28"/>
        </w:rPr>
        <w:t>тся активная миссионерская работа среди представителей неопротестантских движений. Проект реализуется в формате открытых видеодискуссий, направленных на апологетическое осмысление и разъяснение основ православной веры.</w:t>
      </w:r>
    </w:p>
    <w:p w14:paraId="3ECF57CA" w14:textId="77777777" w:rsidR="0096789C" w:rsidRPr="00817320" w:rsidRDefault="00F268F8" w:rsidP="0096789C">
      <w:pPr>
        <w:rPr>
          <w:sz w:val="28"/>
          <w:szCs w:val="28"/>
        </w:rPr>
      </w:pPr>
      <w:r w:rsidRPr="00817320">
        <w:rPr>
          <w:sz w:val="28"/>
          <w:szCs w:val="28"/>
        </w:rPr>
        <w:t>В 202</w:t>
      </w:r>
      <w:r w:rsidR="003D7FFC" w:rsidRPr="00817320">
        <w:rPr>
          <w:sz w:val="28"/>
          <w:szCs w:val="28"/>
        </w:rPr>
        <w:t>5</w:t>
      </w:r>
      <w:r w:rsidRPr="00817320">
        <w:rPr>
          <w:sz w:val="28"/>
          <w:szCs w:val="28"/>
        </w:rPr>
        <w:t xml:space="preserve"> году </w:t>
      </w:r>
      <w:r w:rsidRPr="00817320">
        <w:rPr>
          <w:b/>
          <w:sz w:val="28"/>
          <w:szCs w:val="28"/>
        </w:rPr>
        <w:t>Центр помощи мигрантам</w:t>
      </w:r>
      <w:r w:rsidR="0086053D" w:rsidRPr="00817320">
        <w:rPr>
          <w:b/>
          <w:sz w:val="28"/>
          <w:szCs w:val="28"/>
        </w:rPr>
        <w:t xml:space="preserve"> «</w:t>
      </w:r>
      <w:r w:rsidRPr="00817320">
        <w:rPr>
          <w:b/>
          <w:sz w:val="28"/>
          <w:szCs w:val="28"/>
        </w:rPr>
        <w:t>Рядом дом</w:t>
      </w:r>
      <w:r w:rsidR="0086053D" w:rsidRPr="00817320">
        <w:rPr>
          <w:b/>
          <w:sz w:val="28"/>
          <w:szCs w:val="28"/>
        </w:rPr>
        <w:t xml:space="preserve">» </w:t>
      </w:r>
      <w:r w:rsidRPr="00817320">
        <w:rPr>
          <w:sz w:val="28"/>
          <w:szCs w:val="28"/>
        </w:rPr>
        <w:t>продолж</w:t>
      </w:r>
      <w:r w:rsidR="00906865" w:rsidRPr="00817320">
        <w:rPr>
          <w:sz w:val="28"/>
          <w:szCs w:val="28"/>
        </w:rPr>
        <w:t>и</w:t>
      </w:r>
      <w:r w:rsidRPr="00817320">
        <w:rPr>
          <w:sz w:val="28"/>
          <w:szCs w:val="28"/>
        </w:rPr>
        <w:t>л свою работу по направлениям: образовательному, медицинск</w:t>
      </w:r>
      <w:r w:rsidR="004B197B" w:rsidRPr="00817320">
        <w:rPr>
          <w:sz w:val="28"/>
          <w:szCs w:val="28"/>
        </w:rPr>
        <w:t>ому, гуманитарному, пастырскому</w:t>
      </w:r>
      <w:r w:rsidR="003D6A76" w:rsidRPr="00817320">
        <w:rPr>
          <w:sz w:val="28"/>
          <w:szCs w:val="28"/>
        </w:rPr>
        <w:t>.</w:t>
      </w:r>
      <w:r w:rsidRPr="00817320">
        <w:rPr>
          <w:sz w:val="28"/>
          <w:szCs w:val="28"/>
        </w:rPr>
        <w:t xml:space="preserve"> </w:t>
      </w:r>
      <w:r w:rsidR="003D6A76" w:rsidRPr="00817320">
        <w:rPr>
          <w:sz w:val="28"/>
          <w:szCs w:val="28"/>
        </w:rPr>
        <w:t>С</w:t>
      </w:r>
      <w:r w:rsidR="00A7280C" w:rsidRPr="00817320">
        <w:rPr>
          <w:sz w:val="28"/>
          <w:szCs w:val="28"/>
        </w:rPr>
        <w:t>овершаются</w:t>
      </w:r>
      <w:r w:rsidRPr="00817320">
        <w:rPr>
          <w:sz w:val="28"/>
          <w:szCs w:val="28"/>
        </w:rPr>
        <w:t xml:space="preserve"> богослужения на </w:t>
      </w:r>
      <w:r w:rsidR="008A0332" w:rsidRPr="00817320">
        <w:rPr>
          <w:sz w:val="28"/>
          <w:szCs w:val="28"/>
        </w:rPr>
        <w:t>испанском, киргизским, узбекском, таджикском, персидском и арабском языках</w:t>
      </w:r>
      <w:r w:rsidRPr="00817320">
        <w:rPr>
          <w:sz w:val="28"/>
          <w:szCs w:val="28"/>
        </w:rPr>
        <w:t xml:space="preserve">. На протяжении года к Церкви </w:t>
      </w:r>
      <w:r w:rsidR="003D6A76" w:rsidRPr="00817320">
        <w:rPr>
          <w:sz w:val="28"/>
          <w:szCs w:val="28"/>
        </w:rPr>
        <w:t xml:space="preserve">присоединились </w:t>
      </w:r>
      <w:r w:rsidRPr="00817320">
        <w:rPr>
          <w:sz w:val="28"/>
          <w:szCs w:val="28"/>
        </w:rPr>
        <w:t>1</w:t>
      </w:r>
      <w:r w:rsidR="00D51710" w:rsidRPr="00817320">
        <w:rPr>
          <w:sz w:val="28"/>
          <w:szCs w:val="28"/>
        </w:rPr>
        <w:t>8</w:t>
      </w:r>
      <w:r w:rsidRPr="00817320">
        <w:rPr>
          <w:sz w:val="28"/>
          <w:szCs w:val="28"/>
        </w:rPr>
        <w:t xml:space="preserve"> ч</w:t>
      </w:r>
      <w:r w:rsidR="00B06DB7" w:rsidRPr="00817320">
        <w:rPr>
          <w:sz w:val="28"/>
          <w:szCs w:val="28"/>
        </w:rPr>
        <w:t>еловек.</w:t>
      </w:r>
      <w:r w:rsidR="00290347" w:rsidRPr="00817320">
        <w:rPr>
          <w:sz w:val="28"/>
          <w:szCs w:val="28"/>
        </w:rPr>
        <w:t xml:space="preserve"> </w:t>
      </w:r>
      <w:r w:rsidR="00DA7536" w:rsidRPr="00817320">
        <w:rPr>
          <w:sz w:val="28"/>
          <w:szCs w:val="28"/>
        </w:rPr>
        <w:t>Осуществляется обучение</w:t>
      </w:r>
      <w:r w:rsidRPr="00817320">
        <w:rPr>
          <w:sz w:val="28"/>
          <w:szCs w:val="28"/>
        </w:rPr>
        <w:t xml:space="preserve"> 25 групп</w:t>
      </w:r>
      <w:r w:rsidR="00DA7536" w:rsidRPr="00817320">
        <w:rPr>
          <w:sz w:val="28"/>
          <w:szCs w:val="28"/>
        </w:rPr>
        <w:t xml:space="preserve"> мигрантов (всего </w:t>
      </w:r>
      <w:r w:rsidR="00B449B0" w:rsidRPr="00817320">
        <w:rPr>
          <w:sz w:val="28"/>
          <w:szCs w:val="28"/>
        </w:rPr>
        <w:t>около 25</w:t>
      </w:r>
      <w:r w:rsidRPr="00817320">
        <w:rPr>
          <w:sz w:val="28"/>
          <w:szCs w:val="28"/>
        </w:rPr>
        <w:t xml:space="preserve">0 </w:t>
      </w:r>
      <w:r w:rsidR="00DA7536" w:rsidRPr="00817320">
        <w:rPr>
          <w:sz w:val="28"/>
          <w:szCs w:val="28"/>
        </w:rPr>
        <w:t>человек)</w:t>
      </w:r>
      <w:r w:rsidRPr="00817320">
        <w:rPr>
          <w:sz w:val="28"/>
          <w:szCs w:val="28"/>
        </w:rPr>
        <w:t xml:space="preserve"> по программам:</w:t>
      </w:r>
      <w:r w:rsidR="0086053D" w:rsidRPr="00817320">
        <w:rPr>
          <w:sz w:val="28"/>
          <w:szCs w:val="28"/>
        </w:rPr>
        <w:t xml:space="preserve"> «</w:t>
      </w:r>
      <w:r w:rsidRPr="00817320">
        <w:rPr>
          <w:sz w:val="28"/>
          <w:szCs w:val="28"/>
        </w:rPr>
        <w:t>Подготовка к российской школе</w:t>
      </w:r>
      <w:r w:rsidR="0086053D" w:rsidRPr="00817320">
        <w:rPr>
          <w:sz w:val="28"/>
          <w:szCs w:val="28"/>
        </w:rPr>
        <w:t>», «</w:t>
      </w:r>
      <w:r w:rsidRPr="00817320">
        <w:rPr>
          <w:sz w:val="28"/>
          <w:szCs w:val="28"/>
        </w:rPr>
        <w:t>Помощь в школьной программе 2-6 класс</w:t>
      </w:r>
      <w:r w:rsidR="0086053D" w:rsidRPr="00817320">
        <w:rPr>
          <w:sz w:val="28"/>
          <w:szCs w:val="28"/>
        </w:rPr>
        <w:t>», «</w:t>
      </w:r>
      <w:r w:rsidRPr="00817320">
        <w:rPr>
          <w:sz w:val="28"/>
          <w:szCs w:val="28"/>
        </w:rPr>
        <w:t>Русский как иностранный</w:t>
      </w:r>
      <w:r w:rsidR="0086053D" w:rsidRPr="00817320">
        <w:rPr>
          <w:sz w:val="28"/>
          <w:szCs w:val="28"/>
        </w:rPr>
        <w:t>», «</w:t>
      </w:r>
      <w:r w:rsidRPr="00817320">
        <w:rPr>
          <w:sz w:val="28"/>
          <w:szCs w:val="28"/>
        </w:rPr>
        <w:t>Логопедия</w:t>
      </w:r>
      <w:r w:rsidR="0086053D" w:rsidRPr="00817320">
        <w:rPr>
          <w:sz w:val="28"/>
          <w:szCs w:val="28"/>
        </w:rPr>
        <w:t>», «</w:t>
      </w:r>
      <w:r w:rsidRPr="00817320">
        <w:rPr>
          <w:sz w:val="28"/>
          <w:szCs w:val="28"/>
        </w:rPr>
        <w:t xml:space="preserve">Основы </w:t>
      </w:r>
      <w:r w:rsidR="00443DC3" w:rsidRPr="00817320">
        <w:rPr>
          <w:sz w:val="28"/>
          <w:szCs w:val="28"/>
        </w:rPr>
        <w:t>п</w:t>
      </w:r>
      <w:r w:rsidRPr="00817320">
        <w:rPr>
          <w:sz w:val="28"/>
          <w:szCs w:val="28"/>
        </w:rPr>
        <w:t>равославной культуры</w:t>
      </w:r>
      <w:r w:rsidR="0086053D" w:rsidRPr="00817320">
        <w:rPr>
          <w:sz w:val="28"/>
          <w:szCs w:val="28"/>
        </w:rPr>
        <w:t>», «</w:t>
      </w:r>
      <w:r w:rsidRPr="00817320">
        <w:rPr>
          <w:sz w:val="28"/>
          <w:szCs w:val="28"/>
        </w:rPr>
        <w:t>Творческие занятия</w:t>
      </w:r>
      <w:r w:rsidR="0086053D" w:rsidRPr="00817320">
        <w:rPr>
          <w:sz w:val="28"/>
          <w:szCs w:val="28"/>
        </w:rPr>
        <w:t>»,</w:t>
      </w:r>
      <w:r w:rsidRPr="00817320">
        <w:rPr>
          <w:sz w:val="28"/>
          <w:szCs w:val="28"/>
        </w:rPr>
        <w:t xml:space="preserve"> подготовка к ЕГЭ и ОГЭ для беженцев с </w:t>
      </w:r>
      <w:r w:rsidR="00443DC3" w:rsidRPr="00817320">
        <w:rPr>
          <w:sz w:val="28"/>
          <w:szCs w:val="28"/>
        </w:rPr>
        <w:t>т</w:t>
      </w:r>
      <w:r w:rsidRPr="00817320">
        <w:rPr>
          <w:sz w:val="28"/>
          <w:szCs w:val="28"/>
        </w:rPr>
        <w:t>ерриторий</w:t>
      </w:r>
      <w:r w:rsidR="00443DC3" w:rsidRPr="00817320">
        <w:rPr>
          <w:sz w:val="28"/>
          <w:szCs w:val="28"/>
        </w:rPr>
        <w:t xml:space="preserve"> военных действий</w:t>
      </w:r>
      <w:r w:rsidRPr="00817320">
        <w:rPr>
          <w:sz w:val="28"/>
          <w:szCs w:val="28"/>
        </w:rPr>
        <w:t>.</w:t>
      </w:r>
      <w:r w:rsidR="00B449B0" w:rsidRPr="00817320">
        <w:rPr>
          <w:sz w:val="28"/>
          <w:szCs w:val="28"/>
        </w:rPr>
        <w:t xml:space="preserve"> Проведен</w:t>
      </w:r>
      <w:r w:rsidR="0096789C" w:rsidRPr="00817320">
        <w:rPr>
          <w:sz w:val="28"/>
          <w:szCs w:val="28"/>
        </w:rPr>
        <w:t>о</w:t>
      </w:r>
      <w:r w:rsidR="00B449B0" w:rsidRPr="00817320">
        <w:rPr>
          <w:sz w:val="28"/>
          <w:szCs w:val="28"/>
        </w:rPr>
        <w:t xml:space="preserve"> </w:t>
      </w:r>
      <w:r w:rsidR="003D7FFC" w:rsidRPr="00817320">
        <w:rPr>
          <w:sz w:val="28"/>
          <w:szCs w:val="28"/>
        </w:rPr>
        <w:t xml:space="preserve">1650 </w:t>
      </w:r>
      <w:r w:rsidR="00B449B0" w:rsidRPr="00817320">
        <w:rPr>
          <w:sz w:val="28"/>
          <w:szCs w:val="28"/>
        </w:rPr>
        <w:t>урок</w:t>
      </w:r>
      <w:r w:rsidR="003D7FFC" w:rsidRPr="00817320">
        <w:rPr>
          <w:sz w:val="28"/>
          <w:szCs w:val="28"/>
        </w:rPr>
        <w:t>ов</w:t>
      </w:r>
      <w:r w:rsidR="00B449B0" w:rsidRPr="00817320">
        <w:rPr>
          <w:sz w:val="28"/>
          <w:szCs w:val="28"/>
        </w:rPr>
        <w:t>.</w:t>
      </w:r>
      <w:r w:rsidR="0096789C" w:rsidRPr="00817320">
        <w:rPr>
          <w:sz w:val="28"/>
          <w:szCs w:val="28"/>
        </w:rPr>
        <w:t xml:space="preserve"> В 2025 году медицинская благотворительная программа получила развитие благодаря поддержке Федерального Агентства по делам национальностей и Синодального отдела по</w:t>
      </w:r>
      <w:r w:rsidR="00FE36EF">
        <w:rPr>
          <w:sz w:val="28"/>
          <w:szCs w:val="28"/>
        </w:rPr>
        <w:t xml:space="preserve"> </w:t>
      </w:r>
      <w:r w:rsidR="00FE36EF" w:rsidRPr="00FE36EF">
        <w:rPr>
          <w:sz w:val="28"/>
          <w:szCs w:val="28"/>
        </w:rPr>
        <w:t>церковной</w:t>
      </w:r>
      <w:r w:rsidR="0096789C" w:rsidRPr="00817320">
        <w:rPr>
          <w:sz w:val="28"/>
          <w:szCs w:val="28"/>
        </w:rPr>
        <w:t xml:space="preserve"> благотворительности и социальному служению. Удалось помочь 62 иностранцам, столкнувшимся с тяжелыми проблемами здоровья. Фонд «Рядом дом» помогает пенсионерам и инвалидам – беженцам с территорий военных действий – медикаментами и сопровождением к врачам.</w:t>
      </w:r>
    </w:p>
    <w:p w14:paraId="3367C0E4" w14:textId="77777777" w:rsidR="00537C1C" w:rsidRPr="00817320" w:rsidRDefault="00537C1C" w:rsidP="00537C1C">
      <w:pPr>
        <w:rPr>
          <w:sz w:val="28"/>
          <w:szCs w:val="28"/>
          <w:highlight w:val="yellow"/>
        </w:rPr>
      </w:pPr>
      <w:r w:rsidRPr="00817320">
        <w:rPr>
          <w:sz w:val="28"/>
          <w:szCs w:val="28"/>
        </w:rPr>
        <w:t>Целенаправленно</w:t>
      </w:r>
      <w:r w:rsidRPr="00817320">
        <w:rPr>
          <w:b/>
          <w:sz w:val="28"/>
          <w:szCs w:val="28"/>
        </w:rPr>
        <w:t xml:space="preserve"> обучение теории и практике внешней и апологетическ</w:t>
      </w:r>
      <w:r w:rsidRPr="00817320">
        <w:rPr>
          <w:rFonts w:eastAsia="Times New Roman"/>
          <w:b/>
          <w:color w:val="000000"/>
          <w:sz w:val="28"/>
          <w:szCs w:val="20"/>
          <w:lang w:eastAsia="ru-RU"/>
        </w:rPr>
        <w:t>о</w:t>
      </w:r>
      <w:r w:rsidRPr="00817320">
        <w:rPr>
          <w:b/>
          <w:sz w:val="28"/>
          <w:szCs w:val="28"/>
        </w:rPr>
        <w:t>й миссии</w:t>
      </w:r>
      <w:r w:rsidRPr="00817320">
        <w:rPr>
          <w:sz w:val="28"/>
          <w:szCs w:val="28"/>
        </w:rPr>
        <w:t xml:space="preserve"> осуществляется в ряде викариатских миссионерских школ: </w:t>
      </w:r>
      <w:r w:rsidR="0096789C" w:rsidRPr="00817320">
        <w:rPr>
          <w:sz w:val="28"/>
          <w:szCs w:val="28"/>
        </w:rPr>
        <w:t>Школа православного миссионера при храме Покрова Пресвятой Богородицы на Люберецких полях, Школа православного миссионера при храме апостола Фомы на Кантемировской, Миссионерская школа при храме святого праведного Иоанна Кронштадтского в Жулебино, Школа православного миссионера (ШПМ), Миссионерская школа при храме иконы Божией Матери «Неопалимая Купина», Миссионерский кружок при Миссионерском обществе во имя мученика Николая, Викариатская школа православного миссионера Юго-Западного ви</w:t>
      </w:r>
      <w:r w:rsidR="00CF0B49">
        <w:rPr>
          <w:sz w:val="28"/>
          <w:szCs w:val="28"/>
        </w:rPr>
        <w:t xml:space="preserve">кариатства г. Москвы (во имя </w:t>
      </w:r>
      <w:r w:rsidR="00CF0B49">
        <w:rPr>
          <w:sz w:val="28"/>
          <w:szCs w:val="28"/>
        </w:rPr>
        <w:lastRenderedPageBreak/>
        <w:t>преподобного</w:t>
      </w:r>
      <w:r w:rsidR="0096789C" w:rsidRPr="00817320">
        <w:rPr>
          <w:sz w:val="28"/>
          <w:szCs w:val="28"/>
        </w:rPr>
        <w:t xml:space="preserve"> Иосифа Волоцкого), а также Миссионерская школа в Северном викариатстве при храме святителя Николая Чудотворца.</w:t>
      </w:r>
      <w:r w:rsidRPr="00817320">
        <w:rPr>
          <w:sz w:val="28"/>
          <w:szCs w:val="28"/>
        </w:rPr>
        <w:t xml:space="preserve"> Для учащихся различных викариатских школ отделом организована практика по уличной миссии.</w:t>
      </w:r>
      <w:r w:rsidR="005C2347" w:rsidRPr="00817320">
        <w:rPr>
          <w:sz w:val="28"/>
          <w:szCs w:val="28"/>
        </w:rPr>
        <w:t xml:space="preserve"> </w:t>
      </w:r>
    </w:p>
    <w:p w14:paraId="2E5FC2DF" w14:textId="77777777" w:rsidR="00537C1C" w:rsidRPr="00817320" w:rsidRDefault="00403A80" w:rsidP="00403A80">
      <w:pPr>
        <w:pStyle w:val="20"/>
      </w:pPr>
      <w:r w:rsidRPr="00817320">
        <w:t>Комиссия по катехизации и поддержке внутренней миссии</w:t>
      </w:r>
    </w:p>
    <w:p w14:paraId="2AC3A8E6" w14:textId="77777777" w:rsidR="00FA2B6E" w:rsidRPr="00817320" w:rsidRDefault="00FA2B6E" w:rsidP="00FA2B6E">
      <w:pPr>
        <w:rPr>
          <w:sz w:val="28"/>
          <w:szCs w:val="28"/>
        </w:rPr>
      </w:pPr>
      <w:r w:rsidRPr="00817320">
        <w:rPr>
          <w:sz w:val="28"/>
          <w:szCs w:val="28"/>
        </w:rPr>
        <w:t xml:space="preserve">В отчетном году </w:t>
      </w:r>
      <w:r w:rsidR="00DE54D0" w:rsidRPr="00817320">
        <w:rPr>
          <w:b/>
          <w:sz w:val="28"/>
          <w:szCs w:val="28"/>
        </w:rPr>
        <w:t>Комиссия по катехизации и поддержке внутренней миссии</w:t>
      </w:r>
      <w:r w:rsidR="00DE54D0" w:rsidRPr="00817320">
        <w:rPr>
          <w:sz w:val="28"/>
          <w:szCs w:val="28"/>
        </w:rPr>
        <w:t xml:space="preserve"> </w:t>
      </w:r>
      <w:r w:rsidRPr="00817320">
        <w:rPr>
          <w:sz w:val="28"/>
          <w:szCs w:val="28"/>
        </w:rPr>
        <w:t xml:space="preserve">вела работу по </w:t>
      </w:r>
      <w:r w:rsidR="00EF253B" w:rsidRPr="00817320">
        <w:rPr>
          <w:sz w:val="28"/>
          <w:szCs w:val="28"/>
        </w:rPr>
        <w:t>следующим основным направлениям.</w:t>
      </w:r>
    </w:p>
    <w:p w14:paraId="2F3348C3" w14:textId="77777777" w:rsidR="00FE2569" w:rsidRPr="00817320" w:rsidRDefault="00FE2569" w:rsidP="00FE2569">
      <w:pPr>
        <w:rPr>
          <w:sz w:val="28"/>
          <w:szCs w:val="28"/>
          <w:highlight w:val="yellow"/>
        </w:rPr>
      </w:pPr>
      <w:r w:rsidRPr="00817320">
        <w:rPr>
          <w:b/>
          <w:sz w:val="28"/>
          <w:szCs w:val="28"/>
        </w:rPr>
        <w:t>В викариатствах города Москвы действуют 16 миссионерских школ</w:t>
      </w:r>
      <w:r w:rsidRPr="00817320">
        <w:rPr>
          <w:sz w:val="28"/>
          <w:szCs w:val="28"/>
        </w:rPr>
        <w:t>, реализующих программы разной продолжительности и глубины изучения для разных аудиторий слушателей. Набор на программы полубакалавриата идет раз в два года. Для обмена опытом раз в квартал проходит круглый стол для педагогов. Всего в таких школах обучаются около 1200 человек; в 2025 году – 136 выпускников.</w:t>
      </w:r>
    </w:p>
    <w:p w14:paraId="5D7B2612" w14:textId="77777777" w:rsidR="00FE2569" w:rsidRPr="00817320" w:rsidRDefault="00FE2569" w:rsidP="00FE2569">
      <w:pPr>
        <w:rPr>
          <w:sz w:val="28"/>
          <w:szCs w:val="28"/>
        </w:rPr>
      </w:pPr>
      <w:r w:rsidRPr="00817320">
        <w:rPr>
          <w:sz w:val="28"/>
          <w:szCs w:val="28"/>
        </w:rPr>
        <w:t>С 2022 года ведется масштабный просветительский образовательный проект для светских школ по изучению английского языка «</w:t>
      </w:r>
      <w:r w:rsidRPr="00817320">
        <w:rPr>
          <w:b/>
          <w:sz w:val="28"/>
          <w:szCs w:val="28"/>
        </w:rPr>
        <w:t>Родная школа</w:t>
      </w:r>
      <w:r w:rsidRPr="00817320">
        <w:rPr>
          <w:sz w:val="28"/>
          <w:szCs w:val="28"/>
        </w:rPr>
        <w:t>», в рамках которого уже подготовлены учебные материалы для школьного курса английского языка на основе учебника А.В. Торкунова и В.Р. Мединского «История России» с интеграцией духовно-нравственных ценностей: для 9 класса «Хорошие новости» издательства «Титул»; для системы дополнительного образования в 10-11 классах «Славная Россия» издательства «Просвещение». Их апробация осуществляется в 38 школах г.</w:t>
      </w:r>
      <w:r w:rsidR="001D5C34" w:rsidRPr="00817320">
        <w:rPr>
          <w:sz w:val="28"/>
          <w:szCs w:val="28"/>
        </w:rPr>
        <w:t> </w:t>
      </w:r>
      <w:r w:rsidRPr="00817320">
        <w:rPr>
          <w:sz w:val="28"/>
          <w:szCs w:val="28"/>
        </w:rPr>
        <w:t xml:space="preserve">Москвы с участием 185 учителей и более 5000 учеников 9-11 классов, а также в трех </w:t>
      </w:r>
      <w:r w:rsidR="001D5C34" w:rsidRPr="00817320">
        <w:rPr>
          <w:sz w:val="28"/>
          <w:szCs w:val="28"/>
        </w:rPr>
        <w:t>образовательных организациях г. </w:t>
      </w:r>
      <w:r w:rsidRPr="00817320">
        <w:rPr>
          <w:sz w:val="28"/>
          <w:szCs w:val="28"/>
        </w:rPr>
        <w:t>Твери. До конца 2025 года будет завершена разработка учебных материалов всей линейки этого курса. Реализована цифровая интерактивная версия пособий для 9-11 классов.</w:t>
      </w:r>
    </w:p>
    <w:p w14:paraId="58707A72" w14:textId="77777777" w:rsidR="00FE2569" w:rsidRPr="00817320" w:rsidRDefault="00FE2569" w:rsidP="00FE2569">
      <w:pPr>
        <w:rPr>
          <w:sz w:val="28"/>
          <w:szCs w:val="28"/>
        </w:rPr>
      </w:pPr>
      <w:r w:rsidRPr="00817320">
        <w:rPr>
          <w:sz w:val="28"/>
          <w:szCs w:val="28"/>
        </w:rPr>
        <w:t>В рамках образовательного проекта «</w:t>
      </w:r>
      <w:r w:rsidRPr="00817320">
        <w:rPr>
          <w:b/>
          <w:sz w:val="28"/>
          <w:szCs w:val="28"/>
        </w:rPr>
        <w:t>В школу с Верой и Фомой</w:t>
      </w:r>
      <w:r w:rsidRPr="00817320">
        <w:rPr>
          <w:sz w:val="28"/>
          <w:szCs w:val="28"/>
        </w:rPr>
        <w:t xml:space="preserve">» подготовлено 400 аудиоуроков для начальной общеобразовательной школы с 1 по 4 класс по четырем предметам (русский язык, литературное чтение, математика, окружающий мир; доступны на сайте: </w:t>
      </w:r>
      <w:hyperlink r:id="rId16" w:history="1">
        <w:r w:rsidRPr="00817320">
          <w:rPr>
            <w:rStyle w:val="af"/>
            <w:sz w:val="28"/>
            <w:szCs w:val="28"/>
          </w:rPr>
          <w:t>https://veraifoma.ru</w:t>
        </w:r>
      </w:hyperlink>
      <w:r w:rsidRPr="00817320">
        <w:rPr>
          <w:sz w:val="28"/>
          <w:szCs w:val="28"/>
        </w:rPr>
        <w:t>).</w:t>
      </w:r>
    </w:p>
    <w:p w14:paraId="6E16558E" w14:textId="77777777" w:rsidR="00FE2569" w:rsidRPr="00817320" w:rsidRDefault="001D5C34" w:rsidP="001D5C34">
      <w:pPr>
        <w:rPr>
          <w:sz w:val="28"/>
          <w:szCs w:val="28"/>
        </w:rPr>
      </w:pPr>
      <w:r w:rsidRPr="00817320">
        <w:rPr>
          <w:sz w:val="28"/>
          <w:szCs w:val="28"/>
        </w:rPr>
        <w:t xml:space="preserve">С января 2025 года проводится организованная работа по систематизации и повышению качества изучения Священного Писания на приходах. Ключевую роль в этой работе составляет координация существующих </w:t>
      </w:r>
      <w:r w:rsidRPr="00817320">
        <w:rPr>
          <w:b/>
          <w:sz w:val="28"/>
          <w:szCs w:val="28"/>
        </w:rPr>
        <w:t>библейских кружков в рамках Патриаршей программы изучения Библии</w:t>
      </w:r>
      <w:r w:rsidRPr="00817320">
        <w:rPr>
          <w:sz w:val="28"/>
          <w:szCs w:val="28"/>
        </w:rPr>
        <w:t xml:space="preserve">. Куратором и главным методическим разработчиком программы является Синодальный отдел религиозного образования и катехизации. </w:t>
      </w:r>
      <w:r w:rsidR="004F5033">
        <w:rPr>
          <w:sz w:val="28"/>
          <w:szCs w:val="28"/>
        </w:rPr>
        <w:t>Главные</w:t>
      </w:r>
      <w:r w:rsidRPr="00817320">
        <w:rPr>
          <w:sz w:val="28"/>
          <w:szCs w:val="28"/>
        </w:rPr>
        <w:t xml:space="preserve"> цели программы</w:t>
      </w:r>
      <w:r w:rsidR="004F5033">
        <w:rPr>
          <w:sz w:val="28"/>
          <w:szCs w:val="28"/>
        </w:rPr>
        <w:t>:</w:t>
      </w:r>
      <w:r w:rsidRPr="00817320">
        <w:rPr>
          <w:sz w:val="28"/>
          <w:szCs w:val="28"/>
        </w:rPr>
        <w:t xml:space="preserve"> широкомасштабное приобщение чад Русской Православной Церкви к изучению Священного Писания, изучение опыта преподавания библейских дисциплин на приходах, а также систематизация существующей работы и создание профессиональной среды для педагогов. Одним из основных инструментов реализации Программы является образовательный портал «Исследуйте Писания». В викариатствах для привлечения новых слушателей онлайн-курсов Комиссией проводились обучающие семинары. В настоящий момент идет сбор </w:t>
      </w:r>
      <w:r w:rsidRPr="00817320">
        <w:rPr>
          <w:sz w:val="28"/>
          <w:szCs w:val="28"/>
        </w:rPr>
        <w:lastRenderedPageBreak/>
        <w:t>информации о приходских библейских групп</w:t>
      </w:r>
      <w:r w:rsidR="002056F3">
        <w:rPr>
          <w:sz w:val="28"/>
          <w:szCs w:val="28"/>
        </w:rPr>
        <w:t>ах</w:t>
      </w:r>
      <w:r w:rsidRPr="00817320">
        <w:rPr>
          <w:sz w:val="28"/>
          <w:szCs w:val="28"/>
        </w:rPr>
        <w:t xml:space="preserve"> г.</w:t>
      </w:r>
      <w:r w:rsidR="002056F3">
        <w:rPr>
          <w:sz w:val="28"/>
          <w:szCs w:val="28"/>
        </w:rPr>
        <w:t> </w:t>
      </w:r>
      <w:r w:rsidRPr="00817320">
        <w:rPr>
          <w:sz w:val="28"/>
          <w:szCs w:val="28"/>
        </w:rPr>
        <w:t>Москвы</w:t>
      </w:r>
      <w:r w:rsidR="004F5033">
        <w:rPr>
          <w:sz w:val="28"/>
          <w:szCs w:val="28"/>
        </w:rPr>
        <w:t xml:space="preserve"> для </w:t>
      </w:r>
      <w:r w:rsidRPr="00817320">
        <w:rPr>
          <w:sz w:val="28"/>
          <w:szCs w:val="28"/>
        </w:rPr>
        <w:t>составлен</w:t>
      </w:r>
      <w:r w:rsidR="004F5033">
        <w:rPr>
          <w:sz w:val="28"/>
          <w:szCs w:val="28"/>
        </w:rPr>
        <w:t>ия</w:t>
      </w:r>
      <w:r w:rsidRPr="00817320">
        <w:rPr>
          <w:sz w:val="28"/>
          <w:szCs w:val="28"/>
        </w:rPr>
        <w:t xml:space="preserve"> реестр</w:t>
      </w:r>
      <w:r w:rsidR="004F5033">
        <w:rPr>
          <w:sz w:val="28"/>
          <w:szCs w:val="28"/>
        </w:rPr>
        <w:t>а</w:t>
      </w:r>
      <w:r w:rsidRPr="00817320">
        <w:rPr>
          <w:sz w:val="28"/>
          <w:szCs w:val="28"/>
        </w:rPr>
        <w:t xml:space="preserve"> на портале «Исследуйте Писания».</w:t>
      </w:r>
    </w:p>
    <w:p w14:paraId="69DD293C" w14:textId="77777777" w:rsidR="00FE2569" w:rsidRPr="00817320" w:rsidRDefault="00FE2569" w:rsidP="001D5C34">
      <w:pPr>
        <w:rPr>
          <w:b/>
          <w:sz w:val="28"/>
          <w:szCs w:val="28"/>
        </w:rPr>
      </w:pPr>
      <w:r w:rsidRPr="00817320">
        <w:rPr>
          <w:sz w:val="28"/>
          <w:szCs w:val="28"/>
        </w:rPr>
        <w:t xml:space="preserve">Продолжила работу просветительская </w:t>
      </w:r>
      <w:r w:rsidRPr="00817320">
        <w:rPr>
          <w:b/>
          <w:sz w:val="28"/>
          <w:szCs w:val="28"/>
        </w:rPr>
        <w:t>Православная онлайн-школа «София»,</w:t>
      </w:r>
      <w:r w:rsidRPr="00817320">
        <w:rPr>
          <w:sz w:val="28"/>
          <w:szCs w:val="28"/>
        </w:rPr>
        <w:t xml:space="preserve"> дистанционно и бесплатно организующая ряд программ, включающих в себя весь корпус дисциплин бого</w:t>
      </w:r>
      <w:r w:rsidR="004F5033">
        <w:rPr>
          <w:sz w:val="28"/>
          <w:szCs w:val="28"/>
        </w:rPr>
        <w:t>словского образования, изучаемых</w:t>
      </w:r>
      <w:r w:rsidRPr="00817320">
        <w:rPr>
          <w:sz w:val="28"/>
          <w:szCs w:val="28"/>
        </w:rPr>
        <w:t xml:space="preserve"> в </w:t>
      </w:r>
      <w:r w:rsidR="004F5033">
        <w:rPr>
          <w:sz w:val="28"/>
          <w:szCs w:val="28"/>
        </w:rPr>
        <w:t xml:space="preserve">вузах </w:t>
      </w:r>
      <w:r w:rsidRPr="00817320">
        <w:rPr>
          <w:sz w:val="28"/>
          <w:szCs w:val="28"/>
        </w:rPr>
        <w:t xml:space="preserve">Русской Православной Церкви. </w:t>
      </w:r>
      <w:r w:rsidR="001D5C34" w:rsidRPr="00817320">
        <w:rPr>
          <w:sz w:val="28"/>
          <w:szCs w:val="28"/>
        </w:rPr>
        <w:t>На платформе sophias.ru уже опубликовано 45 курсов, состоящих более чем из 1600 видеоуроков, а в соцсетях – 29 курсов и более 1050 видеоуроков по следующим разделам: Священное писание (12 курсов); Вероуче</w:t>
      </w:r>
      <w:r w:rsidR="004F5033">
        <w:rPr>
          <w:sz w:val="28"/>
          <w:szCs w:val="28"/>
        </w:rPr>
        <w:t>ние (6 курсов); Богослужение (4 </w:t>
      </w:r>
      <w:r w:rsidR="001D5C34" w:rsidRPr="00817320">
        <w:rPr>
          <w:sz w:val="28"/>
          <w:szCs w:val="28"/>
        </w:rPr>
        <w:t>курса); Практическое богословие (3 курса); История (6 курсов); Нехристианские религии (3 курса); Философ</w:t>
      </w:r>
      <w:r w:rsidR="004F5033">
        <w:rPr>
          <w:sz w:val="28"/>
          <w:szCs w:val="28"/>
        </w:rPr>
        <w:t>ия (5 курсов); Культурология (3 </w:t>
      </w:r>
      <w:r w:rsidR="001D5C34" w:rsidRPr="00817320">
        <w:rPr>
          <w:sz w:val="28"/>
          <w:szCs w:val="28"/>
        </w:rPr>
        <w:t>курса); Сектоведение (2 курса); Психология (1 курс).</w:t>
      </w:r>
      <w:r w:rsidRPr="00817320">
        <w:rPr>
          <w:sz w:val="28"/>
          <w:szCs w:val="28"/>
        </w:rPr>
        <w:t xml:space="preserve"> На сегодняшний день число зарегистрированных пользователей составляет </w:t>
      </w:r>
      <w:r w:rsidRPr="00817320">
        <w:rPr>
          <w:b/>
          <w:sz w:val="28"/>
          <w:szCs w:val="28"/>
        </w:rPr>
        <w:t>1</w:t>
      </w:r>
      <w:r w:rsidR="001D5C34" w:rsidRPr="00817320">
        <w:rPr>
          <w:b/>
          <w:sz w:val="28"/>
          <w:szCs w:val="28"/>
        </w:rPr>
        <w:t>22</w:t>
      </w:r>
      <w:r w:rsidRPr="00817320">
        <w:rPr>
          <w:b/>
          <w:sz w:val="28"/>
          <w:szCs w:val="28"/>
        </w:rPr>
        <w:t>4 человека.</w:t>
      </w:r>
    </w:p>
    <w:p w14:paraId="6483DE5A" w14:textId="77777777" w:rsidR="00FE2569" w:rsidRPr="00817320" w:rsidRDefault="001D5C34" w:rsidP="001D5C34">
      <w:pPr>
        <w:rPr>
          <w:sz w:val="28"/>
          <w:szCs w:val="28"/>
        </w:rPr>
      </w:pPr>
      <w:r w:rsidRPr="00817320">
        <w:rPr>
          <w:sz w:val="28"/>
          <w:szCs w:val="28"/>
        </w:rPr>
        <w:t xml:space="preserve">С 2022 года с целью </w:t>
      </w:r>
      <w:r w:rsidRPr="00817320">
        <w:rPr>
          <w:b/>
          <w:sz w:val="28"/>
          <w:szCs w:val="28"/>
        </w:rPr>
        <w:t xml:space="preserve">обновления базы данных Комиссией </w:t>
      </w:r>
      <w:r w:rsidRPr="00817320">
        <w:rPr>
          <w:sz w:val="28"/>
          <w:szCs w:val="28"/>
        </w:rPr>
        <w:t xml:space="preserve">собираются наиболее интересные и </w:t>
      </w:r>
      <w:r w:rsidRPr="00817320">
        <w:rPr>
          <w:b/>
          <w:sz w:val="28"/>
          <w:szCs w:val="28"/>
        </w:rPr>
        <w:t>полезные проекты катехизической и миссионерской направленности.</w:t>
      </w:r>
      <w:r w:rsidRPr="00817320">
        <w:rPr>
          <w:sz w:val="28"/>
          <w:szCs w:val="28"/>
        </w:rPr>
        <w:t xml:space="preserve"> По итогам сбора планируется издание методического сборника лучших проектов – в помощь приходскому миссионеру-катехизатору. За 2024-2025 год было отобрано 12 проектов храмов столицы, информация о которых размещена на сайте Комиссии.</w:t>
      </w:r>
    </w:p>
    <w:p w14:paraId="31F610B1" w14:textId="77777777" w:rsidR="001D5C34" w:rsidRPr="00817320" w:rsidRDefault="001D5C34" w:rsidP="001D5C34">
      <w:pPr>
        <w:rPr>
          <w:sz w:val="28"/>
          <w:szCs w:val="28"/>
        </w:rPr>
      </w:pPr>
      <w:r w:rsidRPr="00817320">
        <w:rPr>
          <w:sz w:val="28"/>
          <w:szCs w:val="28"/>
        </w:rPr>
        <w:t xml:space="preserve">Одной из самых старых и развитых направлений миссионерской и катехизической работы, направленное на широкий охват в дни массового посещения храмов и другие дни, это </w:t>
      </w:r>
      <w:r w:rsidRPr="00817320">
        <w:rPr>
          <w:b/>
          <w:sz w:val="28"/>
          <w:szCs w:val="28"/>
        </w:rPr>
        <w:t>уличная миссия</w:t>
      </w:r>
      <w:r w:rsidRPr="00817320">
        <w:rPr>
          <w:sz w:val="28"/>
          <w:szCs w:val="28"/>
        </w:rPr>
        <w:t xml:space="preserve">. Такое направление миссии наиболее развито в Северо-Западном викариатстве, где ежегодно проводится по несколько десятков акций с раздачей миссионерских материалов, книг и беседами с катехизаторами и приходскими консультантами на территории храма, а также поблизости с охватом около 800-1000 человек за раз, из которых порядка 155 возвращаются в храм для дальнейших бесед. </w:t>
      </w:r>
    </w:p>
    <w:p w14:paraId="47EB22A7" w14:textId="77777777" w:rsidR="001D5C34" w:rsidRPr="00817320" w:rsidRDefault="001D5C34" w:rsidP="001D5C34">
      <w:pPr>
        <w:rPr>
          <w:sz w:val="28"/>
          <w:szCs w:val="28"/>
        </w:rPr>
      </w:pPr>
      <w:r w:rsidRPr="00817320">
        <w:rPr>
          <w:sz w:val="28"/>
          <w:szCs w:val="28"/>
        </w:rPr>
        <w:t>Подготовленный в 2023 году Комиссией 9-страничный буклет о Таинствах также продолжает распространяться по приходам – к Пасхе 2025 года был</w:t>
      </w:r>
      <w:r w:rsidR="004F5033">
        <w:rPr>
          <w:sz w:val="28"/>
          <w:szCs w:val="28"/>
        </w:rPr>
        <w:t>и</w:t>
      </w:r>
      <w:r w:rsidRPr="00817320">
        <w:rPr>
          <w:sz w:val="28"/>
          <w:szCs w:val="28"/>
        </w:rPr>
        <w:t xml:space="preserve"> разобран</w:t>
      </w:r>
      <w:r w:rsidR="004F5033">
        <w:rPr>
          <w:sz w:val="28"/>
          <w:szCs w:val="28"/>
        </w:rPr>
        <w:t>ы</w:t>
      </w:r>
      <w:r w:rsidRPr="00817320">
        <w:rPr>
          <w:sz w:val="28"/>
          <w:szCs w:val="28"/>
        </w:rPr>
        <w:t xml:space="preserve"> 3000 экз. – наибольшая востребованность – на Страстной седмице и в Великую Субботу. В сотрудничестве с Фондом святых Кирилла и Мефодия в 2025 году была подготовлена листовка «Об основах православной веры», напечатана и роздана общим тиражом 800000 экз.</w:t>
      </w:r>
    </w:p>
    <w:p w14:paraId="229D3E08" w14:textId="77777777" w:rsidR="00ED7FCB" w:rsidRPr="00817320" w:rsidRDefault="001D5C34" w:rsidP="001D5C34">
      <w:pPr>
        <w:rPr>
          <w:sz w:val="28"/>
          <w:szCs w:val="28"/>
        </w:rPr>
      </w:pPr>
      <w:r w:rsidRPr="00817320">
        <w:rPr>
          <w:sz w:val="28"/>
          <w:szCs w:val="28"/>
        </w:rPr>
        <w:t xml:space="preserve">В настоящее время имеется тенденция к переходу на цифровые каналы распространения катехизической информации. Электронные материалы готовятся Комиссией в сотрудничестве с редакцией журнала «Фома», что позволяет обеспечить высокий уровень литературного редактирования, верстки и дизайна. Подобные «электронные листовки» были подготовлены к Великому посту, </w:t>
      </w:r>
      <w:r w:rsidR="004F5033">
        <w:rPr>
          <w:sz w:val="28"/>
          <w:szCs w:val="28"/>
        </w:rPr>
        <w:t>Пасхе и двунадесятым праздникам.</w:t>
      </w:r>
    </w:p>
    <w:p w14:paraId="056178D3" w14:textId="77777777" w:rsidR="001D5C34" w:rsidRPr="00817320" w:rsidRDefault="001D5C34" w:rsidP="001D5C34">
      <w:pPr>
        <w:rPr>
          <w:sz w:val="28"/>
          <w:szCs w:val="28"/>
        </w:rPr>
      </w:pPr>
      <w:r w:rsidRPr="00817320">
        <w:rPr>
          <w:sz w:val="28"/>
          <w:szCs w:val="28"/>
        </w:rPr>
        <w:t xml:space="preserve">Деятельность проекта </w:t>
      </w:r>
      <w:r w:rsidRPr="00817320">
        <w:rPr>
          <w:b/>
          <w:sz w:val="28"/>
          <w:szCs w:val="28"/>
        </w:rPr>
        <w:t>«Общее дело»</w:t>
      </w:r>
      <w:r w:rsidRPr="00817320">
        <w:rPr>
          <w:sz w:val="28"/>
          <w:szCs w:val="28"/>
        </w:rPr>
        <w:t xml:space="preserve"> направлена на проведение противоаварийных и консервационных работ в разрушающихся деревянных храмах и часовнях Русского Севера. В настоящее время в трех храмах осуществляются реставрационные работы. В каждом храме или часовне после завершения работ </w:t>
      </w:r>
      <w:r w:rsidR="004F5033">
        <w:rPr>
          <w:sz w:val="28"/>
          <w:szCs w:val="28"/>
        </w:rPr>
        <w:t>стараются проводить</w:t>
      </w:r>
      <w:r w:rsidRPr="00817320">
        <w:rPr>
          <w:sz w:val="28"/>
          <w:szCs w:val="28"/>
        </w:rPr>
        <w:t xml:space="preserve"> богослужения. Перед тем как поехать в </w:t>
      </w:r>
      <w:r w:rsidRPr="00817320">
        <w:rPr>
          <w:sz w:val="28"/>
          <w:szCs w:val="28"/>
        </w:rPr>
        <w:lastRenderedPageBreak/>
        <w:t>экспедицию, добровольцы проходят обучение в викариатсткой мис</w:t>
      </w:r>
      <w:r w:rsidR="004F5033">
        <w:rPr>
          <w:sz w:val="28"/>
          <w:szCs w:val="28"/>
        </w:rPr>
        <w:t>сионерской школе при храме преподобного</w:t>
      </w:r>
      <w:r w:rsidRPr="00817320">
        <w:rPr>
          <w:sz w:val="28"/>
          <w:szCs w:val="28"/>
        </w:rPr>
        <w:t xml:space="preserve"> Серафима Саровского в Раеве. Читаются курсы лекций по истории архитектуры, основам реставрации, древнерусскому искусству, а также практическим вопросам. </w:t>
      </w:r>
      <w:r w:rsidR="004F5033">
        <w:rPr>
          <w:sz w:val="28"/>
          <w:szCs w:val="28"/>
        </w:rPr>
        <w:t>М</w:t>
      </w:r>
      <w:r w:rsidRPr="00817320">
        <w:rPr>
          <w:sz w:val="28"/>
          <w:szCs w:val="28"/>
        </w:rPr>
        <w:t>естным жителям</w:t>
      </w:r>
      <w:r w:rsidR="004F5033">
        <w:rPr>
          <w:sz w:val="28"/>
          <w:szCs w:val="28"/>
        </w:rPr>
        <w:t xml:space="preserve"> раздаются</w:t>
      </w:r>
      <w:r w:rsidRPr="00817320">
        <w:rPr>
          <w:sz w:val="28"/>
          <w:szCs w:val="28"/>
        </w:rPr>
        <w:t xml:space="preserve"> специально разработанные совместно с музеем-заповедником «Кижи» методички </w:t>
      </w:r>
      <w:r w:rsidR="004F5033">
        <w:rPr>
          <w:sz w:val="28"/>
          <w:szCs w:val="28"/>
        </w:rPr>
        <w:t>по уходу</w:t>
      </w:r>
      <w:r w:rsidRPr="00817320">
        <w:rPr>
          <w:sz w:val="28"/>
          <w:szCs w:val="28"/>
        </w:rPr>
        <w:t xml:space="preserve"> за храмом. В 2025 году в экспедициях приняли участие 970</w:t>
      </w:r>
      <w:r w:rsidR="004F5033">
        <w:rPr>
          <w:sz w:val="28"/>
          <w:szCs w:val="28"/>
        </w:rPr>
        <w:t> </w:t>
      </w:r>
      <w:r w:rsidRPr="00817320">
        <w:rPr>
          <w:sz w:val="28"/>
          <w:szCs w:val="28"/>
        </w:rPr>
        <w:t>добровольцев, работы пров</w:t>
      </w:r>
      <w:r w:rsidR="004F5033">
        <w:rPr>
          <w:sz w:val="28"/>
          <w:szCs w:val="28"/>
        </w:rPr>
        <w:t xml:space="preserve">одились в 42 храмах и часовнях, </w:t>
      </w:r>
      <w:r w:rsidRPr="00817320">
        <w:rPr>
          <w:sz w:val="28"/>
          <w:szCs w:val="28"/>
        </w:rPr>
        <w:t>организовано 72 экспедиции.</w:t>
      </w:r>
    </w:p>
    <w:p w14:paraId="0764E7CF" w14:textId="77777777" w:rsidR="00A3107F" w:rsidRPr="00817320" w:rsidRDefault="00A3107F" w:rsidP="00B22CCC">
      <w:pPr>
        <w:pStyle w:val="20"/>
      </w:pPr>
      <w:r w:rsidRPr="00817320">
        <w:t>Церковная реабилитация лиц, отпавших от Православия</w:t>
      </w:r>
    </w:p>
    <w:p w14:paraId="451DA9AB" w14:textId="77777777" w:rsidR="004F5033" w:rsidRDefault="002517E8" w:rsidP="002517E8">
      <w:pPr>
        <w:rPr>
          <w:bCs/>
          <w:sz w:val="28"/>
          <w:szCs w:val="28"/>
          <w:lang w:eastAsia="ja-JP"/>
        </w:rPr>
      </w:pPr>
      <w:r w:rsidRPr="00817320">
        <w:rPr>
          <w:bCs/>
          <w:sz w:val="28"/>
          <w:szCs w:val="28"/>
          <w:lang w:eastAsia="ja-JP"/>
        </w:rPr>
        <w:t>В 2025 году Комиссия по церковной реабилитации лиц, отпавших от Православия, задействовала в своем составе 61 (+2) человека: 11 членов Комиссии, 10 помощников Управляющих викариев, 22 (+2) ответственных в благочиниях и 18 ответственных в ставропигиальных монастырях. Комиссией проведено 3 заседания.</w:t>
      </w:r>
      <w:r w:rsidR="004F5033">
        <w:rPr>
          <w:bCs/>
          <w:sz w:val="28"/>
          <w:szCs w:val="28"/>
          <w:lang w:eastAsia="ja-JP"/>
        </w:rPr>
        <w:t xml:space="preserve"> </w:t>
      </w:r>
    </w:p>
    <w:p w14:paraId="1E02EB2D" w14:textId="77777777" w:rsidR="002517E8" w:rsidRPr="00817320" w:rsidRDefault="002517E8" w:rsidP="002517E8">
      <w:pPr>
        <w:rPr>
          <w:bCs/>
          <w:sz w:val="28"/>
          <w:szCs w:val="28"/>
          <w:lang w:eastAsia="ja-JP"/>
        </w:rPr>
      </w:pPr>
      <w:r w:rsidRPr="00817320">
        <w:rPr>
          <w:bCs/>
          <w:sz w:val="28"/>
          <w:szCs w:val="28"/>
          <w:lang w:eastAsia="ja-JP"/>
        </w:rPr>
        <w:t>В столице действует 19 центров прием</w:t>
      </w:r>
      <w:r w:rsidR="004F5033">
        <w:rPr>
          <w:bCs/>
          <w:sz w:val="28"/>
          <w:szCs w:val="28"/>
          <w:lang w:eastAsia="ja-JP"/>
        </w:rPr>
        <w:t>а лиц, отпавших от Православия. За год в них обратили</w:t>
      </w:r>
      <w:r w:rsidRPr="00817320">
        <w:rPr>
          <w:bCs/>
          <w:sz w:val="28"/>
          <w:szCs w:val="28"/>
          <w:lang w:eastAsia="ja-JP"/>
        </w:rPr>
        <w:t xml:space="preserve">сь 297 человек (+101). Церковную реабилитацию прошли и подали прошение Святейшему Патриарху о присоединении 205 человек (+43). Чин присоединения к Православию совершен для 204 человек (+86). </w:t>
      </w:r>
    </w:p>
    <w:p w14:paraId="7104DFF5" w14:textId="77777777" w:rsidR="002517E8" w:rsidRPr="00817320" w:rsidRDefault="002517E8" w:rsidP="002517E8">
      <w:pPr>
        <w:rPr>
          <w:bCs/>
          <w:sz w:val="28"/>
          <w:szCs w:val="28"/>
          <w:lang w:eastAsia="ja-JP"/>
        </w:rPr>
      </w:pPr>
      <w:r w:rsidRPr="00817320">
        <w:rPr>
          <w:bCs/>
          <w:sz w:val="28"/>
          <w:szCs w:val="28"/>
          <w:lang w:eastAsia="ja-JP"/>
        </w:rPr>
        <w:t xml:space="preserve">С 2024 года работает группа из 10 миссионеров-кураторов, оказывающих под руководством членов Комиссии персональную помощь в воцерковлении людям, проходящим церковную реабилитацию. </w:t>
      </w:r>
    </w:p>
    <w:p w14:paraId="6310A633" w14:textId="77777777" w:rsidR="002517E8" w:rsidRPr="00817320" w:rsidRDefault="002517E8" w:rsidP="002517E8">
      <w:pPr>
        <w:rPr>
          <w:bCs/>
          <w:sz w:val="28"/>
          <w:szCs w:val="28"/>
          <w:lang w:eastAsia="ja-JP"/>
        </w:rPr>
      </w:pPr>
      <w:r w:rsidRPr="00817320">
        <w:rPr>
          <w:bCs/>
          <w:sz w:val="28"/>
          <w:szCs w:val="28"/>
          <w:lang w:eastAsia="ja-JP"/>
        </w:rPr>
        <w:t>Велась работа по обращениям из епархий Русской Православной Церкви об оказании консультативной и методической помощи. Экспертные заключения, разъяснения и методические материалы по вопросам сектантства, раскола и работе с пострадавшими от лжеучений, были переданы, в соответствии с запросами, в Волгоградскую, Новороссийскую и Сергиево-Посадскую епархии. При методической и информационной поддержке Комиссии в Новороссийской и Волгоградской епархиях созданы структуры, отвечающие за церковную реабилитацию лиц, отпавших от Православия. По приглашению управляющих епархиями совершено 10 поездок с просветительско-миссионерскими программами в Волгоградскую, Новороссийскую, Омскую, Пятигорскую, Саранскую и Ярославскую епархии, а также в Крымскую метрополию.</w:t>
      </w:r>
    </w:p>
    <w:p w14:paraId="10C4D775" w14:textId="77777777" w:rsidR="002517E8" w:rsidRPr="00817320" w:rsidRDefault="002517E8" w:rsidP="002517E8">
      <w:pPr>
        <w:rPr>
          <w:bCs/>
          <w:sz w:val="28"/>
          <w:szCs w:val="28"/>
          <w:lang w:eastAsia="ja-JP"/>
        </w:rPr>
      </w:pPr>
      <w:r w:rsidRPr="00817320">
        <w:rPr>
          <w:bCs/>
          <w:sz w:val="28"/>
          <w:szCs w:val="28"/>
          <w:lang w:eastAsia="ja-JP"/>
        </w:rPr>
        <w:t>Проводился системный картографический мониторинг деятельности неправославных религиозных организаций. Во всех московских викариатствах с использованием приложения Яндекс-карты актуализированы карты распространения сект и других лжеверий на уровне округов и районов. Данные обновлены в соответствии с актуальными сведениями 2025 года на официальном сайте Министерства юстиции Российской Федерации.</w:t>
      </w:r>
    </w:p>
    <w:p w14:paraId="6A8A70AE" w14:textId="77777777" w:rsidR="002517E8" w:rsidRPr="00817320" w:rsidRDefault="002517E8" w:rsidP="002517E8">
      <w:pPr>
        <w:rPr>
          <w:bCs/>
          <w:sz w:val="28"/>
          <w:szCs w:val="28"/>
          <w:lang w:eastAsia="ja-JP"/>
        </w:rPr>
      </w:pPr>
      <w:r w:rsidRPr="00817320">
        <w:rPr>
          <w:bCs/>
          <w:sz w:val="28"/>
          <w:szCs w:val="28"/>
          <w:lang w:eastAsia="ja-JP"/>
        </w:rPr>
        <w:t xml:space="preserve">Анализ обращений граждан, отпавших от Православия, выявил религиозные заблуждения, которым наиболее часто подвергались люди, присоединяемые к Церкви в г. Москве: эзотерика и оккультизм (41%), неопротестантские секты (23%), ислам (15%), расколы (5%), монофизиты (4%), </w:t>
      </w:r>
      <w:r w:rsidRPr="00817320">
        <w:rPr>
          <w:bCs/>
          <w:sz w:val="28"/>
          <w:szCs w:val="28"/>
          <w:lang w:eastAsia="ja-JP"/>
        </w:rPr>
        <w:lastRenderedPageBreak/>
        <w:t>восточные лжеучения (7%). Видно, что в Москве существенн</w:t>
      </w:r>
      <w:r w:rsidR="004F5033">
        <w:rPr>
          <w:bCs/>
          <w:sz w:val="28"/>
          <w:szCs w:val="28"/>
          <w:lang w:eastAsia="ja-JP"/>
        </w:rPr>
        <w:t>о преобладает процент обращений</w:t>
      </w:r>
      <w:r w:rsidRPr="00817320">
        <w:rPr>
          <w:bCs/>
          <w:sz w:val="28"/>
          <w:szCs w:val="28"/>
          <w:lang w:eastAsia="ja-JP"/>
        </w:rPr>
        <w:t xml:space="preserve"> от людей, пострадавших от оккультных и эзотерических сект. Велика и доля обращения отпавших в неопротестантизм и ислам. Данные цифры отражают важный результат информационной деятельности Комиссии, ее последовательной разъяснительной и просветительской работы, как в светской среде, так и среди прихожан, что способствует росту количества присоединяемых.</w:t>
      </w:r>
    </w:p>
    <w:p w14:paraId="5C11A07F" w14:textId="77777777" w:rsidR="002517E8" w:rsidRPr="00817320" w:rsidRDefault="002517E8" w:rsidP="002517E8">
      <w:pPr>
        <w:rPr>
          <w:bCs/>
          <w:sz w:val="28"/>
          <w:szCs w:val="28"/>
          <w:lang w:eastAsia="ja-JP"/>
        </w:rPr>
      </w:pPr>
      <w:r w:rsidRPr="00817320">
        <w:rPr>
          <w:bCs/>
          <w:sz w:val="28"/>
          <w:szCs w:val="28"/>
          <w:lang w:eastAsia="ja-JP"/>
        </w:rPr>
        <w:t xml:space="preserve">Для повышения профессионального уровня церковной реабилитации в прошедшем году проведено 72 (+16) обучающих и консультационных мероприятия для священно- и церковнослужителей, сотрудников викариатств и благочиний Московской и иных епархий; проведено 1 практическое занятие для магистрантов Сретенской духовной академии. </w:t>
      </w:r>
    </w:p>
    <w:p w14:paraId="2B470772" w14:textId="77777777" w:rsidR="002517E8" w:rsidRPr="00817320" w:rsidRDefault="002517E8" w:rsidP="002517E8">
      <w:pPr>
        <w:rPr>
          <w:bCs/>
          <w:sz w:val="28"/>
          <w:szCs w:val="28"/>
          <w:lang w:eastAsia="ja-JP"/>
        </w:rPr>
      </w:pPr>
      <w:r w:rsidRPr="00817320">
        <w:rPr>
          <w:bCs/>
          <w:sz w:val="28"/>
          <w:szCs w:val="28"/>
          <w:lang w:eastAsia="ja-JP"/>
        </w:rPr>
        <w:t xml:space="preserve">При приходах столицы работала 31 противосектантская общедоступная библиотека и/или стенд, содержащая литературу, объясняющую отличие религиозных лжеучений от Православия. </w:t>
      </w:r>
    </w:p>
    <w:p w14:paraId="5EF57C0D" w14:textId="77777777" w:rsidR="002517E8" w:rsidRPr="00817320" w:rsidRDefault="002517E8" w:rsidP="002517E8">
      <w:pPr>
        <w:rPr>
          <w:bCs/>
          <w:sz w:val="28"/>
          <w:szCs w:val="28"/>
          <w:lang w:eastAsia="ja-JP"/>
        </w:rPr>
      </w:pPr>
      <w:r w:rsidRPr="00817320">
        <w:rPr>
          <w:bCs/>
          <w:sz w:val="28"/>
          <w:szCs w:val="28"/>
          <w:lang w:eastAsia="ja-JP"/>
        </w:rPr>
        <w:t xml:space="preserve">Комиссия уделяет большое внимание информационной поддержке своей работы. В сети интернет постоянно актуализировались материалы на ее сайте http://svetfavora-komissiya.ru/ и на портале Московской епархии http://moseparh.ru/moscow/sovet/sect. Велись информационные ленты в сетях </w:t>
      </w:r>
      <w:r w:rsidRPr="00817320">
        <w:rPr>
          <w:bCs/>
          <w:sz w:val="28"/>
          <w:szCs w:val="28"/>
          <w:lang w:val="en-US" w:eastAsia="ja-JP"/>
        </w:rPr>
        <w:t>Telegram</w:t>
      </w:r>
      <w:r w:rsidRPr="00817320">
        <w:rPr>
          <w:bCs/>
          <w:sz w:val="28"/>
          <w:szCs w:val="28"/>
          <w:lang w:eastAsia="ja-JP"/>
        </w:rPr>
        <w:t xml:space="preserve"> (https://t.me/s/svetfavorakomissiya), ВКонтакте (https://vk.com/svetfavorakomissiya) и ДЗЕН (https://dzen.ru/svetfavora-komissiya.ru).</w:t>
      </w:r>
    </w:p>
    <w:p w14:paraId="0AA4DE2F" w14:textId="77777777" w:rsidR="00E04E33" w:rsidRPr="00817320" w:rsidRDefault="002517E8" w:rsidP="002517E8">
      <w:pPr>
        <w:rPr>
          <w:bCs/>
          <w:sz w:val="28"/>
          <w:szCs w:val="28"/>
          <w:highlight w:val="yellow"/>
          <w:lang w:eastAsia="ja-JP"/>
        </w:rPr>
      </w:pPr>
      <w:r w:rsidRPr="00817320">
        <w:rPr>
          <w:bCs/>
          <w:sz w:val="28"/>
          <w:szCs w:val="28"/>
          <w:lang w:eastAsia="ja-JP"/>
        </w:rPr>
        <w:t>Члены Комиссии работали в СМИ и сетевых интернет-изданиях, рассказывали о деятельности Комиссии, о реабилитационной работе в Православной Церкви, о Чине присоединения к Православию. Всего за отчетный период проведено 39 (+12) информационно-просветительских бесед и семинаров в приходах и светских учре</w:t>
      </w:r>
      <w:r w:rsidR="004F5033">
        <w:rPr>
          <w:bCs/>
          <w:sz w:val="28"/>
          <w:szCs w:val="28"/>
          <w:lang w:eastAsia="ja-JP"/>
        </w:rPr>
        <w:t>ждениях. Опубликовано более 400 </w:t>
      </w:r>
      <w:r w:rsidRPr="00817320">
        <w:rPr>
          <w:bCs/>
          <w:sz w:val="28"/>
          <w:szCs w:val="28"/>
          <w:lang w:eastAsia="ja-JP"/>
        </w:rPr>
        <w:t xml:space="preserve">выступлений </w:t>
      </w:r>
      <w:r w:rsidR="004F5033">
        <w:rPr>
          <w:bCs/>
          <w:sz w:val="28"/>
          <w:szCs w:val="28"/>
          <w:lang w:eastAsia="ja-JP"/>
        </w:rPr>
        <w:t>и статей членов Комиссии в СМИ</w:t>
      </w:r>
      <w:r w:rsidRPr="00817320">
        <w:rPr>
          <w:bCs/>
          <w:sz w:val="28"/>
          <w:szCs w:val="28"/>
          <w:lang w:eastAsia="ja-JP"/>
        </w:rPr>
        <w:t xml:space="preserve">. Рост активности членов Комиссии в </w:t>
      </w:r>
      <w:r w:rsidR="004F5033">
        <w:rPr>
          <w:bCs/>
          <w:sz w:val="28"/>
          <w:szCs w:val="28"/>
          <w:lang w:eastAsia="ja-JP"/>
        </w:rPr>
        <w:t>И</w:t>
      </w:r>
      <w:r w:rsidRPr="00817320">
        <w:rPr>
          <w:bCs/>
          <w:sz w:val="28"/>
          <w:szCs w:val="28"/>
          <w:lang w:eastAsia="ja-JP"/>
        </w:rPr>
        <w:t>нтернет</w:t>
      </w:r>
      <w:r w:rsidR="004F5033">
        <w:rPr>
          <w:bCs/>
          <w:sz w:val="28"/>
          <w:szCs w:val="28"/>
          <w:lang w:eastAsia="ja-JP"/>
        </w:rPr>
        <w:t>е</w:t>
      </w:r>
      <w:r w:rsidRPr="00817320">
        <w:rPr>
          <w:bCs/>
          <w:sz w:val="28"/>
          <w:szCs w:val="28"/>
          <w:lang w:eastAsia="ja-JP"/>
        </w:rPr>
        <w:t xml:space="preserve"> значительно повысил информированность граждан о церковной реабилитации лиц, отпавших от Православия. На постоянной основе материалы Комис</w:t>
      </w:r>
      <w:r w:rsidR="004F5033">
        <w:rPr>
          <w:bCs/>
          <w:sz w:val="28"/>
          <w:szCs w:val="28"/>
          <w:lang w:eastAsia="ja-JP"/>
        </w:rPr>
        <w:t>сии и ее членов читают около 60</w:t>
      </w:r>
      <w:r w:rsidRPr="00817320">
        <w:rPr>
          <w:bCs/>
          <w:sz w:val="28"/>
          <w:szCs w:val="28"/>
          <w:lang w:eastAsia="ja-JP"/>
        </w:rPr>
        <w:t>000 человек.</w:t>
      </w:r>
    </w:p>
    <w:p w14:paraId="71EC7448" w14:textId="77777777" w:rsidR="00A3107F" w:rsidRPr="00817320" w:rsidRDefault="00A3107F" w:rsidP="00B22CCC">
      <w:pPr>
        <w:pStyle w:val="20"/>
      </w:pPr>
      <w:bookmarkStart w:id="6" w:name="_Toc87629304"/>
      <w:r w:rsidRPr="00817320">
        <w:t>Работа с молодежью</w:t>
      </w:r>
      <w:bookmarkEnd w:id="6"/>
    </w:p>
    <w:p w14:paraId="1735EBBD" w14:textId="77777777" w:rsidR="00C54409" w:rsidRPr="00817320" w:rsidRDefault="0019689A" w:rsidP="00C54409">
      <w:pPr>
        <w:rPr>
          <w:sz w:val="28"/>
          <w:szCs w:val="28"/>
        </w:rPr>
      </w:pPr>
      <w:r w:rsidRPr="00817320">
        <w:rPr>
          <w:sz w:val="28"/>
          <w:szCs w:val="28"/>
        </w:rPr>
        <w:t>В 202</w:t>
      </w:r>
      <w:r w:rsidR="003360A1" w:rsidRPr="00817320">
        <w:rPr>
          <w:sz w:val="28"/>
          <w:szCs w:val="28"/>
        </w:rPr>
        <w:t>5</w:t>
      </w:r>
      <w:r w:rsidRPr="00817320">
        <w:rPr>
          <w:sz w:val="28"/>
          <w:szCs w:val="28"/>
        </w:rPr>
        <w:t xml:space="preserve"> году </w:t>
      </w:r>
      <w:r w:rsidR="004C2C34" w:rsidRPr="00817320">
        <w:rPr>
          <w:sz w:val="28"/>
          <w:szCs w:val="28"/>
        </w:rPr>
        <w:t xml:space="preserve">увеличилось </w:t>
      </w:r>
      <w:r w:rsidRPr="00817320">
        <w:rPr>
          <w:sz w:val="28"/>
          <w:szCs w:val="28"/>
        </w:rPr>
        <w:t>количество православных молод</w:t>
      </w:r>
      <w:r w:rsidR="001E482A" w:rsidRPr="00817320">
        <w:rPr>
          <w:sz w:val="28"/>
          <w:szCs w:val="28"/>
        </w:rPr>
        <w:t>е</w:t>
      </w:r>
      <w:r w:rsidRPr="00817320">
        <w:rPr>
          <w:sz w:val="28"/>
          <w:szCs w:val="28"/>
        </w:rPr>
        <w:t>жных объединений</w:t>
      </w:r>
      <w:r w:rsidR="004C2C34" w:rsidRPr="00817320">
        <w:rPr>
          <w:sz w:val="28"/>
          <w:szCs w:val="28"/>
        </w:rPr>
        <w:t xml:space="preserve"> до</w:t>
      </w:r>
      <w:r w:rsidR="005A625B" w:rsidRPr="00817320">
        <w:rPr>
          <w:sz w:val="28"/>
          <w:szCs w:val="28"/>
        </w:rPr>
        <w:t xml:space="preserve"> </w:t>
      </w:r>
      <w:r w:rsidR="003360A1" w:rsidRPr="00817320">
        <w:rPr>
          <w:b/>
          <w:sz w:val="28"/>
          <w:szCs w:val="28"/>
        </w:rPr>
        <w:t>380</w:t>
      </w:r>
      <w:r w:rsidR="008044A4" w:rsidRPr="00817320">
        <w:rPr>
          <w:b/>
          <w:sz w:val="28"/>
          <w:szCs w:val="28"/>
        </w:rPr>
        <w:t xml:space="preserve"> (+</w:t>
      </w:r>
      <w:r w:rsidR="003360A1" w:rsidRPr="00817320">
        <w:rPr>
          <w:b/>
          <w:sz w:val="28"/>
          <w:szCs w:val="28"/>
        </w:rPr>
        <w:t>1</w:t>
      </w:r>
      <w:r w:rsidR="002E68E2" w:rsidRPr="00817320">
        <w:rPr>
          <w:b/>
          <w:sz w:val="28"/>
          <w:szCs w:val="28"/>
        </w:rPr>
        <w:t>0</w:t>
      </w:r>
      <w:r w:rsidR="008044A4" w:rsidRPr="00817320">
        <w:rPr>
          <w:b/>
          <w:sz w:val="28"/>
          <w:szCs w:val="28"/>
        </w:rPr>
        <w:t>)</w:t>
      </w:r>
      <w:r w:rsidR="008E5394" w:rsidRPr="00817320">
        <w:rPr>
          <w:sz w:val="28"/>
          <w:szCs w:val="28"/>
        </w:rPr>
        <w:t>, а</w:t>
      </w:r>
      <w:r w:rsidR="004C2C34" w:rsidRPr="00817320">
        <w:rPr>
          <w:sz w:val="28"/>
          <w:szCs w:val="28"/>
        </w:rPr>
        <w:t xml:space="preserve"> их</w:t>
      </w:r>
      <w:r w:rsidR="00C54409" w:rsidRPr="00817320">
        <w:rPr>
          <w:sz w:val="28"/>
          <w:szCs w:val="28"/>
        </w:rPr>
        <w:t xml:space="preserve"> участников </w:t>
      </w:r>
      <w:r w:rsidR="0085415E" w:rsidRPr="00817320">
        <w:rPr>
          <w:sz w:val="28"/>
          <w:szCs w:val="28"/>
        </w:rPr>
        <w:t>до</w:t>
      </w:r>
      <w:r w:rsidR="00C54409" w:rsidRPr="00817320">
        <w:rPr>
          <w:sz w:val="28"/>
          <w:szCs w:val="28"/>
        </w:rPr>
        <w:t xml:space="preserve"> </w:t>
      </w:r>
      <w:r w:rsidR="003360A1" w:rsidRPr="00817320">
        <w:rPr>
          <w:b/>
          <w:sz w:val="28"/>
          <w:szCs w:val="28"/>
        </w:rPr>
        <w:t>11280</w:t>
      </w:r>
      <w:r w:rsidR="003360A1" w:rsidRPr="00817320">
        <w:rPr>
          <w:sz w:val="28"/>
          <w:szCs w:val="28"/>
        </w:rPr>
        <w:t xml:space="preserve"> </w:t>
      </w:r>
      <w:r w:rsidR="006E5EF3" w:rsidRPr="00817320">
        <w:rPr>
          <w:sz w:val="28"/>
          <w:szCs w:val="28"/>
        </w:rPr>
        <w:t>(+</w:t>
      </w:r>
      <w:r w:rsidR="003360A1" w:rsidRPr="00817320">
        <w:rPr>
          <w:b/>
          <w:sz w:val="28"/>
          <w:szCs w:val="28"/>
        </w:rPr>
        <w:t>327</w:t>
      </w:r>
      <w:r w:rsidR="00B845D7" w:rsidRPr="00817320">
        <w:rPr>
          <w:sz w:val="28"/>
          <w:szCs w:val="28"/>
        </w:rPr>
        <w:t>).</w:t>
      </w:r>
    </w:p>
    <w:p w14:paraId="0AA175A0" w14:textId="77777777" w:rsidR="009E79FE" w:rsidRPr="00817320" w:rsidRDefault="00F36C9C" w:rsidP="002E564D">
      <w:pPr>
        <w:pStyle w:val="a"/>
        <w:numPr>
          <w:ilvl w:val="0"/>
          <w:numId w:val="0"/>
        </w:numPr>
        <w:ind w:left="1560"/>
      </w:pPr>
      <w:r w:rsidRPr="00817320">
        <w:lastRenderedPageBreak/>
        <w:t>Количество молод</w:t>
      </w:r>
      <w:r w:rsidR="001E482A" w:rsidRPr="00817320">
        <w:t>е</w:t>
      </w:r>
      <w:r w:rsidRPr="00817320">
        <w:t>жи в православных молод</w:t>
      </w:r>
      <w:r w:rsidR="001E482A" w:rsidRPr="00817320">
        <w:t>е</w:t>
      </w:r>
      <w:r w:rsidRPr="00817320">
        <w:t>жных объединениях</w:t>
      </w:r>
    </w:p>
    <w:p w14:paraId="6F2A24EF" w14:textId="77777777" w:rsidR="002D75A0" w:rsidRPr="00817320" w:rsidRDefault="002D75A0" w:rsidP="002D75A0">
      <w:pPr>
        <w:ind w:firstLine="0"/>
        <w:jc w:val="center"/>
        <w:rPr>
          <w:sz w:val="28"/>
          <w:szCs w:val="28"/>
        </w:rPr>
      </w:pPr>
      <w:r w:rsidRPr="00817320">
        <w:rPr>
          <w:noProof/>
          <w:sz w:val="28"/>
          <w:szCs w:val="28"/>
          <w:lang w:eastAsia="ru-RU"/>
        </w:rPr>
        <w:drawing>
          <wp:inline distT="0" distB="0" distL="0" distR="0" wp14:anchorId="1B205C5F" wp14:editId="43845AB7">
            <wp:extent cx="6114415" cy="2484000"/>
            <wp:effectExtent l="19050" t="0" r="19685" b="0"/>
            <wp:docPr id="1"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ED7CC4D" w14:textId="77777777" w:rsidR="0011742A" w:rsidRPr="00817320" w:rsidRDefault="00A92440" w:rsidP="0011742A">
      <w:pPr>
        <w:rPr>
          <w:sz w:val="28"/>
          <w:szCs w:val="28"/>
        </w:rPr>
      </w:pPr>
      <w:r w:rsidRPr="00817320">
        <w:rPr>
          <w:sz w:val="28"/>
          <w:szCs w:val="28"/>
        </w:rPr>
        <w:t xml:space="preserve">За отчетный период в </w:t>
      </w:r>
      <w:r w:rsidRPr="00817320">
        <w:rPr>
          <w:b/>
          <w:sz w:val="28"/>
          <w:szCs w:val="28"/>
        </w:rPr>
        <w:t>социальном направлении</w:t>
      </w:r>
      <w:r w:rsidRPr="00817320">
        <w:rPr>
          <w:sz w:val="28"/>
          <w:szCs w:val="28"/>
        </w:rPr>
        <w:t xml:space="preserve"> приняло участие </w:t>
      </w:r>
      <w:r w:rsidR="003360A1" w:rsidRPr="00817320">
        <w:rPr>
          <w:b/>
          <w:sz w:val="28"/>
          <w:szCs w:val="28"/>
        </w:rPr>
        <w:t>5680</w:t>
      </w:r>
      <w:r w:rsidR="00E64194" w:rsidRPr="00817320">
        <w:rPr>
          <w:b/>
          <w:sz w:val="28"/>
          <w:szCs w:val="28"/>
        </w:rPr>
        <w:t> </w:t>
      </w:r>
      <w:r w:rsidRPr="00817320">
        <w:rPr>
          <w:b/>
          <w:sz w:val="28"/>
          <w:szCs w:val="28"/>
        </w:rPr>
        <w:t xml:space="preserve">молодых </w:t>
      </w:r>
      <w:r w:rsidR="00E64194" w:rsidRPr="00817320">
        <w:rPr>
          <w:b/>
          <w:sz w:val="28"/>
          <w:szCs w:val="28"/>
        </w:rPr>
        <w:t>людей</w:t>
      </w:r>
      <w:r w:rsidRPr="00817320">
        <w:rPr>
          <w:b/>
          <w:sz w:val="28"/>
          <w:szCs w:val="28"/>
        </w:rPr>
        <w:t xml:space="preserve"> Москвы</w:t>
      </w:r>
      <w:r w:rsidRPr="00817320">
        <w:rPr>
          <w:sz w:val="28"/>
          <w:szCs w:val="28"/>
        </w:rPr>
        <w:t xml:space="preserve">. Помощь была оказана </w:t>
      </w:r>
      <w:r w:rsidR="003360A1" w:rsidRPr="00817320">
        <w:rPr>
          <w:b/>
          <w:sz w:val="28"/>
          <w:szCs w:val="28"/>
        </w:rPr>
        <w:t>78455</w:t>
      </w:r>
      <w:r w:rsidRPr="00817320">
        <w:rPr>
          <w:b/>
          <w:sz w:val="28"/>
          <w:szCs w:val="28"/>
        </w:rPr>
        <w:t xml:space="preserve"> нуждающимся</w:t>
      </w:r>
      <w:r w:rsidRPr="00817320">
        <w:rPr>
          <w:sz w:val="28"/>
          <w:szCs w:val="28"/>
        </w:rPr>
        <w:t xml:space="preserve"> и </w:t>
      </w:r>
      <w:r w:rsidR="003360A1" w:rsidRPr="00817320">
        <w:rPr>
          <w:b/>
          <w:sz w:val="28"/>
          <w:szCs w:val="28"/>
        </w:rPr>
        <w:t>1</w:t>
      </w:r>
      <w:r w:rsidRPr="00817320">
        <w:rPr>
          <w:b/>
          <w:sz w:val="28"/>
          <w:szCs w:val="28"/>
        </w:rPr>
        <w:t>44</w:t>
      </w:r>
      <w:r w:rsidR="00E64194" w:rsidRPr="00817320">
        <w:rPr>
          <w:b/>
          <w:sz w:val="28"/>
          <w:szCs w:val="28"/>
        </w:rPr>
        <w:t> </w:t>
      </w:r>
      <w:r w:rsidRPr="00817320">
        <w:rPr>
          <w:b/>
          <w:sz w:val="28"/>
          <w:szCs w:val="28"/>
        </w:rPr>
        <w:t>семьям</w:t>
      </w:r>
      <w:r w:rsidRPr="00817320">
        <w:rPr>
          <w:sz w:val="28"/>
          <w:szCs w:val="28"/>
        </w:rPr>
        <w:t>.</w:t>
      </w:r>
    </w:p>
    <w:p w14:paraId="77C579F7" w14:textId="77777777" w:rsidR="0011742A" w:rsidRPr="00817320" w:rsidRDefault="00C96DE3" w:rsidP="0011742A">
      <w:pPr>
        <w:rPr>
          <w:sz w:val="28"/>
          <w:szCs w:val="28"/>
        </w:rPr>
      </w:pPr>
      <w:r w:rsidRPr="00817320">
        <w:rPr>
          <w:sz w:val="28"/>
          <w:szCs w:val="28"/>
        </w:rPr>
        <w:t>П</w:t>
      </w:r>
      <w:r w:rsidR="00FC79BA" w:rsidRPr="00817320">
        <w:rPr>
          <w:sz w:val="28"/>
          <w:szCs w:val="28"/>
        </w:rPr>
        <w:t>равославн</w:t>
      </w:r>
      <w:r w:rsidRPr="00817320">
        <w:rPr>
          <w:sz w:val="28"/>
          <w:szCs w:val="28"/>
        </w:rPr>
        <w:t>ая</w:t>
      </w:r>
      <w:r w:rsidR="00FC79BA" w:rsidRPr="00817320">
        <w:rPr>
          <w:sz w:val="28"/>
          <w:szCs w:val="28"/>
        </w:rPr>
        <w:t xml:space="preserve"> молодежь столицы пров</w:t>
      </w:r>
      <w:r w:rsidRPr="00817320">
        <w:rPr>
          <w:sz w:val="28"/>
          <w:szCs w:val="28"/>
        </w:rPr>
        <w:t>ела</w:t>
      </w:r>
      <w:r w:rsidR="00FC79BA" w:rsidRPr="00817320">
        <w:rPr>
          <w:sz w:val="28"/>
          <w:szCs w:val="28"/>
        </w:rPr>
        <w:t xml:space="preserve"> </w:t>
      </w:r>
      <w:r w:rsidR="007D75EA" w:rsidRPr="00817320">
        <w:rPr>
          <w:sz w:val="28"/>
          <w:szCs w:val="28"/>
        </w:rPr>
        <w:t xml:space="preserve">следующие </w:t>
      </w:r>
      <w:r w:rsidR="00FC79BA" w:rsidRPr="00817320">
        <w:rPr>
          <w:sz w:val="28"/>
          <w:szCs w:val="28"/>
        </w:rPr>
        <w:t>крупны</w:t>
      </w:r>
      <w:r w:rsidR="007D75EA" w:rsidRPr="00817320">
        <w:rPr>
          <w:sz w:val="28"/>
          <w:szCs w:val="28"/>
        </w:rPr>
        <w:t>е</w:t>
      </w:r>
      <w:r w:rsidR="00FC79BA" w:rsidRPr="00817320">
        <w:rPr>
          <w:sz w:val="28"/>
          <w:szCs w:val="28"/>
        </w:rPr>
        <w:t xml:space="preserve"> социально значимы</w:t>
      </w:r>
      <w:r w:rsidRPr="00817320">
        <w:rPr>
          <w:sz w:val="28"/>
          <w:szCs w:val="28"/>
        </w:rPr>
        <w:t>е</w:t>
      </w:r>
      <w:r w:rsidR="00FC79BA" w:rsidRPr="00817320">
        <w:rPr>
          <w:sz w:val="28"/>
          <w:szCs w:val="28"/>
        </w:rPr>
        <w:t xml:space="preserve"> благотворительны</w:t>
      </w:r>
      <w:r w:rsidRPr="00817320">
        <w:rPr>
          <w:sz w:val="28"/>
          <w:szCs w:val="28"/>
        </w:rPr>
        <w:t>е</w:t>
      </w:r>
      <w:r w:rsidR="00FC79BA" w:rsidRPr="00817320">
        <w:rPr>
          <w:sz w:val="28"/>
          <w:szCs w:val="28"/>
        </w:rPr>
        <w:t xml:space="preserve"> акци</w:t>
      </w:r>
      <w:r w:rsidRPr="00817320">
        <w:rPr>
          <w:sz w:val="28"/>
          <w:szCs w:val="28"/>
        </w:rPr>
        <w:t>и</w:t>
      </w:r>
      <w:r w:rsidR="00FC79BA" w:rsidRPr="00817320">
        <w:rPr>
          <w:sz w:val="28"/>
          <w:szCs w:val="28"/>
        </w:rPr>
        <w:t xml:space="preserve"> и проект</w:t>
      </w:r>
      <w:r w:rsidRPr="00817320">
        <w:rPr>
          <w:sz w:val="28"/>
          <w:szCs w:val="28"/>
        </w:rPr>
        <w:t>ы</w:t>
      </w:r>
      <w:r w:rsidR="00FC79BA" w:rsidRPr="00817320">
        <w:rPr>
          <w:sz w:val="28"/>
          <w:szCs w:val="28"/>
        </w:rPr>
        <w:t>:</w:t>
      </w:r>
    </w:p>
    <w:p w14:paraId="6DE4EA52" w14:textId="77777777" w:rsidR="0011742A" w:rsidRPr="00817320" w:rsidRDefault="008906A1" w:rsidP="00B65D4A">
      <w:pPr>
        <w:pStyle w:val="a8"/>
        <w:numPr>
          <w:ilvl w:val="0"/>
          <w:numId w:val="14"/>
        </w:numPr>
        <w:tabs>
          <w:tab w:val="left" w:pos="993"/>
        </w:tabs>
        <w:ind w:left="0" w:firstLine="709"/>
        <w:rPr>
          <w:sz w:val="28"/>
          <w:szCs w:val="28"/>
        </w:rPr>
      </w:pPr>
      <w:r w:rsidRPr="00817320">
        <w:rPr>
          <w:sz w:val="28"/>
          <w:szCs w:val="28"/>
        </w:rPr>
        <w:t xml:space="preserve">Во время </w:t>
      </w:r>
      <w:r w:rsidR="00942919" w:rsidRPr="00817320">
        <w:rPr>
          <w:sz w:val="28"/>
          <w:szCs w:val="28"/>
        </w:rPr>
        <w:t xml:space="preserve">проходившей </w:t>
      </w:r>
      <w:r w:rsidR="00C57CC2" w:rsidRPr="00817320">
        <w:rPr>
          <w:sz w:val="28"/>
          <w:szCs w:val="28"/>
        </w:rPr>
        <w:t xml:space="preserve">с 28 октября по 15 декабря 2024 года акции «Плечом к плечу» в помощь военнослужащим, проходящим лечение в Главном военном клиническом госпитале им. академика Н.Н. Бурденко, собрано и доставлено </w:t>
      </w:r>
      <w:r w:rsidR="00C57CC2" w:rsidRPr="00817320">
        <w:rPr>
          <w:b/>
          <w:sz w:val="28"/>
          <w:szCs w:val="28"/>
        </w:rPr>
        <w:t>1,6 тонны</w:t>
      </w:r>
      <w:r w:rsidR="00C57CC2" w:rsidRPr="00817320">
        <w:rPr>
          <w:sz w:val="28"/>
          <w:szCs w:val="28"/>
        </w:rPr>
        <w:t xml:space="preserve"> гуманитарного груза, а в рамках </w:t>
      </w:r>
      <w:r w:rsidRPr="00817320">
        <w:rPr>
          <w:sz w:val="28"/>
          <w:szCs w:val="28"/>
        </w:rPr>
        <w:t>а</w:t>
      </w:r>
      <w:r w:rsidR="000F1EF4" w:rsidRPr="00817320">
        <w:rPr>
          <w:sz w:val="28"/>
          <w:szCs w:val="28"/>
        </w:rPr>
        <w:t>кци</w:t>
      </w:r>
      <w:r w:rsidRPr="00817320">
        <w:rPr>
          <w:sz w:val="28"/>
          <w:szCs w:val="28"/>
        </w:rPr>
        <w:t>и</w:t>
      </w:r>
      <w:r w:rsidR="0086053D" w:rsidRPr="00817320">
        <w:rPr>
          <w:sz w:val="28"/>
          <w:szCs w:val="28"/>
        </w:rPr>
        <w:t xml:space="preserve"> «</w:t>
      </w:r>
      <w:r w:rsidR="0011742A" w:rsidRPr="00817320">
        <w:rPr>
          <w:sz w:val="28"/>
          <w:szCs w:val="28"/>
        </w:rPr>
        <w:t>Марафон доб</w:t>
      </w:r>
      <w:r w:rsidR="004059AC" w:rsidRPr="00817320">
        <w:rPr>
          <w:sz w:val="28"/>
          <w:szCs w:val="28"/>
        </w:rPr>
        <w:t>ра</w:t>
      </w:r>
      <w:r w:rsidR="0086053D" w:rsidRPr="00817320">
        <w:rPr>
          <w:sz w:val="28"/>
          <w:szCs w:val="28"/>
        </w:rPr>
        <w:t>»</w:t>
      </w:r>
      <w:r w:rsidR="00C57CC2" w:rsidRPr="00817320">
        <w:rPr>
          <w:sz w:val="28"/>
          <w:szCs w:val="28"/>
        </w:rPr>
        <w:t xml:space="preserve"> (с 3 марта по 13 апреля)</w:t>
      </w:r>
      <w:r w:rsidR="0086053D" w:rsidRPr="00817320">
        <w:rPr>
          <w:sz w:val="28"/>
          <w:szCs w:val="28"/>
        </w:rPr>
        <w:t xml:space="preserve"> </w:t>
      </w:r>
      <w:r w:rsidR="00C57CC2" w:rsidRPr="00817320">
        <w:rPr>
          <w:sz w:val="28"/>
          <w:szCs w:val="28"/>
        </w:rPr>
        <w:t>–</w:t>
      </w:r>
      <w:r w:rsidRPr="00817320">
        <w:rPr>
          <w:sz w:val="28"/>
          <w:szCs w:val="28"/>
        </w:rPr>
        <w:t xml:space="preserve"> </w:t>
      </w:r>
      <w:r w:rsidR="00C57CC2" w:rsidRPr="00817320">
        <w:rPr>
          <w:b/>
          <w:sz w:val="28"/>
          <w:szCs w:val="28"/>
        </w:rPr>
        <w:t>3</w:t>
      </w:r>
      <w:r w:rsidR="00AE0877" w:rsidRPr="00817320">
        <w:rPr>
          <w:b/>
          <w:sz w:val="28"/>
          <w:szCs w:val="28"/>
        </w:rPr>
        <w:t>,</w:t>
      </w:r>
      <w:r w:rsidR="00C57CC2" w:rsidRPr="00817320">
        <w:rPr>
          <w:b/>
          <w:sz w:val="28"/>
          <w:szCs w:val="28"/>
        </w:rPr>
        <w:t>5</w:t>
      </w:r>
      <w:r w:rsidRPr="00817320">
        <w:rPr>
          <w:b/>
          <w:sz w:val="28"/>
          <w:szCs w:val="28"/>
        </w:rPr>
        <w:t xml:space="preserve"> тонн</w:t>
      </w:r>
      <w:r w:rsidR="00DC6E35" w:rsidRPr="00817320">
        <w:rPr>
          <w:b/>
          <w:sz w:val="28"/>
          <w:szCs w:val="28"/>
        </w:rPr>
        <w:t>ы</w:t>
      </w:r>
      <w:r w:rsidR="000113FD" w:rsidRPr="00817320">
        <w:rPr>
          <w:sz w:val="28"/>
          <w:szCs w:val="28"/>
        </w:rPr>
        <w:t>.</w:t>
      </w:r>
    </w:p>
    <w:p w14:paraId="01FE33B8" w14:textId="77777777" w:rsidR="00D1678C" w:rsidRPr="00817320" w:rsidRDefault="004F5033" w:rsidP="00B65D4A">
      <w:pPr>
        <w:pStyle w:val="a8"/>
        <w:numPr>
          <w:ilvl w:val="0"/>
          <w:numId w:val="14"/>
        </w:numPr>
        <w:tabs>
          <w:tab w:val="left" w:pos="993"/>
        </w:tabs>
        <w:ind w:left="0" w:firstLine="709"/>
        <w:rPr>
          <w:sz w:val="28"/>
          <w:szCs w:val="28"/>
        </w:rPr>
      </w:pPr>
      <w:r>
        <w:rPr>
          <w:sz w:val="28"/>
          <w:szCs w:val="28"/>
        </w:rPr>
        <w:t>С</w:t>
      </w:r>
      <w:r w:rsidRPr="00817320">
        <w:rPr>
          <w:sz w:val="28"/>
          <w:szCs w:val="28"/>
        </w:rPr>
        <w:t xml:space="preserve"> 21 июня по 6 августа прошла </w:t>
      </w:r>
      <w:r w:rsidR="00C57CC2" w:rsidRPr="00817320">
        <w:rPr>
          <w:sz w:val="28"/>
          <w:szCs w:val="28"/>
        </w:rPr>
        <w:t>акция «Соберем ребенка в школу»</w:t>
      </w:r>
      <w:r>
        <w:rPr>
          <w:sz w:val="28"/>
          <w:szCs w:val="28"/>
        </w:rPr>
        <w:t xml:space="preserve">, </w:t>
      </w:r>
      <w:r w:rsidR="00C57CC2" w:rsidRPr="00817320">
        <w:rPr>
          <w:sz w:val="28"/>
          <w:szCs w:val="28"/>
        </w:rPr>
        <w:t>позволи</w:t>
      </w:r>
      <w:r>
        <w:rPr>
          <w:sz w:val="28"/>
          <w:szCs w:val="28"/>
        </w:rPr>
        <w:t>вшая</w:t>
      </w:r>
      <w:r w:rsidR="00C57CC2" w:rsidRPr="00817320">
        <w:rPr>
          <w:sz w:val="28"/>
          <w:szCs w:val="28"/>
        </w:rPr>
        <w:t xml:space="preserve"> собрать </w:t>
      </w:r>
      <w:r w:rsidR="00C57CC2" w:rsidRPr="00817320">
        <w:rPr>
          <w:b/>
          <w:sz w:val="28"/>
          <w:szCs w:val="28"/>
        </w:rPr>
        <w:t>2 тонны</w:t>
      </w:r>
      <w:r w:rsidR="00C57CC2" w:rsidRPr="00817320">
        <w:rPr>
          <w:sz w:val="28"/>
          <w:szCs w:val="28"/>
        </w:rPr>
        <w:t xml:space="preserve"> гуманитарного груза</w:t>
      </w:r>
      <w:r>
        <w:rPr>
          <w:sz w:val="28"/>
          <w:szCs w:val="28"/>
        </w:rPr>
        <w:t xml:space="preserve"> для детей</w:t>
      </w:r>
      <w:r w:rsidRPr="004F5033">
        <w:rPr>
          <w:sz w:val="28"/>
          <w:szCs w:val="28"/>
        </w:rPr>
        <w:t xml:space="preserve"> Мариуполя</w:t>
      </w:r>
      <w:r w:rsidR="00C57CC2" w:rsidRPr="00817320">
        <w:rPr>
          <w:sz w:val="28"/>
          <w:szCs w:val="28"/>
        </w:rPr>
        <w:t>.</w:t>
      </w:r>
    </w:p>
    <w:p w14:paraId="1012CAED" w14:textId="77777777" w:rsidR="0011742A" w:rsidRPr="00817320" w:rsidRDefault="00CE21DF" w:rsidP="00D1678C">
      <w:pPr>
        <w:rPr>
          <w:sz w:val="28"/>
          <w:szCs w:val="28"/>
        </w:rPr>
      </w:pPr>
      <w:r w:rsidRPr="00817320">
        <w:rPr>
          <w:sz w:val="28"/>
          <w:szCs w:val="28"/>
        </w:rPr>
        <w:t>Кроме того, м</w:t>
      </w:r>
      <w:r w:rsidR="00570829" w:rsidRPr="00817320">
        <w:rPr>
          <w:sz w:val="28"/>
          <w:szCs w:val="28"/>
        </w:rPr>
        <w:t xml:space="preserve">олодежь </w:t>
      </w:r>
      <w:r w:rsidR="00F3548D" w:rsidRPr="00817320">
        <w:rPr>
          <w:sz w:val="28"/>
          <w:szCs w:val="28"/>
        </w:rPr>
        <w:t>московских приходов ведет активную социальную работу п</w:t>
      </w:r>
      <w:r w:rsidR="004F5033">
        <w:rPr>
          <w:sz w:val="28"/>
          <w:szCs w:val="28"/>
        </w:rPr>
        <w:t xml:space="preserve">о широкому спектру направлений: </w:t>
      </w:r>
      <w:r w:rsidR="00F3548D" w:rsidRPr="00817320">
        <w:rPr>
          <w:sz w:val="28"/>
          <w:szCs w:val="28"/>
        </w:rPr>
        <w:t>помощ</w:t>
      </w:r>
      <w:r w:rsidR="004F5033">
        <w:rPr>
          <w:sz w:val="28"/>
          <w:szCs w:val="28"/>
        </w:rPr>
        <w:t>ь</w:t>
      </w:r>
      <w:r w:rsidR="00F3548D" w:rsidRPr="00817320">
        <w:rPr>
          <w:sz w:val="28"/>
          <w:szCs w:val="28"/>
        </w:rPr>
        <w:t xml:space="preserve"> социаль</w:t>
      </w:r>
      <w:r w:rsidR="004F5033">
        <w:rPr>
          <w:sz w:val="28"/>
          <w:szCs w:val="28"/>
        </w:rPr>
        <w:t>но уязвимым категориям граждан (</w:t>
      </w:r>
      <w:r w:rsidR="00F3548D" w:rsidRPr="00817320">
        <w:rPr>
          <w:sz w:val="28"/>
          <w:szCs w:val="28"/>
        </w:rPr>
        <w:t>одиноким матерям, многодетным и малоимущим семьям, пожилым и немощным, а также бездомным</w:t>
      </w:r>
      <w:r w:rsidR="004F5033">
        <w:rPr>
          <w:sz w:val="28"/>
          <w:szCs w:val="28"/>
        </w:rPr>
        <w:t>);</w:t>
      </w:r>
      <w:r w:rsidR="00F3548D" w:rsidRPr="00817320">
        <w:rPr>
          <w:sz w:val="28"/>
          <w:szCs w:val="28"/>
        </w:rPr>
        <w:t xml:space="preserve"> посещени</w:t>
      </w:r>
      <w:r w:rsidR="004F5033">
        <w:rPr>
          <w:sz w:val="28"/>
          <w:szCs w:val="28"/>
        </w:rPr>
        <w:t>е</w:t>
      </w:r>
      <w:r w:rsidR="00F3548D" w:rsidRPr="00817320">
        <w:rPr>
          <w:sz w:val="28"/>
          <w:szCs w:val="28"/>
        </w:rPr>
        <w:t xml:space="preserve"> </w:t>
      </w:r>
      <w:r w:rsidR="004F5033">
        <w:rPr>
          <w:sz w:val="28"/>
          <w:szCs w:val="28"/>
        </w:rPr>
        <w:t>детских домов и больниц;</w:t>
      </w:r>
      <w:r w:rsidR="00F3548D" w:rsidRPr="00817320">
        <w:rPr>
          <w:sz w:val="28"/>
          <w:szCs w:val="28"/>
        </w:rPr>
        <w:t xml:space="preserve"> поддержк</w:t>
      </w:r>
      <w:r w:rsidR="004F5033">
        <w:rPr>
          <w:sz w:val="28"/>
          <w:szCs w:val="28"/>
        </w:rPr>
        <w:t>а и помощь заключенным;</w:t>
      </w:r>
      <w:r w:rsidR="00F3548D" w:rsidRPr="00817320">
        <w:rPr>
          <w:sz w:val="28"/>
          <w:szCs w:val="28"/>
        </w:rPr>
        <w:t xml:space="preserve"> организаци</w:t>
      </w:r>
      <w:r w:rsidR="004F5033">
        <w:rPr>
          <w:sz w:val="28"/>
          <w:szCs w:val="28"/>
        </w:rPr>
        <w:t>я</w:t>
      </w:r>
      <w:r w:rsidR="00F3548D" w:rsidRPr="00817320">
        <w:rPr>
          <w:sz w:val="28"/>
          <w:szCs w:val="28"/>
        </w:rPr>
        <w:t xml:space="preserve"> благотворительных ярмарок, гуманитарных </w:t>
      </w:r>
      <w:r w:rsidR="004F5033">
        <w:rPr>
          <w:sz w:val="28"/>
          <w:szCs w:val="28"/>
        </w:rPr>
        <w:t>экспедиций, экологических акций;</w:t>
      </w:r>
      <w:r w:rsidR="00F3548D" w:rsidRPr="00817320">
        <w:rPr>
          <w:sz w:val="28"/>
          <w:szCs w:val="28"/>
        </w:rPr>
        <w:t xml:space="preserve"> помощь в восстановлении храмов и поддержк</w:t>
      </w:r>
      <w:r w:rsidR="004F5033">
        <w:rPr>
          <w:sz w:val="28"/>
          <w:szCs w:val="28"/>
        </w:rPr>
        <w:t>а</w:t>
      </w:r>
      <w:r w:rsidR="00F3548D" w:rsidRPr="00817320">
        <w:rPr>
          <w:sz w:val="28"/>
          <w:szCs w:val="28"/>
        </w:rPr>
        <w:t xml:space="preserve"> военнослужащи</w:t>
      </w:r>
      <w:r w:rsidR="004F5033">
        <w:rPr>
          <w:sz w:val="28"/>
          <w:szCs w:val="28"/>
        </w:rPr>
        <w:t>х</w:t>
      </w:r>
      <w:r w:rsidR="00F3548D" w:rsidRPr="00817320">
        <w:rPr>
          <w:sz w:val="28"/>
          <w:szCs w:val="28"/>
        </w:rPr>
        <w:t>.</w:t>
      </w:r>
    </w:p>
    <w:p w14:paraId="3BFF989A" w14:textId="77777777" w:rsidR="00A25D28" w:rsidRPr="00817320" w:rsidRDefault="004E501C" w:rsidP="00242FAE">
      <w:pPr>
        <w:rPr>
          <w:sz w:val="28"/>
          <w:szCs w:val="28"/>
        </w:rPr>
      </w:pPr>
      <w:r w:rsidRPr="00817320">
        <w:rPr>
          <w:b/>
          <w:sz w:val="28"/>
          <w:szCs w:val="28"/>
        </w:rPr>
        <w:t>Информационное направление</w:t>
      </w:r>
      <w:r w:rsidR="00D32D3E" w:rsidRPr="00817320">
        <w:rPr>
          <w:sz w:val="28"/>
          <w:szCs w:val="28"/>
        </w:rPr>
        <w:t xml:space="preserve">. </w:t>
      </w:r>
      <w:r w:rsidR="00A25D28" w:rsidRPr="00817320">
        <w:rPr>
          <w:sz w:val="28"/>
          <w:szCs w:val="28"/>
        </w:rPr>
        <w:t>За отч</w:t>
      </w:r>
      <w:r w:rsidR="001E482A" w:rsidRPr="00817320">
        <w:rPr>
          <w:sz w:val="28"/>
          <w:szCs w:val="28"/>
        </w:rPr>
        <w:t>е</w:t>
      </w:r>
      <w:r w:rsidR="00A25D28" w:rsidRPr="00817320">
        <w:rPr>
          <w:sz w:val="28"/>
          <w:szCs w:val="28"/>
        </w:rPr>
        <w:t xml:space="preserve">тный период проведено </w:t>
      </w:r>
      <w:r w:rsidR="00A25D28" w:rsidRPr="00817320">
        <w:rPr>
          <w:b/>
          <w:sz w:val="28"/>
          <w:szCs w:val="28"/>
        </w:rPr>
        <w:t>1</w:t>
      </w:r>
      <w:r w:rsidR="00F3548D" w:rsidRPr="00817320">
        <w:rPr>
          <w:b/>
          <w:sz w:val="28"/>
          <w:szCs w:val="28"/>
        </w:rPr>
        <w:t>79</w:t>
      </w:r>
      <w:r w:rsidR="00B5010C" w:rsidRPr="00817320">
        <w:rPr>
          <w:b/>
          <w:sz w:val="28"/>
          <w:szCs w:val="28"/>
        </w:rPr>
        <w:t> </w:t>
      </w:r>
      <w:r w:rsidR="00A25D28" w:rsidRPr="00817320">
        <w:rPr>
          <w:b/>
          <w:sz w:val="28"/>
          <w:szCs w:val="28"/>
        </w:rPr>
        <w:t>мероприятий</w:t>
      </w:r>
      <w:r w:rsidR="00A25D28" w:rsidRPr="00817320">
        <w:rPr>
          <w:sz w:val="28"/>
          <w:szCs w:val="28"/>
        </w:rPr>
        <w:t>:</w:t>
      </w:r>
      <w:r w:rsidR="008579FF" w:rsidRPr="00817320">
        <w:rPr>
          <w:sz w:val="28"/>
          <w:szCs w:val="28"/>
        </w:rPr>
        <w:t xml:space="preserve"> </w:t>
      </w:r>
      <w:r w:rsidR="00F3548D" w:rsidRPr="00817320">
        <w:rPr>
          <w:sz w:val="28"/>
          <w:szCs w:val="28"/>
        </w:rPr>
        <w:t>онлайн-встречи на духовные темы, создание образовательных видеоматериалов, издание церковных газет и листков, подготовка статей духовно-нравственного содержания, трансляции богослужений</w:t>
      </w:r>
      <w:r w:rsidR="00ED045E" w:rsidRPr="00817320">
        <w:rPr>
          <w:sz w:val="28"/>
          <w:szCs w:val="28"/>
        </w:rPr>
        <w:t xml:space="preserve"> и </w:t>
      </w:r>
      <w:r w:rsidR="00A25D28" w:rsidRPr="00817320">
        <w:rPr>
          <w:sz w:val="28"/>
          <w:szCs w:val="28"/>
        </w:rPr>
        <w:t xml:space="preserve">другие, – </w:t>
      </w:r>
      <w:bookmarkStart w:id="7" w:name="_Hlk87361007"/>
      <w:r w:rsidR="00A25D28" w:rsidRPr="00817320">
        <w:rPr>
          <w:sz w:val="28"/>
          <w:szCs w:val="28"/>
        </w:rPr>
        <w:t>при</w:t>
      </w:r>
      <w:r w:rsidR="008035EE" w:rsidRPr="00817320">
        <w:rPr>
          <w:sz w:val="28"/>
          <w:szCs w:val="28"/>
        </w:rPr>
        <w:t xml:space="preserve"> суммарном </w:t>
      </w:r>
      <w:r w:rsidR="00A25D28" w:rsidRPr="00817320">
        <w:rPr>
          <w:sz w:val="28"/>
          <w:szCs w:val="28"/>
        </w:rPr>
        <w:t xml:space="preserve">участии </w:t>
      </w:r>
      <w:r w:rsidR="00F3548D" w:rsidRPr="00817320">
        <w:rPr>
          <w:b/>
          <w:sz w:val="28"/>
          <w:szCs w:val="28"/>
        </w:rPr>
        <w:t>147367</w:t>
      </w:r>
      <w:r w:rsidR="00F3548D" w:rsidRPr="00817320">
        <w:t xml:space="preserve"> </w:t>
      </w:r>
      <w:r w:rsidR="00A25D28" w:rsidRPr="00817320">
        <w:rPr>
          <w:b/>
          <w:sz w:val="28"/>
          <w:szCs w:val="28"/>
        </w:rPr>
        <w:t>человек</w:t>
      </w:r>
      <w:bookmarkEnd w:id="7"/>
      <w:r w:rsidR="00A25D28" w:rsidRPr="00817320">
        <w:rPr>
          <w:sz w:val="28"/>
          <w:szCs w:val="28"/>
        </w:rPr>
        <w:t>.</w:t>
      </w:r>
    </w:p>
    <w:p w14:paraId="578E26C2" w14:textId="77777777" w:rsidR="004E501C" w:rsidRPr="00817320" w:rsidRDefault="00CB7FF6" w:rsidP="00EC2CC7">
      <w:pPr>
        <w:rPr>
          <w:sz w:val="28"/>
          <w:szCs w:val="28"/>
        </w:rPr>
      </w:pPr>
      <w:r w:rsidRPr="00817320">
        <w:rPr>
          <w:sz w:val="28"/>
          <w:szCs w:val="28"/>
        </w:rPr>
        <w:t>П</w:t>
      </w:r>
      <w:r w:rsidR="0009273D" w:rsidRPr="00817320">
        <w:rPr>
          <w:sz w:val="28"/>
          <w:szCs w:val="28"/>
        </w:rPr>
        <w:t xml:space="preserve">о </w:t>
      </w:r>
      <w:r w:rsidR="00FF6674" w:rsidRPr="00817320">
        <w:rPr>
          <w:b/>
          <w:sz w:val="28"/>
          <w:szCs w:val="28"/>
        </w:rPr>
        <w:t xml:space="preserve">творческому </w:t>
      </w:r>
      <w:r w:rsidR="0009273D" w:rsidRPr="00817320">
        <w:rPr>
          <w:b/>
          <w:sz w:val="28"/>
          <w:szCs w:val="28"/>
        </w:rPr>
        <w:t>направлению</w:t>
      </w:r>
      <w:r w:rsidR="00E43B54" w:rsidRPr="00817320">
        <w:rPr>
          <w:sz w:val="28"/>
          <w:szCs w:val="28"/>
        </w:rPr>
        <w:t xml:space="preserve"> проведено </w:t>
      </w:r>
      <w:r w:rsidR="0044033A" w:rsidRPr="00817320">
        <w:rPr>
          <w:b/>
          <w:bCs/>
          <w:sz w:val="28"/>
          <w:szCs w:val="28"/>
        </w:rPr>
        <w:t>4</w:t>
      </w:r>
      <w:r w:rsidR="00F3548D" w:rsidRPr="00817320">
        <w:rPr>
          <w:b/>
          <w:bCs/>
          <w:sz w:val="28"/>
          <w:szCs w:val="28"/>
        </w:rPr>
        <w:t>42</w:t>
      </w:r>
      <w:r w:rsidR="0044033A" w:rsidRPr="00817320">
        <w:rPr>
          <w:b/>
          <w:bCs/>
          <w:sz w:val="28"/>
          <w:szCs w:val="28"/>
        </w:rPr>
        <w:t xml:space="preserve"> </w:t>
      </w:r>
      <w:r w:rsidR="00E43B54" w:rsidRPr="00817320">
        <w:rPr>
          <w:b/>
          <w:sz w:val="28"/>
          <w:szCs w:val="28"/>
        </w:rPr>
        <w:t>мероприяти</w:t>
      </w:r>
      <w:r w:rsidR="00F3548D" w:rsidRPr="00817320">
        <w:rPr>
          <w:b/>
          <w:sz w:val="28"/>
          <w:szCs w:val="28"/>
        </w:rPr>
        <w:t>я</w:t>
      </w:r>
      <w:r w:rsidR="0009273D" w:rsidRPr="00817320">
        <w:rPr>
          <w:sz w:val="28"/>
          <w:szCs w:val="28"/>
        </w:rPr>
        <w:t xml:space="preserve"> с</w:t>
      </w:r>
      <w:r w:rsidR="008035EE" w:rsidRPr="00817320">
        <w:rPr>
          <w:sz w:val="28"/>
          <w:szCs w:val="28"/>
        </w:rPr>
        <w:t xml:space="preserve"> суммарным</w:t>
      </w:r>
      <w:r w:rsidR="0009273D" w:rsidRPr="00817320">
        <w:rPr>
          <w:sz w:val="28"/>
          <w:szCs w:val="28"/>
        </w:rPr>
        <w:t xml:space="preserve"> </w:t>
      </w:r>
      <w:r w:rsidR="00E43B54" w:rsidRPr="00817320">
        <w:rPr>
          <w:sz w:val="28"/>
          <w:szCs w:val="28"/>
        </w:rPr>
        <w:t>участи</w:t>
      </w:r>
      <w:r w:rsidR="0009273D" w:rsidRPr="00817320">
        <w:rPr>
          <w:sz w:val="28"/>
          <w:szCs w:val="28"/>
        </w:rPr>
        <w:t>ем</w:t>
      </w:r>
      <w:r w:rsidR="00E43B54" w:rsidRPr="00817320">
        <w:rPr>
          <w:sz w:val="28"/>
          <w:szCs w:val="28"/>
        </w:rPr>
        <w:t xml:space="preserve"> </w:t>
      </w:r>
      <w:r w:rsidR="00F3548D" w:rsidRPr="00817320">
        <w:rPr>
          <w:b/>
          <w:sz w:val="28"/>
          <w:szCs w:val="28"/>
        </w:rPr>
        <w:t>41065 </w:t>
      </w:r>
      <w:r w:rsidR="00E43B54" w:rsidRPr="00817320">
        <w:rPr>
          <w:b/>
          <w:sz w:val="28"/>
          <w:szCs w:val="28"/>
        </w:rPr>
        <w:t>человек</w:t>
      </w:r>
      <w:r w:rsidR="00CA6069" w:rsidRPr="00817320">
        <w:rPr>
          <w:sz w:val="28"/>
          <w:szCs w:val="28"/>
        </w:rPr>
        <w:t xml:space="preserve">: </w:t>
      </w:r>
      <w:r w:rsidR="00F3548D" w:rsidRPr="00817320">
        <w:rPr>
          <w:sz w:val="28"/>
          <w:szCs w:val="28"/>
        </w:rPr>
        <w:t xml:space="preserve">мастер-классы по иконописи, церковному пению, историческим бальным танцам, кулинарии, организованы посещения выставок и музеев, поэтические и творческие вечера, театральные постановки, инструментальные, классические и хоровые концерты. Также молодежь участвовала в фотоконкурсах, посещала фестивали и организовывала для прихожан храмов праздничные мероприятия, посвященные Рождеству </w:t>
      </w:r>
      <w:r w:rsidR="00F3548D" w:rsidRPr="00817320">
        <w:rPr>
          <w:sz w:val="28"/>
          <w:szCs w:val="28"/>
        </w:rPr>
        <w:lastRenderedPageBreak/>
        <w:t>Христову, Пасхе, Дню Победы и другим значимым датам. Значимым событием стал летний образовательный лагерь «Благодари», организованный при поддержке Комитета общественных связей и молодежной политики города Москвы, объединивший 250 участников из различных епархий, включая Донецкую</w:t>
      </w:r>
      <w:r w:rsidR="004F5033">
        <w:rPr>
          <w:sz w:val="28"/>
          <w:szCs w:val="28"/>
        </w:rPr>
        <w:t>.</w:t>
      </w:r>
      <w:r w:rsidR="00F3548D" w:rsidRPr="00817320">
        <w:rPr>
          <w:sz w:val="28"/>
          <w:szCs w:val="28"/>
        </w:rPr>
        <w:t xml:space="preserve"> </w:t>
      </w:r>
      <w:r w:rsidR="004F5033">
        <w:rPr>
          <w:sz w:val="28"/>
          <w:szCs w:val="28"/>
        </w:rPr>
        <w:t xml:space="preserve">В </w:t>
      </w:r>
      <w:r w:rsidR="00F3548D" w:rsidRPr="00817320">
        <w:rPr>
          <w:sz w:val="28"/>
          <w:szCs w:val="28"/>
        </w:rPr>
        <w:t>программ</w:t>
      </w:r>
      <w:r w:rsidR="004F5033">
        <w:rPr>
          <w:sz w:val="28"/>
          <w:szCs w:val="28"/>
        </w:rPr>
        <w:t>е были</w:t>
      </w:r>
      <w:r w:rsidR="00F3548D" w:rsidRPr="00817320">
        <w:rPr>
          <w:sz w:val="28"/>
          <w:szCs w:val="28"/>
        </w:rPr>
        <w:t xml:space="preserve"> лекции, практические занятия и мастер-классы.</w:t>
      </w:r>
    </w:p>
    <w:p w14:paraId="0371C004" w14:textId="77777777" w:rsidR="00F3548D" w:rsidRPr="00817320" w:rsidRDefault="00CB7FF6" w:rsidP="00F3548D">
      <w:pPr>
        <w:rPr>
          <w:iCs/>
          <w:sz w:val="28"/>
          <w:szCs w:val="28"/>
        </w:rPr>
      </w:pPr>
      <w:r w:rsidRPr="00817320">
        <w:rPr>
          <w:sz w:val="28"/>
          <w:szCs w:val="28"/>
        </w:rPr>
        <w:t>По</w:t>
      </w:r>
      <w:r w:rsidR="00481FCB" w:rsidRPr="00817320">
        <w:rPr>
          <w:sz w:val="28"/>
          <w:szCs w:val="28"/>
        </w:rPr>
        <w:t xml:space="preserve"> </w:t>
      </w:r>
      <w:r w:rsidRPr="00817320">
        <w:rPr>
          <w:b/>
          <w:sz w:val="28"/>
          <w:szCs w:val="28"/>
        </w:rPr>
        <w:t xml:space="preserve">образовательному </w:t>
      </w:r>
      <w:r w:rsidR="0010182E" w:rsidRPr="00817320">
        <w:rPr>
          <w:b/>
          <w:sz w:val="28"/>
          <w:szCs w:val="28"/>
        </w:rPr>
        <w:t>направлени</w:t>
      </w:r>
      <w:r w:rsidR="00481FCB" w:rsidRPr="00817320">
        <w:rPr>
          <w:b/>
          <w:sz w:val="28"/>
          <w:szCs w:val="28"/>
        </w:rPr>
        <w:t>ю</w:t>
      </w:r>
      <w:r w:rsidR="0010182E" w:rsidRPr="00817320">
        <w:rPr>
          <w:sz w:val="28"/>
          <w:szCs w:val="28"/>
        </w:rPr>
        <w:t xml:space="preserve"> проведено </w:t>
      </w:r>
      <w:r w:rsidR="00F3548D" w:rsidRPr="00817320">
        <w:rPr>
          <w:b/>
          <w:sz w:val="28"/>
          <w:szCs w:val="28"/>
        </w:rPr>
        <w:t>412</w:t>
      </w:r>
      <w:r w:rsidR="004B36F6" w:rsidRPr="00817320">
        <w:rPr>
          <w:b/>
          <w:sz w:val="28"/>
          <w:szCs w:val="28"/>
        </w:rPr>
        <w:t xml:space="preserve"> </w:t>
      </w:r>
      <w:r w:rsidR="0010182E" w:rsidRPr="00817320">
        <w:rPr>
          <w:b/>
          <w:sz w:val="28"/>
          <w:szCs w:val="28"/>
        </w:rPr>
        <w:t>мероприятий</w:t>
      </w:r>
      <w:r w:rsidR="00481FCB" w:rsidRPr="00817320">
        <w:rPr>
          <w:sz w:val="28"/>
          <w:szCs w:val="28"/>
        </w:rPr>
        <w:t xml:space="preserve"> с</w:t>
      </w:r>
      <w:r w:rsidR="0010182E" w:rsidRPr="00817320">
        <w:rPr>
          <w:sz w:val="28"/>
          <w:szCs w:val="28"/>
        </w:rPr>
        <w:t xml:space="preserve"> </w:t>
      </w:r>
      <w:r w:rsidR="0094146E" w:rsidRPr="00817320">
        <w:rPr>
          <w:sz w:val="28"/>
          <w:szCs w:val="28"/>
        </w:rPr>
        <w:t xml:space="preserve">суммарным </w:t>
      </w:r>
      <w:r w:rsidR="0010182E" w:rsidRPr="00817320">
        <w:rPr>
          <w:sz w:val="28"/>
          <w:szCs w:val="28"/>
        </w:rPr>
        <w:t>участие</w:t>
      </w:r>
      <w:r w:rsidR="00481FCB" w:rsidRPr="00817320">
        <w:rPr>
          <w:sz w:val="28"/>
          <w:szCs w:val="28"/>
        </w:rPr>
        <w:t>м</w:t>
      </w:r>
      <w:r w:rsidR="0010182E" w:rsidRPr="00817320">
        <w:rPr>
          <w:sz w:val="28"/>
          <w:szCs w:val="28"/>
        </w:rPr>
        <w:t xml:space="preserve"> </w:t>
      </w:r>
      <w:r w:rsidR="00F3548D" w:rsidRPr="00817320">
        <w:rPr>
          <w:b/>
          <w:bCs/>
          <w:sz w:val="28"/>
          <w:szCs w:val="28"/>
        </w:rPr>
        <w:t>28770</w:t>
      </w:r>
      <w:r w:rsidR="004B36F6" w:rsidRPr="00817320">
        <w:rPr>
          <w:b/>
        </w:rPr>
        <w:t xml:space="preserve"> </w:t>
      </w:r>
      <w:r w:rsidR="00933200" w:rsidRPr="00817320">
        <w:rPr>
          <w:b/>
          <w:bCs/>
          <w:sz w:val="28"/>
          <w:szCs w:val="28"/>
        </w:rPr>
        <w:t>человек</w:t>
      </w:r>
      <w:r w:rsidR="00CA7A38" w:rsidRPr="00817320">
        <w:rPr>
          <w:sz w:val="28"/>
          <w:szCs w:val="28"/>
        </w:rPr>
        <w:t xml:space="preserve">: </w:t>
      </w:r>
      <w:r w:rsidR="00F3548D" w:rsidRPr="00817320">
        <w:rPr>
          <w:sz w:val="28"/>
          <w:szCs w:val="28"/>
        </w:rPr>
        <w:t>литургии с пояснениями, евангельские беседы, катехизаторские курсы, изучение богослужебного устава и церковнославянского языка, интеллектуальные игры и викторины, конференции, круглые столы, мастер-классы, уроки живописи, экскурсии по Москве, лекции, семинары, кинолектории и киноклубы</w:t>
      </w:r>
      <w:r w:rsidR="003253F8" w:rsidRPr="00817320">
        <w:rPr>
          <w:iCs/>
          <w:sz w:val="28"/>
          <w:szCs w:val="28"/>
        </w:rPr>
        <w:t>.</w:t>
      </w:r>
      <w:r w:rsidR="00F3548D" w:rsidRPr="00817320">
        <w:rPr>
          <w:iCs/>
          <w:sz w:val="28"/>
          <w:szCs w:val="28"/>
        </w:rPr>
        <w:t xml:space="preserve"> Организован Общемосковский православный молодежный форум (при поддержке Комитета общественных связей и молодежной политики города Москвы). Состоялся традиционный чемпионат по интеллектуальной игре «Брейн-ринг» за кубок Отдела по теме: «Русская Православная Церковь в годы Великой Отечественной войны»</w:t>
      </w:r>
      <w:r w:rsidR="004F5033">
        <w:rPr>
          <w:iCs/>
          <w:sz w:val="28"/>
          <w:szCs w:val="28"/>
        </w:rPr>
        <w:t xml:space="preserve"> (с</w:t>
      </w:r>
      <w:r w:rsidR="00F3548D" w:rsidRPr="00817320">
        <w:rPr>
          <w:iCs/>
          <w:sz w:val="28"/>
          <w:szCs w:val="28"/>
        </w:rPr>
        <w:t xml:space="preserve"> мая по октябрь были проведены 5 отборочных игр, 2 </w:t>
      </w:r>
      <w:r w:rsidR="004F5033">
        <w:rPr>
          <w:iCs/>
          <w:sz w:val="28"/>
          <w:szCs w:val="28"/>
        </w:rPr>
        <w:t>полуфинала и финал игры;</w:t>
      </w:r>
      <w:r w:rsidR="00F3548D" w:rsidRPr="00817320">
        <w:rPr>
          <w:iCs/>
          <w:sz w:val="28"/>
          <w:szCs w:val="28"/>
        </w:rPr>
        <w:t xml:space="preserve"> </w:t>
      </w:r>
      <w:r w:rsidR="004F5033">
        <w:rPr>
          <w:iCs/>
          <w:sz w:val="28"/>
          <w:szCs w:val="28"/>
        </w:rPr>
        <w:t>у</w:t>
      </w:r>
      <w:r w:rsidR="00F3548D" w:rsidRPr="00817320">
        <w:rPr>
          <w:iCs/>
          <w:sz w:val="28"/>
          <w:szCs w:val="28"/>
        </w:rPr>
        <w:t xml:space="preserve">частники – 1029 </w:t>
      </w:r>
      <w:r w:rsidR="004F5033">
        <w:rPr>
          <w:iCs/>
          <w:sz w:val="28"/>
          <w:szCs w:val="28"/>
        </w:rPr>
        <w:t xml:space="preserve">представителей </w:t>
      </w:r>
      <w:r w:rsidR="004F5033" w:rsidRPr="004F5033">
        <w:rPr>
          <w:iCs/>
          <w:sz w:val="28"/>
          <w:szCs w:val="28"/>
        </w:rPr>
        <w:t>молодежи приходов и студентов 9 вузов Москвы</w:t>
      </w:r>
      <w:r w:rsidR="00F3548D" w:rsidRPr="00817320">
        <w:rPr>
          <w:iCs/>
          <w:sz w:val="28"/>
          <w:szCs w:val="28"/>
        </w:rPr>
        <w:t>, объединенных в 30 команд</w:t>
      </w:r>
      <w:r w:rsidR="004F5033">
        <w:rPr>
          <w:iCs/>
          <w:sz w:val="28"/>
          <w:szCs w:val="28"/>
        </w:rPr>
        <w:t>)</w:t>
      </w:r>
      <w:r w:rsidR="00F3548D" w:rsidRPr="00817320">
        <w:rPr>
          <w:iCs/>
          <w:sz w:val="28"/>
          <w:szCs w:val="28"/>
        </w:rPr>
        <w:t>.</w:t>
      </w:r>
    </w:p>
    <w:p w14:paraId="3DDFFD45" w14:textId="77777777" w:rsidR="00F3548D" w:rsidRPr="00817320" w:rsidRDefault="00644447" w:rsidP="004C2E4D">
      <w:pPr>
        <w:rPr>
          <w:sz w:val="28"/>
          <w:szCs w:val="28"/>
        </w:rPr>
      </w:pPr>
      <w:r w:rsidRPr="00817320">
        <w:rPr>
          <w:sz w:val="28"/>
          <w:szCs w:val="28"/>
        </w:rPr>
        <w:t>В рамках</w:t>
      </w:r>
      <w:r w:rsidRPr="00817320">
        <w:rPr>
          <w:b/>
          <w:sz w:val="28"/>
          <w:szCs w:val="28"/>
        </w:rPr>
        <w:t xml:space="preserve"> р</w:t>
      </w:r>
      <w:r w:rsidR="00E33D40" w:rsidRPr="00817320">
        <w:rPr>
          <w:b/>
          <w:sz w:val="28"/>
          <w:szCs w:val="28"/>
        </w:rPr>
        <w:t>абот</w:t>
      </w:r>
      <w:r w:rsidRPr="00817320">
        <w:rPr>
          <w:b/>
          <w:sz w:val="28"/>
          <w:szCs w:val="28"/>
        </w:rPr>
        <w:t>ы</w:t>
      </w:r>
      <w:r w:rsidR="00E33D40" w:rsidRPr="00817320">
        <w:rPr>
          <w:b/>
          <w:sz w:val="28"/>
          <w:szCs w:val="28"/>
        </w:rPr>
        <w:t xml:space="preserve"> с подростками</w:t>
      </w:r>
      <w:r w:rsidRPr="00817320">
        <w:rPr>
          <w:b/>
          <w:sz w:val="28"/>
          <w:szCs w:val="28"/>
        </w:rPr>
        <w:t xml:space="preserve"> </w:t>
      </w:r>
      <w:r w:rsidRPr="00817320">
        <w:rPr>
          <w:sz w:val="28"/>
          <w:szCs w:val="28"/>
        </w:rPr>
        <w:t xml:space="preserve">проведено </w:t>
      </w:r>
      <w:r w:rsidRPr="00817320">
        <w:rPr>
          <w:b/>
          <w:sz w:val="28"/>
          <w:szCs w:val="28"/>
        </w:rPr>
        <w:t>2</w:t>
      </w:r>
      <w:r w:rsidR="00F3548D" w:rsidRPr="00817320">
        <w:rPr>
          <w:b/>
          <w:sz w:val="28"/>
          <w:szCs w:val="28"/>
        </w:rPr>
        <w:t>75</w:t>
      </w:r>
      <w:r w:rsidRPr="00817320">
        <w:rPr>
          <w:b/>
          <w:sz w:val="28"/>
          <w:szCs w:val="28"/>
        </w:rPr>
        <w:t xml:space="preserve"> мероприятий</w:t>
      </w:r>
      <w:r w:rsidRPr="00817320">
        <w:rPr>
          <w:sz w:val="28"/>
          <w:szCs w:val="28"/>
        </w:rPr>
        <w:t xml:space="preserve"> (</w:t>
      </w:r>
      <w:r w:rsidR="00F3548D" w:rsidRPr="00817320">
        <w:rPr>
          <w:sz w:val="28"/>
          <w:szCs w:val="28"/>
        </w:rPr>
        <w:t>образовательной, творческой и спортивной направленности</w:t>
      </w:r>
      <w:r w:rsidR="000C201E" w:rsidRPr="00817320">
        <w:rPr>
          <w:sz w:val="28"/>
          <w:szCs w:val="28"/>
        </w:rPr>
        <w:t xml:space="preserve">), </w:t>
      </w:r>
      <w:r w:rsidR="00F3548D" w:rsidRPr="00817320">
        <w:rPr>
          <w:sz w:val="28"/>
          <w:szCs w:val="28"/>
        </w:rPr>
        <w:t xml:space="preserve">при </w:t>
      </w:r>
      <w:r w:rsidR="000C201E" w:rsidRPr="00817320">
        <w:rPr>
          <w:sz w:val="28"/>
          <w:szCs w:val="28"/>
        </w:rPr>
        <w:t>участи</w:t>
      </w:r>
      <w:r w:rsidR="00F3548D" w:rsidRPr="00817320">
        <w:rPr>
          <w:sz w:val="28"/>
          <w:szCs w:val="28"/>
        </w:rPr>
        <w:t>и</w:t>
      </w:r>
      <w:r w:rsidR="000C201E" w:rsidRPr="00817320">
        <w:rPr>
          <w:sz w:val="28"/>
          <w:szCs w:val="28"/>
        </w:rPr>
        <w:t xml:space="preserve"> </w:t>
      </w:r>
      <w:r w:rsidR="00F3548D" w:rsidRPr="00817320">
        <w:rPr>
          <w:b/>
          <w:sz w:val="28"/>
          <w:szCs w:val="28"/>
        </w:rPr>
        <w:t>10474</w:t>
      </w:r>
      <w:r w:rsidR="00F3548D" w:rsidRPr="00817320">
        <w:rPr>
          <w:b/>
          <w:color w:val="000000"/>
        </w:rPr>
        <w:t xml:space="preserve"> </w:t>
      </w:r>
      <w:r w:rsidRPr="00817320">
        <w:rPr>
          <w:b/>
          <w:sz w:val="28"/>
          <w:szCs w:val="28"/>
        </w:rPr>
        <w:t>детей</w:t>
      </w:r>
      <w:r w:rsidR="00F3548D" w:rsidRPr="00817320">
        <w:rPr>
          <w:sz w:val="28"/>
          <w:szCs w:val="28"/>
        </w:rPr>
        <w:t xml:space="preserve"> подросткового возраста: деятельность воскресных школ, проведение регуля</w:t>
      </w:r>
      <w:r w:rsidR="004F5033">
        <w:rPr>
          <w:sz w:val="28"/>
          <w:szCs w:val="28"/>
        </w:rPr>
        <w:t>рных встреч и бесед, организация</w:t>
      </w:r>
      <w:r w:rsidR="00F3548D" w:rsidRPr="00817320">
        <w:rPr>
          <w:sz w:val="28"/>
          <w:szCs w:val="28"/>
        </w:rPr>
        <w:t xml:space="preserve"> игр, военно-патриотических клубов, палаточных лагерей и походов, а также привлечение подростков к участию в богослужениях.</w:t>
      </w:r>
    </w:p>
    <w:p w14:paraId="55041329" w14:textId="77777777" w:rsidR="005B662F" w:rsidRPr="00817320" w:rsidRDefault="00F67ACE" w:rsidP="001031A6">
      <w:pPr>
        <w:rPr>
          <w:sz w:val="28"/>
          <w:szCs w:val="28"/>
        </w:rPr>
      </w:pPr>
      <w:bookmarkStart w:id="8" w:name="_Toc87629305"/>
      <w:r w:rsidRPr="00817320">
        <w:rPr>
          <w:b/>
          <w:sz w:val="28"/>
          <w:szCs w:val="28"/>
        </w:rPr>
        <w:t>Работа с алкозависимыми и наркозависимыми молодыми людьми</w:t>
      </w:r>
      <w:r w:rsidRPr="00817320">
        <w:rPr>
          <w:sz w:val="28"/>
          <w:szCs w:val="28"/>
        </w:rPr>
        <w:t xml:space="preserve">. </w:t>
      </w:r>
      <w:r w:rsidR="00F3548D" w:rsidRPr="00817320">
        <w:rPr>
          <w:sz w:val="28"/>
          <w:szCs w:val="28"/>
        </w:rPr>
        <w:t>Отдел занимается духовной поддержкой молодых людей, проходящих реабилитацию от зависимостей в центрах благотворительного фонда во имя Архангела Гавриила. Подопечные активно вовлечены в социальные проекты Отдела, являются добровольцами. Сотрудник Отдела регулярно посещает мероприятия фонда, собирающие 40-70 человек.</w:t>
      </w:r>
    </w:p>
    <w:p w14:paraId="185FF698" w14:textId="77777777" w:rsidR="00A8008E" w:rsidRPr="00817320" w:rsidRDefault="008C24E4" w:rsidP="00A8008E">
      <w:pPr>
        <w:rPr>
          <w:sz w:val="28"/>
          <w:szCs w:val="28"/>
        </w:rPr>
      </w:pPr>
      <w:r w:rsidRPr="00817320">
        <w:rPr>
          <w:b/>
          <w:sz w:val="28"/>
          <w:szCs w:val="28"/>
        </w:rPr>
        <w:t>Православное добровольчество</w:t>
      </w:r>
      <w:r w:rsidRPr="00817320">
        <w:rPr>
          <w:sz w:val="28"/>
          <w:szCs w:val="28"/>
        </w:rPr>
        <w:t xml:space="preserve">. </w:t>
      </w:r>
      <w:r w:rsidR="00A8008E" w:rsidRPr="00817320">
        <w:rPr>
          <w:sz w:val="28"/>
          <w:szCs w:val="28"/>
        </w:rPr>
        <w:t>Молодежь посещает хосписы, интернаты для пожилых, интернаты для детей, оказывает помощь многодетным, матерям-одиночкам, малоимущим людям, активно по</w:t>
      </w:r>
      <w:r w:rsidR="00F3548D" w:rsidRPr="00817320">
        <w:rPr>
          <w:sz w:val="28"/>
          <w:szCs w:val="28"/>
        </w:rPr>
        <w:t>могает беженцам из новых регионов</w:t>
      </w:r>
      <w:r w:rsidR="00A8008E" w:rsidRPr="00817320">
        <w:rPr>
          <w:sz w:val="28"/>
          <w:szCs w:val="28"/>
        </w:rPr>
        <w:t xml:space="preserve"> России и нуждающимся жителям Курской области.</w:t>
      </w:r>
    </w:p>
    <w:p w14:paraId="3483F1DF" w14:textId="77777777" w:rsidR="00A8008E" w:rsidRPr="00817320" w:rsidRDefault="00F3548D" w:rsidP="00A8008E">
      <w:pPr>
        <w:rPr>
          <w:sz w:val="28"/>
          <w:szCs w:val="28"/>
        </w:rPr>
      </w:pPr>
      <w:r w:rsidRPr="00817320">
        <w:rPr>
          <w:sz w:val="28"/>
          <w:szCs w:val="28"/>
        </w:rPr>
        <w:t xml:space="preserve">14-15 февраля прошел </w:t>
      </w:r>
      <w:r w:rsidRPr="00817320">
        <w:rPr>
          <w:sz w:val="28"/>
          <w:szCs w:val="28"/>
          <w:lang w:val="en-CA"/>
        </w:rPr>
        <w:t>III</w:t>
      </w:r>
      <w:r w:rsidRPr="00817320">
        <w:rPr>
          <w:sz w:val="28"/>
          <w:szCs w:val="28"/>
        </w:rPr>
        <w:t xml:space="preserve"> Общемосковский молодежный форум. В первый день состоялись образовательные встречи с экспертами (428 участников). </w:t>
      </w:r>
      <w:r w:rsidR="00A8008E" w:rsidRPr="00817320">
        <w:rPr>
          <w:sz w:val="28"/>
          <w:szCs w:val="28"/>
        </w:rPr>
        <w:t>15 февраля, в</w:t>
      </w:r>
      <w:r w:rsidR="009B6AD6" w:rsidRPr="00817320">
        <w:rPr>
          <w:sz w:val="28"/>
          <w:szCs w:val="28"/>
        </w:rPr>
        <w:t xml:space="preserve"> праздник Сретения Господня и</w:t>
      </w:r>
      <w:r w:rsidR="00A8008E" w:rsidRPr="00817320">
        <w:rPr>
          <w:sz w:val="28"/>
          <w:szCs w:val="28"/>
        </w:rPr>
        <w:t xml:space="preserve"> </w:t>
      </w:r>
      <w:r w:rsidR="00CD536B" w:rsidRPr="00817320">
        <w:rPr>
          <w:sz w:val="28"/>
          <w:szCs w:val="28"/>
        </w:rPr>
        <w:t xml:space="preserve">День </w:t>
      </w:r>
      <w:r w:rsidR="00A8008E" w:rsidRPr="00817320">
        <w:rPr>
          <w:sz w:val="28"/>
          <w:szCs w:val="28"/>
        </w:rPr>
        <w:t>православной молодежи</w:t>
      </w:r>
      <w:r w:rsidR="00D5752D" w:rsidRPr="00817320">
        <w:rPr>
          <w:sz w:val="28"/>
          <w:szCs w:val="28"/>
        </w:rPr>
        <w:t>,</w:t>
      </w:r>
      <w:r w:rsidR="00A8008E" w:rsidRPr="00817320">
        <w:rPr>
          <w:sz w:val="28"/>
          <w:szCs w:val="28"/>
        </w:rPr>
        <w:t xml:space="preserve"> </w:t>
      </w:r>
      <w:r w:rsidR="00DB4B96" w:rsidRPr="00817320">
        <w:rPr>
          <w:sz w:val="28"/>
          <w:szCs w:val="28"/>
        </w:rPr>
        <w:t>на Божественную</w:t>
      </w:r>
      <w:r w:rsidR="00A8008E" w:rsidRPr="00817320">
        <w:rPr>
          <w:sz w:val="28"/>
          <w:szCs w:val="28"/>
        </w:rPr>
        <w:t xml:space="preserve"> литурги</w:t>
      </w:r>
      <w:r w:rsidR="00DB4B96" w:rsidRPr="00817320">
        <w:rPr>
          <w:sz w:val="28"/>
          <w:szCs w:val="28"/>
        </w:rPr>
        <w:t>ю</w:t>
      </w:r>
      <w:r w:rsidR="00D5752D" w:rsidRPr="00817320">
        <w:rPr>
          <w:sz w:val="28"/>
          <w:szCs w:val="28"/>
        </w:rPr>
        <w:t xml:space="preserve"> в </w:t>
      </w:r>
      <w:r w:rsidR="004F5033">
        <w:rPr>
          <w:sz w:val="28"/>
          <w:szCs w:val="28"/>
        </w:rPr>
        <w:t>х</w:t>
      </w:r>
      <w:r w:rsidR="00CD536B" w:rsidRPr="00817320">
        <w:rPr>
          <w:sz w:val="28"/>
          <w:szCs w:val="28"/>
        </w:rPr>
        <w:t xml:space="preserve">рам </w:t>
      </w:r>
      <w:r w:rsidR="00D5752D" w:rsidRPr="00817320">
        <w:rPr>
          <w:sz w:val="28"/>
          <w:szCs w:val="28"/>
        </w:rPr>
        <w:t>Христа Спасителя</w:t>
      </w:r>
      <w:r w:rsidR="00DC619A" w:rsidRPr="00817320">
        <w:rPr>
          <w:sz w:val="28"/>
          <w:szCs w:val="28"/>
        </w:rPr>
        <w:t xml:space="preserve"> собралось свыше </w:t>
      </w:r>
      <w:r w:rsidRPr="00817320">
        <w:rPr>
          <w:sz w:val="28"/>
          <w:szCs w:val="28"/>
        </w:rPr>
        <w:t xml:space="preserve">876 </w:t>
      </w:r>
      <w:r w:rsidR="00DC619A" w:rsidRPr="00817320">
        <w:rPr>
          <w:sz w:val="28"/>
          <w:szCs w:val="28"/>
        </w:rPr>
        <w:t xml:space="preserve">молодых людей </w:t>
      </w:r>
      <w:r w:rsidRPr="00817320">
        <w:rPr>
          <w:sz w:val="28"/>
          <w:szCs w:val="28"/>
        </w:rPr>
        <w:t>столицы</w:t>
      </w:r>
      <w:r w:rsidR="00845205" w:rsidRPr="00817320">
        <w:rPr>
          <w:sz w:val="28"/>
          <w:szCs w:val="28"/>
        </w:rPr>
        <w:t>.</w:t>
      </w:r>
      <w:r w:rsidR="0009623E" w:rsidRPr="00817320">
        <w:rPr>
          <w:sz w:val="28"/>
          <w:szCs w:val="28"/>
        </w:rPr>
        <w:t xml:space="preserve"> </w:t>
      </w:r>
    </w:p>
    <w:p w14:paraId="44E2CAE2" w14:textId="77777777" w:rsidR="00360B52" w:rsidRPr="00817320" w:rsidRDefault="00590EC7" w:rsidP="00360B52">
      <w:pPr>
        <w:rPr>
          <w:sz w:val="28"/>
          <w:szCs w:val="28"/>
          <w:highlight w:val="yellow"/>
        </w:rPr>
      </w:pPr>
      <w:r w:rsidRPr="00817320">
        <w:rPr>
          <w:sz w:val="28"/>
          <w:szCs w:val="28"/>
        </w:rPr>
        <w:t>Отдел продолжает совместно с «Мосволонтером» выдавать волонтерам личные книжки установленного образца, содержащие специальную графу «Приход» для указания церковной общины, которую представляет доброволец</w:t>
      </w:r>
      <w:r w:rsidR="00360B52" w:rsidRPr="00817320">
        <w:rPr>
          <w:sz w:val="28"/>
          <w:szCs w:val="28"/>
        </w:rPr>
        <w:t xml:space="preserve">. Добровольцы Отдела были задействованы </w:t>
      </w:r>
      <w:r w:rsidRPr="00817320">
        <w:rPr>
          <w:sz w:val="28"/>
          <w:szCs w:val="28"/>
        </w:rPr>
        <w:t xml:space="preserve">во многих крупных мероприятиях, а </w:t>
      </w:r>
      <w:r w:rsidRPr="00817320">
        <w:rPr>
          <w:sz w:val="28"/>
          <w:szCs w:val="28"/>
        </w:rPr>
        <w:lastRenderedPageBreak/>
        <w:t>также реализации мероприятий и проектов Отдела: помогали на Общемосковском чемпионате игры «Брейн-ринг» на Кубок Отдел</w:t>
      </w:r>
      <w:r w:rsidR="004F5033">
        <w:rPr>
          <w:sz w:val="28"/>
          <w:szCs w:val="28"/>
        </w:rPr>
        <w:t>а по делам молодежи Московской</w:t>
      </w:r>
      <w:r w:rsidRPr="00817320">
        <w:rPr>
          <w:sz w:val="28"/>
          <w:szCs w:val="28"/>
        </w:rPr>
        <w:t xml:space="preserve"> епархии, 14 и 15 феврал</w:t>
      </w:r>
      <w:r w:rsidR="004F5033">
        <w:rPr>
          <w:sz w:val="28"/>
          <w:szCs w:val="28"/>
        </w:rPr>
        <w:t>я помогали на III </w:t>
      </w:r>
      <w:r w:rsidRPr="00817320">
        <w:rPr>
          <w:sz w:val="28"/>
          <w:szCs w:val="28"/>
        </w:rPr>
        <w:t>Общемосковском православном молодежном форуме, на концерте посвященном Дню славянской письменности</w:t>
      </w:r>
      <w:r w:rsidR="004F5033">
        <w:rPr>
          <w:sz w:val="28"/>
          <w:szCs w:val="28"/>
        </w:rPr>
        <w:t xml:space="preserve"> и культуры на Красной площади и в </w:t>
      </w:r>
      <w:r w:rsidRPr="00817320">
        <w:rPr>
          <w:sz w:val="28"/>
          <w:szCs w:val="28"/>
        </w:rPr>
        <w:t>других проектах.</w:t>
      </w:r>
    </w:p>
    <w:p w14:paraId="4B8E15E5" w14:textId="77777777" w:rsidR="008C24E4" w:rsidRPr="00817320" w:rsidRDefault="00590EC7" w:rsidP="00360B52">
      <w:pPr>
        <w:rPr>
          <w:sz w:val="28"/>
          <w:szCs w:val="28"/>
        </w:rPr>
      </w:pPr>
      <w:r w:rsidRPr="00817320">
        <w:rPr>
          <w:sz w:val="28"/>
          <w:szCs w:val="28"/>
        </w:rPr>
        <w:t>В поощрительных целях Отдел организовывает для волонтеров бесплатные паломнические и экскурсионные поездки.</w:t>
      </w:r>
    </w:p>
    <w:p w14:paraId="24EACB35" w14:textId="77777777" w:rsidR="00590EC7" w:rsidRPr="00817320" w:rsidRDefault="00590EC7" w:rsidP="00590EC7">
      <w:pPr>
        <w:rPr>
          <w:sz w:val="28"/>
          <w:szCs w:val="28"/>
        </w:rPr>
      </w:pPr>
      <w:r w:rsidRPr="00817320">
        <w:rPr>
          <w:sz w:val="28"/>
          <w:szCs w:val="28"/>
        </w:rPr>
        <w:t>Продолжает развитие направление по работе с подростками, активное участие в котором принимают молодые члены Организации Российских Юных Разведчиков.</w:t>
      </w:r>
    </w:p>
    <w:p w14:paraId="5E828200" w14:textId="77777777" w:rsidR="00590EC7" w:rsidRPr="00817320" w:rsidRDefault="00590EC7" w:rsidP="00590EC7">
      <w:pPr>
        <w:rPr>
          <w:sz w:val="28"/>
          <w:szCs w:val="28"/>
        </w:rPr>
      </w:pPr>
      <w:r w:rsidRPr="00817320">
        <w:rPr>
          <w:sz w:val="28"/>
          <w:szCs w:val="28"/>
        </w:rPr>
        <w:t>Ведется активное сотрудничество с Комитетом общественных связей и молодежной политики города Москвы в вопросе организации мероприятий для молодежи.</w:t>
      </w:r>
    </w:p>
    <w:p w14:paraId="4FC21A5B" w14:textId="77777777" w:rsidR="00590EC7" w:rsidRPr="00817320" w:rsidRDefault="00590EC7" w:rsidP="00590EC7">
      <w:pPr>
        <w:rPr>
          <w:sz w:val="28"/>
          <w:szCs w:val="28"/>
        </w:rPr>
      </w:pPr>
      <w:r w:rsidRPr="00817320">
        <w:rPr>
          <w:sz w:val="28"/>
          <w:szCs w:val="28"/>
        </w:rPr>
        <w:t>Для эффективного развития молодежного служения Отдел проводит системный мониторинг деятельности викариатств и приходов.</w:t>
      </w:r>
    </w:p>
    <w:p w14:paraId="647A0586" w14:textId="77777777" w:rsidR="00A3107F" w:rsidRPr="00817320" w:rsidRDefault="00A3107F" w:rsidP="00B22CCC">
      <w:pPr>
        <w:pStyle w:val="20"/>
      </w:pPr>
      <w:r w:rsidRPr="00817320">
        <w:t>Спортивная и военно-патриотическая деятельность</w:t>
      </w:r>
      <w:bookmarkEnd w:id="8"/>
    </w:p>
    <w:p w14:paraId="3832D82C" w14:textId="77777777" w:rsidR="004C6F72" w:rsidRPr="00817320" w:rsidRDefault="004C6F72" w:rsidP="004C6F72">
      <w:pPr>
        <w:rPr>
          <w:sz w:val="28"/>
          <w:szCs w:val="28"/>
        </w:rPr>
      </w:pPr>
      <w:r w:rsidRPr="00817320">
        <w:rPr>
          <w:sz w:val="28"/>
          <w:szCs w:val="28"/>
        </w:rPr>
        <w:t>Всего за отчетный период проведено</w:t>
      </w:r>
      <w:r w:rsidR="00912D56" w:rsidRPr="00817320">
        <w:rPr>
          <w:sz w:val="28"/>
          <w:szCs w:val="28"/>
        </w:rPr>
        <w:t xml:space="preserve"> </w:t>
      </w:r>
      <w:r w:rsidR="00912D56" w:rsidRPr="00817320">
        <w:rPr>
          <w:b/>
          <w:sz w:val="28"/>
          <w:szCs w:val="28"/>
        </w:rPr>
        <w:t>513</w:t>
      </w:r>
      <w:r w:rsidRPr="00817320">
        <w:rPr>
          <w:sz w:val="28"/>
          <w:szCs w:val="28"/>
        </w:rPr>
        <w:t xml:space="preserve"> </w:t>
      </w:r>
      <w:r w:rsidR="00AA55B6" w:rsidRPr="00817320">
        <w:rPr>
          <w:b/>
          <w:sz w:val="28"/>
          <w:szCs w:val="28"/>
        </w:rPr>
        <w:t>(+</w:t>
      </w:r>
      <w:r w:rsidR="00912D56" w:rsidRPr="00817320">
        <w:rPr>
          <w:b/>
          <w:sz w:val="28"/>
          <w:szCs w:val="28"/>
        </w:rPr>
        <w:t>85</w:t>
      </w:r>
      <w:r w:rsidR="00AA55B6" w:rsidRPr="00817320">
        <w:rPr>
          <w:b/>
          <w:sz w:val="28"/>
          <w:szCs w:val="28"/>
        </w:rPr>
        <w:t>)</w:t>
      </w:r>
      <w:r w:rsidR="00AA55B6" w:rsidRPr="00817320">
        <w:rPr>
          <w:sz w:val="28"/>
          <w:szCs w:val="28"/>
        </w:rPr>
        <w:t xml:space="preserve"> </w:t>
      </w:r>
      <w:r w:rsidRPr="00817320">
        <w:rPr>
          <w:sz w:val="28"/>
          <w:szCs w:val="28"/>
        </w:rPr>
        <w:t>приходских спортивных мероприяти</w:t>
      </w:r>
      <w:r w:rsidR="0031193B" w:rsidRPr="00817320">
        <w:rPr>
          <w:sz w:val="28"/>
          <w:szCs w:val="28"/>
        </w:rPr>
        <w:t>й</w:t>
      </w:r>
      <w:r w:rsidRPr="00817320">
        <w:rPr>
          <w:sz w:val="28"/>
          <w:szCs w:val="28"/>
        </w:rPr>
        <w:t xml:space="preserve"> при участии </w:t>
      </w:r>
      <w:r w:rsidR="00912D56" w:rsidRPr="00817320">
        <w:rPr>
          <w:b/>
          <w:sz w:val="28"/>
          <w:szCs w:val="28"/>
        </w:rPr>
        <w:t>105</w:t>
      </w:r>
      <w:r w:rsidR="003256A1" w:rsidRPr="00817320">
        <w:rPr>
          <w:b/>
          <w:sz w:val="28"/>
          <w:szCs w:val="28"/>
        </w:rPr>
        <w:t xml:space="preserve">00 </w:t>
      </w:r>
      <w:r w:rsidR="00AA55B6" w:rsidRPr="00817320">
        <w:rPr>
          <w:b/>
          <w:sz w:val="28"/>
          <w:szCs w:val="28"/>
        </w:rPr>
        <w:t>(</w:t>
      </w:r>
      <w:r w:rsidR="003256A1" w:rsidRPr="00817320">
        <w:rPr>
          <w:b/>
          <w:sz w:val="28"/>
          <w:szCs w:val="28"/>
        </w:rPr>
        <w:t>+</w:t>
      </w:r>
      <w:r w:rsidR="00912D56" w:rsidRPr="00817320">
        <w:rPr>
          <w:b/>
          <w:sz w:val="28"/>
          <w:szCs w:val="28"/>
        </w:rPr>
        <w:t>700</w:t>
      </w:r>
      <w:r w:rsidR="00AA55B6" w:rsidRPr="00817320">
        <w:rPr>
          <w:b/>
          <w:sz w:val="28"/>
          <w:szCs w:val="28"/>
        </w:rPr>
        <w:t xml:space="preserve">) </w:t>
      </w:r>
      <w:r w:rsidRPr="00817320">
        <w:rPr>
          <w:sz w:val="28"/>
          <w:szCs w:val="28"/>
        </w:rPr>
        <w:t xml:space="preserve">человек и </w:t>
      </w:r>
      <w:r w:rsidRPr="00817320">
        <w:rPr>
          <w:b/>
          <w:sz w:val="28"/>
          <w:szCs w:val="28"/>
        </w:rPr>
        <w:t>1</w:t>
      </w:r>
      <w:r w:rsidR="00912D56" w:rsidRPr="00817320">
        <w:rPr>
          <w:b/>
          <w:sz w:val="28"/>
          <w:szCs w:val="28"/>
        </w:rPr>
        <w:t>5</w:t>
      </w:r>
      <w:r w:rsidRPr="00817320">
        <w:rPr>
          <w:sz w:val="28"/>
          <w:szCs w:val="28"/>
        </w:rPr>
        <w:t xml:space="preserve"> епархиальных мероприятий. </w:t>
      </w:r>
    </w:p>
    <w:p w14:paraId="119BD871" w14:textId="77777777" w:rsidR="009F6BC6" w:rsidRPr="00817320" w:rsidRDefault="00556744" w:rsidP="009F6BC6">
      <w:pPr>
        <w:rPr>
          <w:sz w:val="28"/>
          <w:szCs w:val="28"/>
        </w:rPr>
      </w:pPr>
      <w:r w:rsidRPr="00817320">
        <w:rPr>
          <w:sz w:val="28"/>
          <w:szCs w:val="28"/>
        </w:rPr>
        <w:t xml:space="preserve">В настоящее время в Москве действуют </w:t>
      </w:r>
      <w:r w:rsidR="00912D56" w:rsidRPr="00817320">
        <w:rPr>
          <w:b/>
          <w:sz w:val="28"/>
          <w:szCs w:val="28"/>
        </w:rPr>
        <w:t>200</w:t>
      </w:r>
      <w:r w:rsidR="008F435D" w:rsidRPr="00817320">
        <w:rPr>
          <w:b/>
          <w:sz w:val="28"/>
          <w:szCs w:val="28"/>
        </w:rPr>
        <w:t xml:space="preserve"> (+</w:t>
      </w:r>
      <w:r w:rsidR="00912D56" w:rsidRPr="00817320">
        <w:rPr>
          <w:b/>
          <w:sz w:val="28"/>
          <w:szCs w:val="28"/>
        </w:rPr>
        <w:t>4</w:t>
      </w:r>
      <w:r w:rsidR="008443CA" w:rsidRPr="00817320">
        <w:rPr>
          <w:b/>
          <w:sz w:val="28"/>
          <w:szCs w:val="28"/>
        </w:rPr>
        <w:t>0</w:t>
      </w:r>
      <w:r w:rsidR="008F435D" w:rsidRPr="00817320">
        <w:rPr>
          <w:b/>
          <w:sz w:val="28"/>
          <w:szCs w:val="28"/>
        </w:rPr>
        <w:t>)</w:t>
      </w:r>
      <w:r w:rsidRPr="00817320">
        <w:rPr>
          <w:sz w:val="28"/>
          <w:szCs w:val="28"/>
        </w:rPr>
        <w:t xml:space="preserve"> спортивных секций</w:t>
      </w:r>
      <w:r w:rsidR="001B716B" w:rsidRPr="00817320">
        <w:rPr>
          <w:sz w:val="28"/>
          <w:szCs w:val="28"/>
        </w:rPr>
        <w:t xml:space="preserve">, в которых регулярно занимаются более </w:t>
      </w:r>
      <w:r w:rsidR="00912D56" w:rsidRPr="00817320">
        <w:rPr>
          <w:b/>
          <w:bCs/>
          <w:sz w:val="28"/>
          <w:szCs w:val="28"/>
        </w:rPr>
        <w:t xml:space="preserve">4200 </w:t>
      </w:r>
      <w:r w:rsidR="008443CA" w:rsidRPr="00817320">
        <w:rPr>
          <w:b/>
          <w:sz w:val="28"/>
          <w:szCs w:val="28"/>
        </w:rPr>
        <w:t>(+</w:t>
      </w:r>
      <w:r w:rsidR="00912D56" w:rsidRPr="00817320">
        <w:rPr>
          <w:b/>
          <w:sz w:val="28"/>
          <w:szCs w:val="28"/>
        </w:rPr>
        <w:t>7</w:t>
      </w:r>
      <w:r w:rsidR="008443CA" w:rsidRPr="00817320">
        <w:rPr>
          <w:b/>
          <w:sz w:val="28"/>
          <w:szCs w:val="28"/>
        </w:rPr>
        <w:t>00)</w:t>
      </w:r>
      <w:r w:rsidR="001B716B" w:rsidRPr="00817320">
        <w:rPr>
          <w:sz w:val="28"/>
          <w:szCs w:val="28"/>
        </w:rPr>
        <w:t xml:space="preserve"> человек</w:t>
      </w:r>
      <w:r w:rsidRPr="00817320">
        <w:rPr>
          <w:sz w:val="28"/>
          <w:szCs w:val="28"/>
        </w:rPr>
        <w:t xml:space="preserve">. Общая численность участников каждой секции от </w:t>
      </w:r>
      <w:r w:rsidR="008443CA" w:rsidRPr="00817320">
        <w:rPr>
          <w:b/>
          <w:sz w:val="28"/>
          <w:szCs w:val="28"/>
        </w:rPr>
        <w:t xml:space="preserve">20 до </w:t>
      </w:r>
      <w:r w:rsidR="00912D56" w:rsidRPr="00817320">
        <w:rPr>
          <w:b/>
          <w:sz w:val="28"/>
          <w:szCs w:val="28"/>
        </w:rPr>
        <w:t>7</w:t>
      </w:r>
      <w:r w:rsidR="008443CA" w:rsidRPr="00817320">
        <w:rPr>
          <w:b/>
          <w:sz w:val="28"/>
          <w:szCs w:val="28"/>
        </w:rPr>
        <w:t xml:space="preserve">0 </w:t>
      </w:r>
      <w:r w:rsidRPr="00817320">
        <w:rPr>
          <w:sz w:val="28"/>
          <w:szCs w:val="28"/>
        </w:rPr>
        <w:t xml:space="preserve">человек, в </w:t>
      </w:r>
      <w:r w:rsidR="008443CA" w:rsidRPr="00817320">
        <w:rPr>
          <w:b/>
          <w:sz w:val="28"/>
          <w:szCs w:val="28"/>
        </w:rPr>
        <w:t>4</w:t>
      </w:r>
      <w:r w:rsidRPr="00817320">
        <w:rPr>
          <w:sz w:val="28"/>
          <w:szCs w:val="28"/>
        </w:rPr>
        <w:t xml:space="preserve"> секциях </w:t>
      </w:r>
      <w:r w:rsidR="001B716B" w:rsidRPr="00817320">
        <w:rPr>
          <w:sz w:val="28"/>
          <w:szCs w:val="28"/>
        </w:rPr>
        <w:t xml:space="preserve">занимается </w:t>
      </w:r>
      <w:r w:rsidRPr="00817320">
        <w:rPr>
          <w:sz w:val="28"/>
          <w:szCs w:val="28"/>
        </w:rPr>
        <w:t xml:space="preserve">более </w:t>
      </w:r>
      <w:r w:rsidR="001B716B" w:rsidRPr="00817320">
        <w:rPr>
          <w:b/>
          <w:sz w:val="28"/>
          <w:szCs w:val="28"/>
        </w:rPr>
        <w:t>10</w:t>
      </w:r>
      <w:r w:rsidRPr="00817320">
        <w:rPr>
          <w:b/>
          <w:sz w:val="28"/>
          <w:szCs w:val="28"/>
        </w:rPr>
        <w:t xml:space="preserve">0 </w:t>
      </w:r>
      <w:r w:rsidRPr="00817320">
        <w:rPr>
          <w:sz w:val="28"/>
          <w:szCs w:val="28"/>
        </w:rPr>
        <w:t>человек</w:t>
      </w:r>
      <w:r w:rsidR="008A2388" w:rsidRPr="00817320">
        <w:rPr>
          <w:sz w:val="28"/>
          <w:szCs w:val="28"/>
        </w:rPr>
        <w:t xml:space="preserve">, в </w:t>
      </w:r>
      <w:r w:rsidR="00912D56" w:rsidRPr="00817320">
        <w:rPr>
          <w:b/>
          <w:bCs/>
          <w:sz w:val="28"/>
          <w:szCs w:val="28"/>
        </w:rPr>
        <w:t>6</w:t>
      </w:r>
      <w:r w:rsidR="008A2388" w:rsidRPr="00817320">
        <w:rPr>
          <w:sz w:val="28"/>
          <w:szCs w:val="28"/>
        </w:rPr>
        <w:t xml:space="preserve"> секциях занимаются более </w:t>
      </w:r>
      <w:r w:rsidR="00912D56" w:rsidRPr="00817320">
        <w:rPr>
          <w:b/>
          <w:bCs/>
          <w:sz w:val="28"/>
          <w:szCs w:val="28"/>
        </w:rPr>
        <w:t>2</w:t>
      </w:r>
      <w:r w:rsidR="008A2388" w:rsidRPr="00817320">
        <w:rPr>
          <w:b/>
          <w:bCs/>
          <w:sz w:val="28"/>
          <w:szCs w:val="28"/>
        </w:rPr>
        <w:t>00</w:t>
      </w:r>
      <w:r w:rsidR="008A2388" w:rsidRPr="00817320">
        <w:rPr>
          <w:sz w:val="28"/>
          <w:szCs w:val="28"/>
        </w:rPr>
        <w:t xml:space="preserve"> человек</w:t>
      </w:r>
      <w:r w:rsidRPr="00817320">
        <w:rPr>
          <w:sz w:val="28"/>
          <w:szCs w:val="28"/>
        </w:rPr>
        <w:t>.</w:t>
      </w:r>
      <w:r w:rsidR="008A2388" w:rsidRPr="00817320">
        <w:rPr>
          <w:sz w:val="28"/>
          <w:szCs w:val="28"/>
        </w:rPr>
        <w:t xml:space="preserve"> В </w:t>
      </w:r>
      <w:r w:rsidR="00912D56" w:rsidRPr="00817320">
        <w:rPr>
          <w:b/>
          <w:bCs/>
          <w:sz w:val="28"/>
          <w:szCs w:val="28"/>
        </w:rPr>
        <w:t>8</w:t>
      </w:r>
      <w:r w:rsidR="008A2388" w:rsidRPr="00817320">
        <w:rPr>
          <w:b/>
          <w:bCs/>
          <w:sz w:val="28"/>
          <w:szCs w:val="28"/>
        </w:rPr>
        <w:t>9</w:t>
      </w:r>
      <w:r w:rsidR="008A2388" w:rsidRPr="00817320">
        <w:rPr>
          <w:sz w:val="28"/>
          <w:szCs w:val="28"/>
        </w:rPr>
        <w:t xml:space="preserve"> секциях занятия проводятся 1 и 2 раза в неделю; в </w:t>
      </w:r>
      <w:r w:rsidR="00912D56" w:rsidRPr="00817320">
        <w:rPr>
          <w:b/>
          <w:bCs/>
          <w:sz w:val="28"/>
          <w:szCs w:val="28"/>
        </w:rPr>
        <w:t>19</w:t>
      </w:r>
      <w:r w:rsidR="008A2388" w:rsidRPr="00817320">
        <w:rPr>
          <w:sz w:val="28"/>
          <w:szCs w:val="28"/>
        </w:rPr>
        <w:t xml:space="preserve"> секциях </w:t>
      </w:r>
      <w:r w:rsidR="00862FE4" w:rsidRPr="00817320">
        <w:rPr>
          <w:sz w:val="28"/>
          <w:szCs w:val="28"/>
        </w:rPr>
        <w:t>–</w:t>
      </w:r>
      <w:r w:rsidR="008A2388" w:rsidRPr="00817320">
        <w:rPr>
          <w:sz w:val="28"/>
          <w:szCs w:val="28"/>
        </w:rPr>
        <w:t xml:space="preserve"> 3 и более раз в неделю.</w:t>
      </w:r>
    </w:p>
    <w:p w14:paraId="22CB3354" w14:textId="77777777" w:rsidR="001B716B" w:rsidRPr="00817320" w:rsidRDefault="00912D56" w:rsidP="00912D56">
      <w:pPr>
        <w:rPr>
          <w:sz w:val="28"/>
          <w:szCs w:val="28"/>
        </w:rPr>
      </w:pPr>
      <w:r w:rsidRPr="00817320">
        <w:rPr>
          <w:sz w:val="28"/>
          <w:szCs w:val="28"/>
        </w:rPr>
        <w:t xml:space="preserve">По сравнению с </w:t>
      </w:r>
      <w:r w:rsidR="00572A6E">
        <w:rPr>
          <w:sz w:val="28"/>
          <w:szCs w:val="28"/>
        </w:rPr>
        <w:t>2024 годом</w:t>
      </w:r>
      <w:r w:rsidRPr="00817320">
        <w:rPr>
          <w:sz w:val="28"/>
          <w:szCs w:val="28"/>
        </w:rPr>
        <w:t xml:space="preserve"> на 20% увеличилось количество работающих секций и на 15% количество спортивных мероприятий. Это позволило привлечь еще большее количество участников в спортивную деятельность.</w:t>
      </w:r>
    </w:p>
    <w:p w14:paraId="687CF3E8" w14:textId="77777777" w:rsidR="00912D56" w:rsidRPr="00817320" w:rsidRDefault="00912D56" w:rsidP="00912D56">
      <w:pPr>
        <w:rPr>
          <w:sz w:val="28"/>
          <w:szCs w:val="28"/>
        </w:rPr>
      </w:pPr>
      <w:r w:rsidRPr="00817320">
        <w:rPr>
          <w:sz w:val="28"/>
          <w:szCs w:val="28"/>
        </w:rPr>
        <w:t>Во всех викариатствах города Москвы работают ответственные за спортивную работу из числа духовенства епархии, которые активно вовлекают прихожан, учащихся православн</w:t>
      </w:r>
      <w:r w:rsidR="00572A6E">
        <w:rPr>
          <w:sz w:val="28"/>
          <w:szCs w:val="28"/>
        </w:rPr>
        <w:t>ых и светских учебных заведений и</w:t>
      </w:r>
      <w:r w:rsidRPr="00817320">
        <w:rPr>
          <w:sz w:val="28"/>
          <w:szCs w:val="28"/>
        </w:rPr>
        <w:t xml:space="preserve"> военно-патриотические спортивные сообщества в православную спортивную деятельность; п</w:t>
      </w:r>
      <w:r w:rsidR="00572A6E">
        <w:rPr>
          <w:sz w:val="28"/>
          <w:szCs w:val="28"/>
        </w:rPr>
        <w:t>роводят межвикариатские турниры</w:t>
      </w:r>
      <w:r w:rsidRPr="00817320">
        <w:rPr>
          <w:sz w:val="28"/>
          <w:szCs w:val="28"/>
        </w:rPr>
        <w:t xml:space="preserve">; </w:t>
      </w:r>
      <w:r w:rsidR="00572A6E">
        <w:rPr>
          <w:sz w:val="28"/>
          <w:szCs w:val="28"/>
        </w:rPr>
        <w:t>распространяют информацию о</w:t>
      </w:r>
      <w:r w:rsidRPr="00817320">
        <w:rPr>
          <w:sz w:val="28"/>
          <w:szCs w:val="28"/>
        </w:rPr>
        <w:t xml:space="preserve"> предстоящих спортивных мероприяти</w:t>
      </w:r>
      <w:r w:rsidR="00572A6E">
        <w:rPr>
          <w:sz w:val="28"/>
          <w:szCs w:val="28"/>
        </w:rPr>
        <w:t>ях</w:t>
      </w:r>
      <w:r w:rsidRPr="00817320">
        <w:rPr>
          <w:sz w:val="28"/>
          <w:szCs w:val="28"/>
        </w:rPr>
        <w:t>.</w:t>
      </w:r>
    </w:p>
    <w:p w14:paraId="1CA5F5AF" w14:textId="77777777" w:rsidR="00912D56" w:rsidRPr="00817320" w:rsidRDefault="00912D56" w:rsidP="00912D56">
      <w:pPr>
        <w:rPr>
          <w:rFonts w:eastAsia="Times New Roman"/>
          <w:sz w:val="28"/>
          <w:szCs w:val="28"/>
          <w:lang w:eastAsia="ru-RU"/>
        </w:rPr>
      </w:pPr>
      <w:r w:rsidRPr="00817320">
        <w:rPr>
          <w:rFonts w:eastAsia="Times New Roman"/>
          <w:sz w:val="28"/>
          <w:szCs w:val="28"/>
          <w:lang w:eastAsia="ru-RU"/>
        </w:rPr>
        <w:t>Среди крупных спортивных общегородских мероприятий, проведенных Комиссией по вопросам физической культуры и спорта и при её непосредственной поддержке</w:t>
      </w:r>
      <w:r w:rsidR="00572A6E">
        <w:rPr>
          <w:rFonts w:eastAsia="Times New Roman"/>
          <w:sz w:val="28"/>
          <w:szCs w:val="28"/>
          <w:lang w:eastAsia="ru-RU"/>
        </w:rPr>
        <w:t>,</w:t>
      </w:r>
      <w:r w:rsidRPr="00817320">
        <w:rPr>
          <w:rFonts w:eastAsia="Times New Roman"/>
          <w:sz w:val="28"/>
          <w:szCs w:val="28"/>
          <w:lang w:eastAsia="ru-RU"/>
        </w:rPr>
        <w:t xml:space="preserve"> можно выделить следующие:</w:t>
      </w:r>
    </w:p>
    <w:p w14:paraId="25CEEB5B" w14:textId="77777777" w:rsidR="00912D56" w:rsidRPr="00817320" w:rsidRDefault="00912D56" w:rsidP="00912D56">
      <w:pPr>
        <w:pStyle w:val="a8"/>
        <w:numPr>
          <w:ilvl w:val="0"/>
          <w:numId w:val="25"/>
        </w:numPr>
        <w:ind w:left="709"/>
        <w:rPr>
          <w:rFonts w:eastAsia="Times New Roman"/>
          <w:sz w:val="28"/>
          <w:szCs w:val="28"/>
          <w:lang w:eastAsia="ru-RU"/>
        </w:rPr>
      </w:pPr>
      <w:r w:rsidRPr="00817320">
        <w:rPr>
          <w:rFonts w:eastAsia="Times New Roman"/>
          <w:sz w:val="28"/>
          <w:szCs w:val="28"/>
          <w:lang w:eastAsia="ru-RU"/>
        </w:rPr>
        <w:t>Культурно-спортивный праздник «Рождественская радость»;</w:t>
      </w:r>
    </w:p>
    <w:p w14:paraId="0E27BF0E" w14:textId="77777777" w:rsidR="00912D56" w:rsidRPr="00817320" w:rsidRDefault="00912D56" w:rsidP="00912D56">
      <w:pPr>
        <w:pStyle w:val="a8"/>
        <w:numPr>
          <w:ilvl w:val="0"/>
          <w:numId w:val="25"/>
        </w:numPr>
        <w:ind w:left="709"/>
        <w:rPr>
          <w:rFonts w:eastAsia="Times New Roman"/>
          <w:sz w:val="28"/>
          <w:szCs w:val="28"/>
          <w:lang w:eastAsia="ru-RU"/>
        </w:rPr>
      </w:pPr>
      <w:r w:rsidRPr="00817320">
        <w:rPr>
          <w:rFonts w:eastAsia="Times New Roman"/>
          <w:sz w:val="28"/>
          <w:szCs w:val="28"/>
          <w:lang w:eastAsia="ru-RU"/>
        </w:rPr>
        <w:t>Всероссийский турнир по мини-футболу среди людей с инвалидностью в двух категориях: тотально слепые и с синдром Дауна;</w:t>
      </w:r>
    </w:p>
    <w:p w14:paraId="25D92A05" w14:textId="77777777" w:rsidR="00912D56" w:rsidRPr="00817320" w:rsidRDefault="00912D56" w:rsidP="00912D56">
      <w:pPr>
        <w:pStyle w:val="a8"/>
        <w:numPr>
          <w:ilvl w:val="0"/>
          <w:numId w:val="25"/>
        </w:numPr>
        <w:ind w:left="709"/>
        <w:rPr>
          <w:rFonts w:eastAsia="Times New Roman"/>
          <w:sz w:val="28"/>
          <w:szCs w:val="28"/>
          <w:lang w:eastAsia="ru-RU"/>
        </w:rPr>
      </w:pPr>
      <w:r w:rsidRPr="00817320">
        <w:rPr>
          <w:rFonts w:eastAsia="Times New Roman"/>
          <w:sz w:val="28"/>
          <w:szCs w:val="28"/>
          <w:lang w:eastAsia="ru-RU"/>
        </w:rPr>
        <w:t>III Кубок «Воинской Славы» по хоккею среди детско-юношеских команд;</w:t>
      </w:r>
    </w:p>
    <w:p w14:paraId="172DC28F" w14:textId="77777777" w:rsidR="00572A6E" w:rsidRDefault="00912D56" w:rsidP="00912D56">
      <w:pPr>
        <w:pStyle w:val="a8"/>
        <w:numPr>
          <w:ilvl w:val="0"/>
          <w:numId w:val="25"/>
        </w:numPr>
        <w:ind w:left="709"/>
        <w:rPr>
          <w:rFonts w:eastAsia="Times New Roman"/>
          <w:sz w:val="28"/>
          <w:szCs w:val="28"/>
          <w:lang w:eastAsia="ru-RU"/>
        </w:rPr>
      </w:pPr>
      <w:r w:rsidRPr="00817320">
        <w:rPr>
          <w:rFonts w:eastAsia="Times New Roman"/>
          <w:sz w:val="28"/>
          <w:szCs w:val="28"/>
          <w:lang w:eastAsia="ru-RU"/>
        </w:rPr>
        <w:t>X волейбольный турнир «Лига ви</w:t>
      </w:r>
      <w:r w:rsidR="00572A6E">
        <w:rPr>
          <w:rFonts w:eastAsia="Times New Roman"/>
          <w:sz w:val="28"/>
          <w:szCs w:val="28"/>
          <w:lang w:eastAsia="ru-RU"/>
        </w:rPr>
        <w:t>кариатств» Московской епархии;</w:t>
      </w:r>
    </w:p>
    <w:p w14:paraId="518D9907" w14:textId="77777777" w:rsidR="00912D56" w:rsidRPr="00817320" w:rsidRDefault="00912D56" w:rsidP="00912D56">
      <w:pPr>
        <w:pStyle w:val="a8"/>
        <w:numPr>
          <w:ilvl w:val="0"/>
          <w:numId w:val="25"/>
        </w:numPr>
        <w:ind w:left="709"/>
        <w:rPr>
          <w:rFonts w:eastAsia="Times New Roman"/>
          <w:sz w:val="28"/>
          <w:szCs w:val="28"/>
          <w:lang w:eastAsia="ru-RU"/>
        </w:rPr>
      </w:pPr>
      <w:r w:rsidRPr="00817320">
        <w:rPr>
          <w:rFonts w:eastAsia="Times New Roman"/>
          <w:sz w:val="28"/>
          <w:szCs w:val="28"/>
          <w:lang w:eastAsia="ru-RU"/>
        </w:rPr>
        <w:t>Регулярные епархиальные турниры по гиревому спорту;</w:t>
      </w:r>
    </w:p>
    <w:p w14:paraId="40347A69" w14:textId="77777777" w:rsidR="00912D56" w:rsidRPr="00817320" w:rsidRDefault="00912D56" w:rsidP="00912D56">
      <w:pPr>
        <w:pStyle w:val="a8"/>
        <w:numPr>
          <w:ilvl w:val="0"/>
          <w:numId w:val="25"/>
        </w:numPr>
        <w:ind w:left="709"/>
        <w:rPr>
          <w:rFonts w:eastAsia="Times New Roman"/>
          <w:sz w:val="28"/>
          <w:szCs w:val="28"/>
          <w:lang w:eastAsia="ru-RU"/>
        </w:rPr>
      </w:pPr>
      <w:r w:rsidRPr="00817320">
        <w:rPr>
          <w:rFonts w:eastAsia="Times New Roman"/>
          <w:sz w:val="28"/>
          <w:szCs w:val="28"/>
          <w:lang w:eastAsia="ru-RU"/>
        </w:rPr>
        <w:lastRenderedPageBreak/>
        <w:t>II Епархиальный турнир по боевому фехтованию;</w:t>
      </w:r>
    </w:p>
    <w:p w14:paraId="3848D1F5" w14:textId="77777777" w:rsidR="00912D56" w:rsidRPr="00817320" w:rsidRDefault="00912D56" w:rsidP="00912D56">
      <w:pPr>
        <w:pStyle w:val="a8"/>
        <w:numPr>
          <w:ilvl w:val="0"/>
          <w:numId w:val="25"/>
        </w:numPr>
        <w:ind w:left="709"/>
        <w:rPr>
          <w:rFonts w:eastAsia="Times New Roman"/>
          <w:sz w:val="28"/>
          <w:szCs w:val="28"/>
          <w:lang w:eastAsia="ru-RU"/>
        </w:rPr>
      </w:pPr>
      <w:r w:rsidRPr="00817320">
        <w:rPr>
          <w:rFonts w:eastAsia="Times New Roman"/>
          <w:sz w:val="28"/>
          <w:szCs w:val="28"/>
          <w:lang w:eastAsia="ru-RU"/>
        </w:rPr>
        <w:t>V Епархиальный турнир по шахматам «Под знаменем победителей» среди учащихся</w:t>
      </w:r>
      <w:r w:rsidR="00572A6E">
        <w:rPr>
          <w:rFonts w:eastAsia="Times New Roman"/>
          <w:sz w:val="28"/>
          <w:szCs w:val="28"/>
          <w:lang w:eastAsia="ru-RU"/>
        </w:rPr>
        <w:t xml:space="preserve"> столичных</w:t>
      </w:r>
      <w:r w:rsidRPr="00817320">
        <w:rPr>
          <w:rFonts w:eastAsia="Times New Roman"/>
          <w:sz w:val="28"/>
          <w:szCs w:val="28"/>
          <w:lang w:eastAsia="ru-RU"/>
        </w:rPr>
        <w:t xml:space="preserve"> воскресных школ и православных гимназий;</w:t>
      </w:r>
    </w:p>
    <w:p w14:paraId="5CAB663D" w14:textId="77777777" w:rsidR="00912D56" w:rsidRPr="00817320" w:rsidRDefault="00912D56" w:rsidP="00912D56">
      <w:pPr>
        <w:pStyle w:val="a8"/>
        <w:numPr>
          <w:ilvl w:val="0"/>
          <w:numId w:val="25"/>
        </w:numPr>
        <w:ind w:left="709"/>
        <w:rPr>
          <w:rFonts w:eastAsia="Times New Roman"/>
          <w:sz w:val="28"/>
          <w:szCs w:val="28"/>
          <w:lang w:eastAsia="ru-RU"/>
        </w:rPr>
      </w:pPr>
      <w:r w:rsidRPr="00817320">
        <w:rPr>
          <w:rFonts w:eastAsia="Times New Roman"/>
          <w:sz w:val="28"/>
          <w:szCs w:val="28"/>
          <w:lang w:eastAsia="ru-RU"/>
        </w:rPr>
        <w:t>V епархиальный турнир по мини-футболу среди православных и воскресных школ, молодежных объединений;</w:t>
      </w:r>
    </w:p>
    <w:p w14:paraId="367E21E1" w14:textId="77777777" w:rsidR="00912D56" w:rsidRPr="00817320" w:rsidRDefault="00912D56" w:rsidP="00912D56">
      <w:pPr>
        <w:pStyle w:val="a8"/>
        <w:numPr>
          <w:ilvl w:val="0"/>
          <w:numId w:val="25"/>
        </w:numPr>
        <w:ind w:left="709"/>
        <w:rPr>
          <w:rFonts w:eastAsia="Times New Roman"/>
          <w:sz w:val="28"/>
          <w:szCs w:val="28"/>
          <w:lang w:eastAsia="ru-RU"/>
        </w:rPr>
      </w:pPr>
      <w:r w:rsidRPr="00817320">
        <w:rPr>
          <w:rFonts w:eastAsia="Times New Roman"/>
          <w:sz w:val="28"/>
          <w:szCs w:val="28"/>
          <w:lang w:eastAsia="ru-RU"/>
        </w:rPr>
        <w:t xml:space="preserve">XVIII Георгиевские игры среди православных объединений </w:t>
      </w:r>
      <w:r w:rsidR="00572A6E">
        <w:rPr>
          <w:rFonts w:eastAsia="Times New Roman"/>
          <w:sz w:val="28"/>
          <w:szCs w:val="28"/>
          <w:lang w:eastAsia="ru-RU"/>
        </w:rPr>
        <w:t>Москвы</w:t>
      </w:r>
      <w:r w:rsidRPr="00817320">
        <w:rPr>
          <w:rFonts w:eastAsia="Times New Roman"/>
          <w:sz w:val="28"/>
          <w:szCs w:val="28"/>
          <w:lang w:eastAsia="ru-RU"/>
        </w:rPr>
        <w:t>;</w:t>
      </w:r>
    </w:p>
    <w:p w14:paraId="1FE687E9" w14:textId="77777777" w:rsidR="00912D56" w:rsidRPr="00817320" w:rsidRDefault="00912D56" w:rsidP="00912D56">
      <w:pPr>
        <w:pStyle w:val="a8"/>
        <w:numPr>
          <w:ilvl w:val="0"/>
          <w:numId w:val="25"/>
        </w:numPr>
        <w:ind w:left="709"/>
        <w:rPr>
          <w:rFonts w:eastAsia="Times New Roman"/>
          <w:sz w:val="28"/>
          <w:szCs w:val="28"/>
          <w:lang w:eastAsia="ru-RU"/>
        </w:rPr>
      </w:pPr>
      <w:r w:rsidRPr="00817320">
        <w:rPr>
          <w:rFonts w:eastAsia="Times New Roman"/>
          <w:sz w:val="28"/>
          <w:szCs w:val="28"/>
          <w:lang w:eastAsia="ru-RU"/>
        </w:rPr>
        <w:t>Детские спортивные состязания по самбо «Русские богатыри»;</w:t>
      </w:r>
    </w:p>
    <w:p w14:paraId="69F8C0F2" w14:textId="77777777" w:rsidR="00912D56" w:rsidRPr="00817320" w:rsidRDefault="00912D56" w:rsidP="00912D56">
      <w:pPr>
        <w:pStyle w:val="a8"/>
        <w:numPr>
          <w:ilvl w:val="0"/>
          <w:numId w:val="25"/>
        </w:numPr>
        <w:ind w:left="709"/>
        <w:rPr>
          <w:rFonts w:eastAsia="Times New Roman"/>
          <w:sz w:val="28"/>
          <w:szCs w:val="28"/>
          <w:lang w:eastAsia="ru-RU"/>
        </w:rPr>
      </w:pPr>
      <w:r w:rsidRPr="00817320">
        <w:rPr>
          <w:rFonts w:eastAsia="Times New Roman"/>
          <w:sz w:val="28"/>
          <w:szCs w:val="28"/>
          <w:lang w:eastAsia="ru-RU"/>
        </w:rPr>
        <w:t>I Кубок Московской епархии по прикладной игре в лазертаг;</w:t>
      </w:r>
    </w:p>
    <w:p w14:paraId="070EF2D0" w14:textId="77777777" w:rsidR="00912D56" w:rsidRPr="00817320" w:rsidRDefault="00912D56" w:rsidP="00912D56">
      <w:pPr>
        <w:pStyle w:val="a8"/>
        <w:numPr>
          <w:ilvl w:val="0"/>
          <w:numId w:val="25"/>
        </w:numPr>
        <w:ind w:left="709"/>
        <w:rPr>
          <w:rFonts w:eastAsia="Times New Roman"/>
          <w:sz w:val="28"/>
          <w:szCs w:val="28"/>
          <w:lang w:eastAsia="ru-RU"/>
        </w:rPr>
      </w:pPr>
      <w:r w:rsidRPr="00817320">
        <w:rPr>
          <w:rFonts w:eastAsia="Times New Roman"/>
          <w:sz w:val="28"/>
          <w:szCs w:val="28"/>
          <w:lang w:eastAsia="ru-RU"/>
        </w:rPr>
        <w:t>I Сретенский турнир по спортивному бальному танцу;</w:t>
      </w:r>
    </w:p>
    <w:p w14:paraId="6385C271" w14:textId="77777777" w:rsidR="00912D56" w:rsidRPr="00817320" w:rsidRDefault="00912D56" w:rsidP="00912D56">
      <w:pPr>
        <w:pStyle w:val="a8"/>
        <w:numPr>
          <w:ilvl w:val="0"/>
          <w:numId w:val="25"/>
        </w:numPr>
        <w:ind w:left="709"/>
        <w:rPr>
          <w:rFonts w:eastAsia="Times New Roman"/>
          <w:sz w:val="28"/>
          <w:szCs w:val="28"/>
          <w:lang w:eastAsia="ru-RU"/>
        </w:rPr>
      </w:pPr>
      <w:r w:rsidRPr="00817320">
        <w:rPr>
          <w:rFonts w:eastAsia="Times New Roman"/>
          <w:sz w:val="28"/>
          <w:szCs w:val="28"/>
          <w:lang w:eastAsia="ru-RU"/>
        </w:rPr>
        <w:t>I епархиальный турнир по грэпплингу;</w:t>
      </w:r>
    </w:p>
    <w:p w14:paraId="1D8161B0" w14:textId="77777777" w:rsidR="00912D56" w:rsidRPr="00817320" w:rsidRDefault="00912D56" w:rsidP="00912D56">
      <w:pPr>
        <w:pStyle w:val="a8"/>
        <w:numPr>
          <w:ilvl w:val="0"/>
          <w:numId w:val="25"/>
        </w:numPr>
        <w:ind w:left="709"/>
        <w:rPr>
          <w:rFonts w:eastAsia="Times New Roman"/>
          <w:sz w:val="28"/>
          <w:szCs w:val="28"/>
          <w:lang w:eastAsia="ru-RU"/>
        </w:rPr>
      </w:pPr>
      <w:r w:rsidRPr="00817320">
        <w:rPr>
          <w:rFonts w:eastAsia="Times New Roman"/>
          <w:sz w:val="28"/>
          <w:szCs w:val="28"/>
          <w:lang w:eastAsia="ru-RU"/>
        </w:rPr>
        <w:t>Ежегодный любительский турнир по настольному теннису;</w:t>
      </w:r>
    </w:p>
    <w:p w14:paraId="078D615A" w14:textId="77777777" w:rsidR="0071518C" w:rsidRPr="00817320" w:rsidRDefault="00912D56" w:rsidP="00912D56">
      <w:pPr>
        <w:pStyle w:val="a8"/>
        <w:numPr>
          <w:ilvl w:val="0"/>
          <w:numId w:val="25"/>
        </w:numPr>
        <w:ind w:left="709"/>
        <w:rPr>
          <w:sz w:val="28"/>
          <w:szCs w:val="28"/>
        </w:rPr>
      </w:pPr>
      <w:r w:rsidRPr="00817320">
        <w:rPr>
          <w:rFonts w:eastAsia="Times New Roman"/>
          <w:sz w:val="28"/>
          <w:szCs w:val="28"/>
          <w:lang w:eastAsia="ru-RU"/>
        </w:rPr>
        <w:t>Спортивный военно-патриотический специальный курс «Довмонт».</w:t>
      </w:r>
    </w:p>
    <w:p w14:paraId="55DC66F3" w14:textId="77777777" w:rsidR="00510EB6" w:rsidRPr="00817320" w:rsidRDefault="003C32CC" w:rsidP="00510EB6">
      <w:pPr>
        <w:rPr>
          <w:sz w:val="28"/>
          <w:szCs w:val="28"/>
          <w:highlight w:val="yellow"/>
        </w:rPr>
      </w:pPr>
      <w:r w:rsidRPr="00817320">
        <w:rPr>
          <w:sz w:val="28"/>
          <w:szCs w:val="28"/>
        </w:rPr>
        <w:t>Сотрудники и члены коллегии Отдела ведут работу по установке внешних связей с государственными и общественными организациями. Ведутся переговоры со спортивными сообществами относительно духовного окормления спортсменов, проведению совместных мероприятий, льготных условий пользования спортивными объектами и дальнейшим налаживанием связей со спортивными федерациями. На Всероссийском форуме «Юный динамовец – платформа лидеров», посвященном 90-летию Всероссийского детско-юношеского движения «Юный динамовец» укреплено спортивное сотрудничество. Обмен опытом позволил сформировать совместные тренировочные программы и спортивные мероприятия, обсудить внедрение новых форматов совместной работы. Было организовано духовное окормление сборной Москвы на Международных спортивных играх святого благоверного князя Александра Невского, прошедших в сентябре в Санкт-Петербурге.</w:t>
      </w:r>
    </w:p>
    <w:p w14:paraId="03666D65" w14:textId="77777777" w:rsidR="00A3107F" w:rsidRPr="00817320" w:rsidRDefault="00A3107F" w:rsidP="00B22CCC">
      <w:pPr>
        <w:pStyle w:val="20"/>
        <w:rPr>
          <w:i/>
        </w:rPr>
      </w:pPr>
      <w:bookmarkStart w:id="9" w:name="_Toc87629306"/>
      <w:r w:rsidRPr="00817320">
        <w:t>Социальная деятельность</w:t>
      </w:r>
      <w:bookmarkEnd w:id="9"/>
    </w:p>
    <w:p w14:paraId="0B7F6B80" w14:textId="77777777" w:rsidR="00B65D4A" w:rsidRPr="00817320" w:rsidRDefault="00B65D4A" w:rsidP="00B65D4A">
      <w:pPr>
        <w:ind w:firstLine="708"/>
        <w:rPr>
          <w:bCs/>
          <w:color w:val="000000"/>
          <w:sz w:val="28"/>
        </w:rPr>
      </w:pPr>
      <w:r w:rsidRPr="00817320">
        <w:rPr>
          <w:bCs/>
          <w:color w:val="000000"/>
          <w:sz w:val="28"/>
        </w:rPr>
        <w:t>В 2025 году приходы продолжили помогать пострадавшим в зоне проведения СВО, в госпиталях, в восстановлении новых регионов России</w:t>
      </w:r>
      <w:r w:rsidR="00572A6E">
        <w:rPr>
          <w:bCs/>
          <w:color w:val="000000"/>
          <w:sz w:val="28"/>
        </w:rPr>
        <w:t xml:space="preserve">. </w:t>
      </w:r>
      <w:r w:rsidRPr="00817320">
        <w:rPr>
          <w:b/>
          <w:bCs/>
          <w:color w:val="000000"/>
          <w:sz w:val="28"/>
        </w:rPr>
        <w:t>413</w:t>
      </w:r>
      <w:r w:rsidRPr="00817320">
        <w:rPr>
          <w:bCs/>
          <w:color w:val="000000"/>
          <w:sz w:val="28"/>
        </w:rPr>
        <w:t xml:space="preserve"> (+10) приходов, кроме участия в общецерковных сборах, регулярно оказывают помощь в связи с проведением СВО по следующим направлениям:</w:t>
      </w:r>
    </w:p>
    <w:p w14:paraId="324BBCA2" w14:textId="77777777" w:rsidR="00B65D4A" w:rsidRPr="00817320" w:rsidRDefault="00B65D4A" w:rsidP="00B65D4A">
      <w:pPr>
        <w:pStyle w:val="a8"/>
        <w:numPr>
          <w:ilvl w:val="0"/>
          <w:numId w:val="20"/>
        </w:numPr>
        <w:ind w:left="1134" w:hanging="425"/>
        <w:contextualSpacing/>
        <w:rPr>
          <w:b/>
          <w:color w:val="000000"/>
          <w:sz w:val="28"/>
        </w:rPr>
      </w:pPr>
      <w:r w:rsidRPr="00817320">
        <w:rPr>
          <w:b/>
          <w:color w:val="000000"/>
          <w:sz w:val="28"/>
        </w:rPr>
        <w:t xml:space="preserve">260 </w:t>
      </w:r>
      <w:r w:rsidRPr="00817320">
        <w:rPr>
          <w:color w:val="000000"/>
          <w:sz w:val="28"/>
        </w:rPr>
        <w:t>(-2)</w:t>
      </w:r>
      <w:r w:rsidR="00572A6E">
        <w:rPr>
          <w:b/>
          <w:color w:val="000000"/>
          <w:sz w:val="28"/>
        </w:rPr>
        <w:t xml:space="preserve"> приходов</w:t>
      </w:r>
      <w:r w:rsidRPr="00817320">
        <w:rPr>
          <w:b/>
          <w:color w:val="000000"/>
          <w:sz w:val="28"/>
        </w:rPr>
        <w:t xml:space="preserve"> оказывают помощь в зоне проведения СВО </w:t>
      </w:r>
      <w:r w:rsidRPr="00817320">
        <w:rPr>
          <w:color w:val="000000"/>
          <w:sz w:val="28"/>
        </w:rPr>
        <w:t>–</w:t>
      </w:r>
      <w:r w:rsidR="002056F3">
        <w:rPr>
          <w:color w:val="000000"/>
          <w:sz w:val="28"/>
        </w:rPr>
        <w:t xml:space="preserve"> </w:t>
      </w:r>
      <w:r w:rsidRPr="00817320">
        <w:rPr>
          <w:color w:val="000000"/>
          <w:sz w:val="28"/>
        </w:rPr>
        <w:t>плетение маскировочных сетей, изготовление окопных свечей, сбор и оправка вещевой и другой помощи, духовное окормление бойцов с выездом священнослужителей и прихожан в зону СВО, письма поддержки, в том числе от учащихся воскресных школ.</w:t>
      </w:r>
    </w:p>
    <w:p w14:paraId="1E904FFF" w14:textId="77777777" w:rsidR="00B65D4A" w:rsidRPr="00817320" w:rsidRDefault="00B65D4A" w:rsidP="00B65D4A">
      <w:pPr>
        <w:pStyle w:val="a8"/>
        <w:numPr>
          <w:ilvl w:val="0"/>
          <w:numId w:val="20"/>
        </w:numPr>
        <w:ind w:left="1134" w:hanging="425"/>
        <w:contextualSpacing/>
        <w:rPr>
          <w:b/>
          <w:color w:val="000000"/>
          <w:sz w:val="28"/>
        </w:rPr>
      </w:pPr>
      <w:r w:rsidRPr="00817320">
        <w:rPr>
          <w:color w:val="000000"/>
          <w:sz w:val="28"/>
        </w:rPr>
        <w:t xml:space="preserve"> </w:t>
      </w:r>
      <w:r w:rsidRPr="00817320">
        <w:rPr>
          <w:b/>
          <w:color w:val="000000"/>
          <w:sz w:val="28"/>
        </w:rPr>
        <w:t>259</w:t>
      </w:r>
      <w:r w:rsidRPr="00817320">
        <w:rPr>
          <w:color w:val="000000"/>
          <w:sz w:val="28"/>
        </w:rPr>
        <w:t xml:space="preserve"> (+11)</w:t>
      </w:r>
      <w:r w:rsidRPr="00817320">
        <w:rPr>
          <w:b/>
          <w:color w:val="000000"/>
          <w:sz w:val="28"/>
        </w:rPr>
        <w:t xml:space="preserve"> приходов помогают в восстановлении новых регионов </w:t>
      </w:r>
      <w:r w:rsidRPr="00817320">
        <w:rPr>
          <w:color w:val="000000"/>
          <w:sz w:val="28"/>
        </w:rPr>
        <w:t>– регулярная отправка вещей и продовольствия, лекарств, предметов первой необходимости, денежная помощь.</w:t>
      </w:r>
    </w:p>
    <w:p w14:paraId="2159A582" w14:textId="77777777" w:rsidR="00B65D4A" w:rsidRPr="00817320" w:rsidRDefault="00B65D4A" w:rsidP="00B65D4A">
      <w:pPr>
        <w:pStyle w:val="a8"/>
        <w:numPr>
          <w:ilvl w:val="0"/>
          <w:numId w:val="20"/>
        </w:numPr>
        <w:ind w:left="1134" w:hanging="425"/>
        <w:contextualSpacing/>
        <w:rPr>
          <w:b/>
          <w:color w:val="000000"/>
          <w:sz w:val="28"/>
        </w:rPr>
      </w:pPr>
      <w:r w:rsidRPr="00817320">
        <w:rPr>
          <w:b/>
          <w:color w:val="000000"/>
          <w:sz w:val="28"/>
        </w:rPr>
        <w:t>249</w:t>
      </w:r>
      <w:r w:rsidRPr="00817320">
        <w:rPr>
          <w:color w:val="000000"/>
          <w:sz w:val="28"/>
        </w:rPr>
        <w:t xml:space="preserve"> (-23)</w:t>
      </w:r>
      <w:r w:rsidRPr="00817320">
        <w:rPr>
          <w:b/>
          <w:color w:val="000000"/>
          <w:sz w:val="28"/>
        </w:rPr>
        <w:t xml:space="preserve"> приходов помогают беженцам в России и Москве</w:t>
      </w:r>
      <w:r w:rsidRPr="00817320">
        <w:rPr>
          <w:color w:val="000000"/>
          <w:sz w:val="28"/>
        </w:rPr>
        <w:t xml:space="preserve"> – вещевая и денежная помощь, помощь с трудоустройством, продукты питания и благотворительные обеды.</w:t>
      </w:r>
    </w:p>
    <w:p w14:paraId="072F24BA" w14:textId="77777777" w:rsidR="00B65D4A" w:rsidRPr="00817320" w:rsidRDefault="00B65D4A" w:rsidP="00B65D4A">
      <w:pPr>
        <w:pStyle w:val="a8"/>
        <w:numPr>
          <w:ilvl w:val="0"/>
          <w:numId w:val="20"/>
        </w:numPr>
        <w:ind w:left="1134" w:hanging="425"/>
        <w:contextualSpacing/>
        <w:rPr>
          <w:b/>
          <w:color w:val="000000"/>
          <w:sz w:val="28"/>
        </w:rPr>
      </w:pPr>
      <w:r w:rsidRPr="00817320">
        <w:rPr>
          <w:b/>
          <w:color w:val="000000"/>
          <w:sz w:val="28"/>
        </w:rPr>
        <w:t xml:space="preserve">175 </w:t>
      </w:r>
      <w:r w:rsidRPr="00817320">
        <w:rPr>
          <w:color w:val="000000"/>
          <w:sz w:val="28"/>
        </w:rPr>
        <w:t>(+46)</w:t>
      </w:r>
      <w:r w:rsidRPr="00817320">
        <w:rPr>
          <w:b/>
          <w:color w:val="000000"/>
          <w:sz w:val="28"/>
        </w:rPr>
        <w:t xml:space="preserve"> приходов помогают семьям участников СВО</w:t>
      </w:r>
      <w:r w:rsidRPr="00817320">
        <w:rPr>
          <w:color w:val="000000"/>
          <w:sz w:val="28"/>
        </w:rPr>
        <w:t xml:space="preserve"> – материальная и духовная поддержка, регулярные молебны о воинах.</w:t>
      </w:r>
    </w:p>
    <w:p w14:paraId="36A0A566" w14:textId="77777777" w:rsidR="00B65D4A" w:rsidRPr="00817320" w:rsidRDefault="00B65D4A" w:rsidP="00B65D4A">
      <w:pPr>
        <w:pStyle w:val="a8"/>
        <w:numPr>
          <w:ilvl w:val="0"/>
          <w:numId w:val="20"/>
        </w:numPr>
        <w:ind w:left="1134" w:hanging="425"/>
        <w:contextualSpacing/>
        <w:rPr>
          <w:b/>
          <w:color w:val="000000"/>
          <w:sz w:val="28"/>
        </w:rPr>
      </w:pPr>
      <w:r w:rsidRPr="00817320">
        <w:rPr>
          <w:b/>
          <w:color w:val="000000"/>
          <w:sz w:val="28"/>
        </w:rPr>
        <w:lastRenderedPageBreak/>
        <w:t xml:space="preserve">153 </w:t>
      </w:r>
      <w:r w:rsidRPr="00817320">
        <w:rPr>
          <w:color w:val="000000"/>
          <w:sz w:val="28"/>
        </w:rPr>
        <w:t>(+15)</w:t>
      </w:r>
      <w:r w:rsidRPr="00817320">
        <w:rPr>
          <w:b/>
          <w:color w:val="000000"/>
          <w:sz w:val="28"/>
        </w:rPr>
        <w:t xml:space="preserve"> прихода оказывают поддержку через штаб СОЦБСС.</w:t>
      </w:r>
    </w:p>
    <w:p w14:paraId="4BF60BE0" w14:textId="77777777" w:rsidR="00B65D4A" w:rsidRPr="00817320" w:rsidRDefault="00B65D4A" w:rsidP="00B65D4A">
      <w:pPr>
        <w:pStyle w:val="a8"/>
        <w:numPr>
          <w:ilvl w:val="0"/>
          <w:numId w:val="20"/>
        </w:numPr>
        <w:ind w:left="1134" w:hanging="425"/>
        <w:contextualSpacing/>
        <w:rPr>
          <w:b/>
          <w:color w:val="000000"/>
          <w:sz w:val="28"/>
        </w:rPr>
      </w:pPr>
      <w:r w:rsidRPr="00817320">
        <w:rPr>
          <w:b/>
          <w:color w:val="000000"/>
          <w:sz w:val="28"/>
        </w:rPr>
        <w:t xml:space="preserve">89 </w:t>
      </w:r>
      <w:r w:rsidRPr="00817320">
        <w:rPr>
          <w:color w:val="000000"/>
          <w:sz w:val="28"/>
        </w:rPr>
        <w:t>(+30)</w:t>
      </w:r>
      <w:r w:rsidRPr="00817320">
        <w:rPr>
          <w:b/>
          <w:color w:val="000000"/>
          <w:sz w:val="28"/>
        </w:rPr>
        <w:t xml:space="preserve"> приходов помогают храмам в зоне СВО.</w:t>
      </w:r>
    </w:p>
    <w:p w14:paraId="393277B4" w14:textId="77777777" w:rsidR="000F5FF4" w:rsidRPr="00817320" w:rsidRDefault="000F5FF4" w:rsidP="000F5FF4">
      <w:pPr>
        <w:rPr>
          <w:b/>
          <w:color w:val="000000"/>
          <w:sz w:val="28"/>
          <w:szCs w:val="28"/>
        </w:rPr>
      </w:pPr>
      <w:r w:rsidRPr="00817320">
        <w:rPr>
          <w:color w:val="000000"/>
          <w:sz w:val="28"/>
          <w:szCs w:val="28"/>
        </w:rPr>
        <w:t xml:space="preserve">В окормлении </w:t>
      </w:r>
      <w:r w:rsidR="00B65D4A" w:rsidRPr="00817320">
        <w:rPr>
          <w:b/>
          <w:color w:val="000000"/>
          <w:sz w:val="28"/>
          <w:szCs w:val="28"/>
        </w:rPr>
        <w:t xml:space="preserve">раненых в 10 </w:t>
      </w:r>
      <w:r w:rsidRPr="00817320">
        <w:rPr>
          <w:b/>
          <w:color w:val="000000"/>
          <w:sz w:val="28"/>
          <w:szCs w:val="28"/>
        </w:rPr>
        <w:t>московских госпитал</w:t>
      </w:r>
      <w:r w:rsidR="00B65D4A" w:rsidRPr="00817320">
        <w:rPr>
          <w:b/>
          <w:color w:val="000000"/>
          <w:sz w:val="28"/>
          <w:szCs w:val="28"/>
        </w:rPr>
        <w:t>ях</w:t>
      </w:r>
      <w:r w:rsidRPr="00817320">
        <w:rPr>
          <w:color w:val="000000"/>
          <w:sz w:val="28"/>
          <w:szCs w:val="28"/>
        </w:rPr>
        <w:t xml:space="preserve"> регулярно участвуют </w:t>
      </w:r>
      <w:r w:rsidR="00B65D4A" w:rsidRPr="00817320">
        <w:rPr>
          <w:b/>
          <w:color w:val="000000"/>
          <w:sz w:val="28"/>
          <w:szCs w:val="28"/>
        </w:rPr>
        <w:t>162 (+48) </w:t>
      </w:r>
      <w:r w:rsidRPr="00817320">
        <w:rPr>
          <w:b/>
          <w:color w:val="000000"/>
          <w:sz w:val="28"/>
          <w:szCs w:val="28"/>
        </w:rPr>
        <w:t>священ</w:t>
      </w:r>
      <w:r w:rsidR="00B65D4A" w:rsidRPr="00817320">
        <w:rPr>
          <w:b/>
          <w:color w:val="000000"/>
          <w:sz w:val="28"/>
          <w:szCs w:val="28"/>
        </w:rPr>
        <w:t>ника</w:t>
      </w:r>
      <w:r w:rsidR="00B65D4A" w:rsidRPr="00817320">
        <w:rPr>
          <w:color w:val="000000"/>
          <w:sz w:val="28"/>
          <w:szCs w:val="28"/>
        </w:rPr>
        <w:t xml:space="preserve"> (из них 37 – из викариатств, на территории которых нет госпиталей)</w:t>
      </w:r>
      <w:r w:rsidRPr="00817320">
        <w:rPr>
          <w:color w:val="000000"/>
          <w:sz w:val="28"/>
          <w:szCs w:val="28"/>
        </w:rPr>
        <w:t xml:space="preserve">. В госпиталях организована помощь </w:t>
      </w:r>
      <w:r w:rsidR="00B65D4A" w:rsidRPr="00817320">
        <w:rPr>
          <w:b/>
          <w:color w:val="000000"/>
          <w:sz w:val="28"/>
          <w:szCs w:val="28"/>
        </w:rPr>
        <w:t xml:space="preserve">470 (-38) </w:t>
      </w:r>
      <w:r w:rsidRPr="00817320">
        <w:rPr>
          <w:b/>
          <w:color w:val="000000"/>
          <w:sz w:val="28"/>
          <w:szCs w:val="28"/>
        </w:rPr>
        <w:t>добровольцев</w:t>
      </w:r>
      <w:r w:rsidRPr="00817320">
        <w:rPr>
          <w:color w:val="000000"/>
          <w:sz w:val="28"/>
          <w:szCs w:val="28"/>
        </w:rPr>
        <w:t>, про</w:t>
      </w:r>
      <w:r w:rsidR="00B65D4A" w:rsidRPr="00817320">
        <w:rPr>
          <w:color w:val="000000"/>
          <w:sz w:val="28"/>
          <w:szCs w:val="28"/>
        </w:rPr>
        <w:t>шедших</w:t>
      </w:r>
      <w:r w:rsidRPr="00817320">
        <w:rPr>
          <w:color w:val="000000"/>
          <w:sz w:val="28"/>
          <w:szCs w:val="28"/>
        </w:rPr>
        <w:t xml:space="preserve"> специальную подготовку.</w:t>
      </w:r>
    </w:p>
    <w:p w14:paraId="6026FA5F" w14:textId="77777777" w:rsidR="0090226D" w:rsidRPr="00817320" w:rsidRDefault="0090226D" w:rsidP="0090226D">
      <w:pPr>
        <w:rPr>
          <w:color w:val="000000"/>
          <w:sz w:val="28"/>
          <w:szCs w:val="28"/>
        </w:rPr>
      </w:pPr>
      <w:r w:rsidRPr="00817320">
        <w:rPr>
          <w:color w:val="000000"/>
          <w:sz w:val="28"/>
          <w:szCs w:val="28"/>
        </w:rPr>
        <w:t xml:space="preserve">Организацией социального служения в московских приходах занимаются </w:t>
      </w:r>
      <w:r w:rsidR="00B65D4A" w:rsidRPr="00817320">
        <w:rPr>
          <w:color w:val="000000"/>
          <w:sz w:val="28"/>
          <w:szCs w:val="28"/>
        </w:rPr>
        <w:t>452</w:t>
      </w:r>
      <w:r w:rsidRPr="00817320">
        <w:rPr>
          <w:color w:val="000000"/>
          <w:sz w:val="28"/>
          <w:szCs w:val="28"/>
        </w:rPr>
        <w:t xml:space="preserve"> (+1</w:t>
      </w:r>
      <w:r w:rsidR="00B65D4A" w:rsidRPr="00817320">
        <w:rPr>
          <w:color w:val="000000"/>
          <w:sz w:val="28"/>
          <w:szCs w:val="28"/>
        </w:rPr>
        <w:t>4</w:t>
      </w:r>
      <w:r w:rsidRPr="00817320">
        <w:rPr>
          <w:color w:val="000000"/>
          <w:sz w:val="28"/>
          <w:szCs w:val="28"/>
        </w:rPr>
        <w:t>) социальных работник</w:t>
      </w:r>
      <w:r w:rsidR="00B65D4A" w:rsidRPr="00817320">
        <w:rPr>
          <w:color w:val="000000"/>
          <w:sz w:val="28"/>
          <w:szCs w:val="28"/>
        </w:rPr>
        <w:t>а</w:t>
      </w:r>
      <w:r w:rsidRPr="00817320">
        <w:rPr>
          <w:color w:val="000000"/>
          <w:sz w:val="28"/>
          <w:szCs w:val="28"/>
        </w:rPr>
        <w:t>, из них 2</w:t>
      </w:r>
      <w:r w:rsidR="00B65D4A" w:rsidRPr="00817320">
        <w:rPr>
          <w:color w:val="000000"/>
          <w:sz w:val="28"/>
          <w:szCs w:val="28"/>
        </w:rPr>
        <w:t>11</w:t>
      </w:r>
      <w:r w:rsidRPr="00817320">
        <w:rPr>
          <w:color w:val="000000"/>
          <w:sz w:val="28"/>
          <w:szCs w:val="28"/>
        </w:rPr>
        <w:t xml:space="preserve"> (+</w:t>
      </w:r>
      <w:r w:rsidR="00B65D4A" w:rsidRPr="00817320">
        <w:rPr>
          <w:color w:val="000000"/>
          <w:sz w:val="28"/>
          <w:szCs w:val="28"/>
        </w:rPr>
        <w:t>2</w:t>
      </w:r>
      <w:r w:rsidRPr="00817320">
        <w:rPr>
          <w:color w:val="000000"/>
          <w:sz w:val="28"/>
          <w:szCs w:val="28"/>
        </w:rPr>
        <w:t>) штатных</w:t>
      </w:r>
      <w:r w:rsidR="006F7225" w:rsidRPr="00817320">
        <w:rPr>
          <w:color w:val="000000"/>
          <w:sz w:val="28"/>
          <w:szCs w:val="28"/>
        </w:rPr>
        <w:t>,</w:t>
      </w:r>
      <w:r w:rsidRPr="00817320">
        <w:rPr>
          <w:color w:val="000000"/>
          <w:sz w:val="28"/>
          <w:szCs w:val="28"/>
        </w:rPr>
        <w:t xml:space="preserve"> включая </w:t>
      </w:r>
      <w:r w:rsidR="00B65D4A" w:rsidRPr="00817320">
        <w:rPr>
          <w:color w:val="000000"/>
          <w:sz w:val="28"/>
          <w:szCs w:val="28"/>
        </w:rPr>
        <w:t>83</w:t>
      </w:r>
      <w:r w:rsidRPr="00817320">
        <w:rPr>
          <w:color w:val="000000"/>
          <w:sz w:val="28"/>
          <w:szCs w:val="28"/>
        </w:rPr>
        <w:t xml:space="preserve"> (+</w:t>
      </w:r>
      <w:r w:rsidR="00B65D4A" w:rsidRPr="00817320">
        <w:rPr>
          <w:color w:val="000000"/>
          <w:sz w:val="28"/>
          <w:szCs w:val="28"/>
        </w:rPr>
        <w:t>7</w:t>
      </w:r>
      <w:r w:rsidRPr="00817320">
        <w:rPr>
          <w:color w:val="000000"/>
          <w:sz w:val="28"/>
          <w:szCs w:val="28"/>
        </w:rPr>
        <w:t>) клирик</w:t>
      </w:r>
      <w:r w:rsidR="00B65D4A" w:rsidRPr="00817320">
        <w:rPr>
          <w:color w:val="000000"/>
          <w:sz w:val="28"/>
          <w:szCs w:val="28"/>
        </w:rPr>
        <w:t>а</w:t>
      </w:r>
      <w:r w:rsidRPr="00817320">
        <w:rPr>
          <w:color w:val="000000"/>
          <w:sz w:val="28"/>
          <w:szCs w:val="28"/>
        </w:rPr>
        <w:t>, 2</w:t>
      </w:r>
      <w:r w:rsidR="00B65D4A" w:rsidRPr="00817320">
        <w:rPr>
          <w:color w:val="000000"/>
          <w:sz w:val="28"/>
          <w:szCs w:val="28"/>
        </w:rPr>
        <w:t>31</w:t>
      </w:r>
      <w:r w:rsidRPr="00817320">
        <w:rPr>
          <w:color w:val="000000"/>
          <w:sz w:val="28"/>
          <w:szCs w:val="28"/>
        </w:rPr>
        <w:t xml:space="preserve"> (+</w:t>
      </w:r>
      <w:r w:rsidR="00B65D4A" w:rsidRPr="00817320">
        <w:rPr>
          <w:color w:val="000000"/>
          <w:sz w:val="28"/>
          <w:szCs w:val="28"/>
        </w:rPr>
        <w:t>2</w:t>
      </w:r>
      <w:r w:rsidRPr="00817320">
        <w:rPr>
          <w:color w:val="000000"/>
          <w:sz w:val="28"/>
          <w:szCs w:val="28"/>
        </w:rPr>
        <w:t>) добровол</w:t>
      </w:r>
      <w:r w:rsidR="0026325E" w:rsidRPr="00817320">
        <w:rPr>
          <w:color w:val="000000"/>
          <w:sz w:val="28"/>
          <w:szCs w:val="28"/>
        </w:rPr>
        <w:t>ьц</w:t>
      </w:r>
      <w:r w:rsidR="00B65D4A" w:rsidRPr="00817320">
        <w:rPr>
          <w:color w:val="000000"/>
          <w:sz w:val="28"/>
          <w:szCs w:val="28"/>
        </w:rPr>
        <w:t>а</w:t>
      </w:r>
      <w:r w:rsidRPr="00817320">
        <w:rPr>
          <w:color w:val="000000"/>
          <w:sz w:val="28"/>
          <w:szCs w:val="28"/>
        </w:rPr>
        <w:t xml:space="preserve">. </w:t>
      </w:r>
    </w:p>
    <w:p w14:paraId="52600160" w14:textId="77777777" w:rsidR="0090226D" w:rsidRPr="00817320" w:rsidRDefault="0090226D" w:rsidP="0090226D">
      <w:pPr>
        <w:rPr>
          <w:bCs/>
          <w:color w:val="000000"/>
          <w:sz w:val="28"/>
          <w:szCs w:val="28"/>
        </w:rPr>
      </w:pPr>
      <w:r w:rsidRPr="00817320">
        <w:rPr>
          <w:bCs/>
          <w:color w:val="000000"/>
          <w:sz w:val="28"/>
          <w:szCs w:val="28"/>
        </w:rPr>
        <w:t xml:space="preserve">При </w:t>
      </w:r>
      <w:r w:rsidR="00B65D4A" w:rsidRPr="00817320">
        <w:rPr>
          <w:bCs/>
          <w:color w:val="000000"/>
          <w:sz w:val="28"/>
          <w:szCs w:val="28"/>
        </w:rPr>
        <w:t>храмах работают 38</w:t>
      </w:r>
      <w:r w:rsidRPr="00817320">
        <w:rPr>
          <w:bCs/>
          <w:color w:val="000000"/>
          <w:sz w:val="28"/>
          <w:szCs w:val="28"/>
        </w:rPr>
        <w:t xml:space="preserve"> (+</w:t>
      </w:r>
      <w:r w:rsidR="00B65D4A" w:rsidRPr="00817320">
        <w:rPr>
          <w:bCs/>
          <w:color w:val="000000"/>
          <w:sz w:val="28"/>
          <w:szCs w:val="28"/>
        </w:rPr>
        <w:t>4</w:t>
      </w:r>
      <w:r w:rsidRPr="00817320">
        <w:rPr>
          <w:bCs/>
          <w:color w:val="000000"/>
          <w:sz w:val="28"/>
          <w:szCs w:val="28"/>
        </w:rPr>
        <w:t xml:space="preserve">) сестричеств, </w:t>
      </w:r>
      <w:r w:rsidR="00B65D4A" w:rsidRPr="00817320">
        <w:rPr>
          <w:bCs/>
          <w:color w:val="000000"/>
          <w:sz w:val="28"/>
          <w:szCs w:val="28"/>
        </w:rPr>
        <w:t>7(-4)</w:t>
      </w:r>
      <w:r w:rsidR="006F7225" w:rsidRPr="00817320">
        <w:rPr>
          <w:bCs/>
          <w:color w:val="000000"/>
          <w:sz w:val="28"/>
          <w:szCs w:val="28"/>
        </w:rPr>
        <w:t xml:space="preserve"> детских домов. 16</w:t>
      </w:r>
      <w:r w:rsidR="00B65D4A" w:rsidRPr="00817320">
        <w:rPr>
          <w:bCs/>
          <w:color w:val="000000"/>
          <w:sz w:val="28"/>
          <w:szCs w:val="28"/>
        </w:rPr>
        <w:t>4</w:t>
      </w:r>
      <w:r w:rsidR="006F7225" w:rsidRPr="00817320">
        <w:rPr>
          <w:bCs/>
          <w:color w:val="000000"/>
          <w:sz w:val="28"/>
          <w:szCs w:val="28"/>
        </w:rPr>
        <w:t xml:space="preserve"> (+</w:t>
      </w:r>
      <w:r w:rsidR="00B65D4A" w:rsidRPr="00817320">
        <w:rPr>
          <w:bCs/>
          <w:color w:val="000000"/>
          <w:sz w:val="28"/>
          <w:szCs w:val="28"/>
        </w:rPr>
        <w:t>4</w:t>
      </w:r>
      <w:r w:rsidR="006F7225" w:rsidRPr="00817320">
        <w:rPr>
          <w:bCs/>
          <w:color w:val="000000"/>
          <w:sz w:val="28"/>
          <w:szCs w:val="28"/>
        </w:rPr>
        <w:t>) храм</w:t>
      </w:r>
      <w:r w:rsidR="00B65D4A" w:rsidRPr="00817320">
        <w:rPr>
          <w:bCs/>
          <w:color w:val="000000"/>
          <w:sz w:val="28"/>
          <w:szCs w:val="28"/>
        </w:rPr>
        <w:t>а</w:t>
      </w:r>
      <w:r w:rsidRPr="00817320">
        <w:rPr>
          <w:bCs/>
          <w:color w:val="000000"/>
          <w:sz w:val="28"/>
          <w:szCs w:val="28"/>
        </w:rPr>
        <w:t xml:space="preserve"> оказывают регулярную помощь </w:t>
      </w:r>
      <w:r w:rsidR="00B65D4A" w:rsidRPr="00817320">
        <w:rPr>
          <w:bCs/>
          <w:color w:val="000000"/>
          <w:sz w:val="28"/>
          <w:szCs w:val="28"/>
        </w:rPr>
        <w:t>824</w:t>
      </w:r>
      <w:r w:rsidRPr="00817320">
        <w:rPr>
          <w:bCs/>
          <w:color w:val="000000"/>
          <w:sz w:val="28"/>
          <w:szCs w:val="28"/>
        </w:rPr>
        <w:t xml:space="preserve"> (+</w:t>
      </w:r>
      <w:r w:rsidR="00B65D4A" w:rsidRPr="00817320">
        <w:rPr>
          <w:bCs/>
          <w:color w:val="000000"/>
          <w:sz w:val="28"/>
          <w:szCs w:val="28"/>
        </w:rPr>
        <w:t>196</w:t>
      </w:r>
      <w:r w:rsidRPr="00817320">
        <w:rPr>
          <w:bCs/>
          <w:color w:val="000000"/>
          <w:sz w:val="28"/>
          <w:szCs w:val="28"/>
        </w:rPr>
        <w:t xml:space="preserve">) </w:t>
      </w:r>
      <w:r w:rsidR="00B65D4A" w:rsidRPr="00817320">
        <w:rPr>
          <w:bCs/>
          <w:color w:val="000000"/>
          <w:sz w:val="28"/>
          <w:szCs w:val="28"/>
        </w:rPr>
        <w:t>храмам, монастырям, детским домам, приютам, домам престарелых в других регионах</w:t>
      </w:r>
      <w:r w:rsidRPr="00817320">
        <w:rPr>
          <w:bCs/>
          <w:color w:val="000000"/>
          <w:sz w:val="28"/>
          <w:szCs w:val="28"/>
        </w:rPr>
        <w:t>.</w:t>
      </w:r>
    </w:p>
    <w:p w14:paraId="4821AB2C" w14:textId="77777777" w:rsidR="00B65D4A" w:rsidRPr="00817320" w:rsidRDefault="00B65D4A" w:rsidP="00B65D4A">
      <w:pPr>
        <w:rPr>
          <w:bCs/>
          <w:color w:val="000000"/>
          <w:sz w:val="28"/>
          <w:szCs w:val="28"/>
        </w:rPr>
      </w:pPr>
      <w:r w:rsidRPr="00817320">
        <w:rPr>
          <w:bCs/>
          <w:color w:val="000000"/>
          <w:sz w:val="28"/>
          <w:szCs w:val="28"/>
        </w:rPr>
        <w:t>В окормлении медицинских учреждений задействованы 170 (-7) храмов, в них открыты 78 домовых храмов и 24 часовни. В окормлении учреждений соцзащиты – 161 (+2)</w:t>
      </w:r>
      <w:r w:rsidR="00572A6E">
        <w:rPr>
          <w:bCs/>
          <w:color w:val="000000"/>
          <w:sz w:val="28"/>
          <w:szCs w:val="28"/>
        </w:rPr>
        <w:t xml:space="preserve"> храм;</w:t>
      </w:r>
      <w:r w:rsidRPr="00817320">
        <w:rPr>
          <w:bCs/>
          <w:color w:val="000000"/>
          <w:sz w:val="28"/>
          <w:szCs w:val="28"/>
        </w:rPr>
        <w:t xml:space="preserve"> </w:t>
      </w:r>
      <w:r w:rsidR="00572A6E">
        <w:rPr>
          <w:bCs/>
          <w:color w:val="000000"/>
          <w:sz w:val="28"/>
          <w:szCs w:val="28"/>
        </w:rPr>
        <w:t>в этих учреждениях открыты 24 </w:t>
      </w:r>
      <w:r w:rsidRPr="00817320">
        <w:rPr>
          <w:bCs/>
          <w:color w:val="000000"/>
          <w:sz w:val="28"/>
          <w:szCs w:val="28"/>
        </w:rPr>
        <w:t xml:space="preserve">домовых храма и 11 часовен. </w:t>
      </w:r>
    </w:p>
    <w:p w14:paraId="4EB09505" w14:textId="77777777" w:rsidR="00B65D4A" w:rsidRPr="00817320" w:rsidRDefault="00B65D4A" w:rsidP="00B65D4A">
      <w:pPr>
        <w:rPr>
          <w:bCs/>
          <w:color w:val="000000"/>
          <w:sz w:val="28"/>
          <w:szCs w:val="28"/>
        </w:rPr>
      </w:pPr>
      <w:r w:rsidRPr="00817320">
        <w:rPr>
          <w:bCs/>
          <w:color w:val="000000"/>
          <w:sz w:val="28"/>
          <w:szCs w:val="28"/>
        </w:rPr>
        <w:t>Увеличение количества действующих сестричеств и окормляемых медицинских учреждений связано с работ</w:t>
      </w:r>
      <w:r w:rsidR="002056F3">
        <w:rPr>
          <w:bCs/>
          <w:color w:val="000000"/>
          <w:sz w:val="28"/>
          <w:szCs w:val="28"/>
        </w:rPr>
        <w:t>о</w:t>
      </w:r>
      <w:r w:rsidRPr="00817320">
        <w:rPr>
          <w:bCs/>
          <w:color w:val="000000"/>
          <w:sz w:val="28"/>
          <w:szCs w:val="28"/>
        </w:rPr>
        <w:t>й в госпиталях.</w:t>
      </w:r>
    </w:p>
    <w:p w14:paraId="6751B914" w14:textId="77777777" w:rsidR="0090226D" w:rsidRPr="00817320" w:rsidRDefault="00B65D4A" w:rsidP="00B65D4A">
      <w:pPr>
        <w:rPr>
          <w:bCs/>
          <w:color w:val="000000"/>
          <w:sz w:val="28"/>
          <w:szCs w:val="28"/>
        </w:rPr>
      </w:pPr>
      <w:r w:rsidRPr="00817320">
        <w:rPr>
          <w:bCs/>
          <w:color w:val="000000"/>
          <w:sz w:val="28"/>
          <w:szCs w:val="28"/>
        </w:rPr>
        <w:t xml:space="preserve">По работе с грантами больше всего привлечено приходов к гранту «Московское Долголетие» – 90 (+4), а </w:t>
      </w:r>
      <w:r w:rsidR="00572A6E">
        <w:rPr>
          <w:bCs/>
          <w:color w:val="000000"/>
          <w:sz w:val="28"/>
          <w:szCs w:val="28"/>
        </w:rPr>
        <w:t>к</w:t>
      </w:r>
      <w:r w:rsidRPr="00817320">
        <w:rPr>
          <w:bCs/>
          <w:color w:val="000000"/>
          <w:sz w:val="28"/>
          <w:szCs w:val="28"/>
        </w:rPr>
        <w:t xml:space="preserve"> грант</w:t>
      </w:r>
      <w:r w:rsidR="00572A6E">
        <w:rPr>
          <w:bCs/>
          <w:color w:val="000000"/>
          <w:sz w:val="28"/>
          <w:szCs w:val="28"/>
        </w:rPr>
        <w:t>у</w:t>
      </w:r>
      <w:r w:rsidRPr="00817320">
        <w:rPr>
          <w:bCs/>
          <w:color w:val="000000"/>
          <w:sz w:val="28"/>
          <w:szCs w:val="28"/>
        </w:rPr>
        <w:t xml:space="preserve"> «Православная инициатива» – 2 (+1), грант</w:t>
      </w:r>
      <w:r w:rsidR="00572A6E">
        <w:rPr>
          <w:bCs/>
          <w:color w:val="000000"/>
          <w:sz w:val="28"/>
          <w:szCs w:val="28"/>
        </w:rPr>
        <w:t>у</w:t>
      </w:r>
      <w:r w:rsidRPr="00817320">
        <w:rPr>
          <w:bCs/>
          <w:color w:val="000000"/>
          <w:sz w:val="28"/>
          <w:szCs w:val="28"/>
        </w:rPr>
        <w:t xml:space="preserve"> «Добрая Москва» – 2 (0), Президентск</w:t>
      </w:r>
      <w:r w:rsidR="00572A6E">
        <w:rPr>
          <w:bCs/>
          <w:color w:val="000000"/>
          <w:sz w:val="28"/>
          <w:szCs w:val="28"/>
        </w:rPr>
        <w:t>ому</w:t>
      </w:r>
      <w:r w:rsidRPr="00817320">
        <w:rPr>
          <w:bCs/>
          <w:color w:val="000000"/>
          <w:sz w:val="28"/>
          <w:szCs w:val="28"/>
        </w:rPr>
        <w:t xml:space="preserve"> грант</w:t>
      </w:r>
      <w:r w:rsidR="00572A6E">
        <w:rPr>
          <w:bCs/>
          <w:color w:val="000000"/>
          <w:sz w:val="28"/>
          <w:szCs w:val="28"/>
        </w:rPr>
        <w:t>у</w:t>
      </w:r>
      <w:r w:rsidRPr="00817320">
        <w:rPr>
          <w:bCs/>
          <w:color w:val="000000"/>
          <w:sz w:val="28"/>
          <w:szCs w:val="28"/>
        </w:rPr>
        <w:t xml:space="preserve"> – 5 (+2).</w:t>
      </w:r>
    </w:p>
    <w:p w14:paraId="4536336B" w14:textId="77777777" w:rsidR="00BF1A33" w:rsidRPr="00817320" w:rsidRDefault="00BF1A33" w:rsidP="002E564D">
      <w:pPr>
        <w:pStyle w:val="a"/>
        <w:numPr>
          <w:ilvl w:val="0"/>
          <w:numId w:val="0"/>
        </w:numPr>
      </w:pPr>
      <w:r w:rsidRPr="00817320">
        <w:t>Структура приходского социального служения по направлениям</w:t>
      </w:r>
    </w:p>
    <w:p w14:paraId="4B5F7313" w14:textId="77777777" w:rsidR="00ED70CB" w:rsidRPr="00817320" w:rsidRDefault="00ED70CB" w:rsidP="00ED70CB">
      <w:pPr>
        <w:keepNext/>
        <w:spacing w:before="120"/>
        <w:ind w:firstLine="0"/>
        <w:jc w:val="center"/>
        <w:rPr>
          <w:rFonts w:cs="Calibri"/>
          <w:i/>
          <w:sz w:val="28"/>
          <w:szCs w:val="28"/>
        </w:rPr>
      </w:pPr>
      <w:r w:rsidRPr="00817320">
        <w:rPr>
          <w:rFonts w:cs="Calibri"/>
          <w:i/>
          <w:noProof/>
          <w:sz w:val="28"/>
          <w:szCs w:val="28"/>
          <w:lang w:eastAsia="ru-RU"/>
        </w:rPr>
        <w:drawing>
          <wp:inline distT="0" distB="0" distL="0" distR="0" wp14:anchorId="4798ECC8" wp14:editId="50C08760">
            <wp:extent cx="6118249" cy="2376000"/>
            <wp:effectExtent l="19050" t="0" r="15851" b="5250"/>
            <wp:docPr id="2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7CE8CA0" w14:textId="77777777" w:rsidR="00125F94" w:rsidRPr="00817320" w:rsidRDefault="00B65D4A" w:rsidP="00572A6E">
      <w:pPr>
        <w:rPr>
          <w:sz w:val="28"/>
          <w:szCs w:val="28"/>
          <w:lang w:eastAsia="ru-RU"/>
        </w:rPr>
      </w:pPr>
      <w:r w:rsidRPr="00817320">
        <w:rPr>
          <w:sz w:val="28"/>
          <w:szCs w:val="28"/>
          <w:lang w:eastAsia="ru-RU"/>
        </w:rPr>
        <w:t xml:space="preserve">Продолжилась работа по проекту помощи в подготовке к ЕГЭ детям из малообеспеченных семей и детям сиротам «Ключи». </w:t>
      </w:r>
      <w:r w:rsidR="0022358A" w:rsidRPr="00817320">
        <w:rPr>
          <w:sz w:val="28"/>
          <w:szCs w:val="28"/>
          <w:lang w:eastAsia="ru-RU"/>
        </w:rPr>
        <w:t xml:space="preserve">Закончился </w:t>
      </w:r>
      <w:r w:rsidRPr="00817320">
        <w:rPr>
          <w:sz w:val="28"/>
          <w:szCs w:val="28"/>
          <w:lang w:eastAsia="ru-RU"/>
        </w:rPr>
        <w:t>пятый</w:t>
      </w:r>
      <w:r w:rsidR="0022358A" w:rsidRPr="00817320">
        <w:rPr>
          <w:sz w:val="28"/>
          <w:szCs w:val="28"/>
          <w:lang w:eastAsia="ru-RU"/>
        </w:rPr>
        <w:t xml:space="preserve"> учебный год работы по проекту. </w:t>
      </w:r>
      <w:r w:rsidRPr="00817320">
        <w:rPr>
          <w:sz w:val="28"/>
          <w:szCs w:val="28"/>
          <w:lang w:eastAsia="ru-RU"/>
        </w:rPr>
        <w:t>В 2025 году из 118 учеников курсов, подавших заявление в вузы, 88 поступили на бюджетные места (75%). В 2025-2026 учебном году преподаются следующие п</w:t>
      </w:r>
      <w:r w:rsidR="00572A6E">
        <w:rPr>
          <w:sz w:val="28"/>
          <w:szCs w:val="28"/>
          <w:lang w:eastAsia="ru-RU"/>
        </w:rPr>
        <w:t xml:space="preserve">редметы: математика профильная и </w:t>
      </w:r>
      <w:r w:rsidRPr="00817320">
        <w:rPr>
          <w:sz w:val="28"/>
          <w:szCs w:val="28"/>
          <w:lang w:eastAsia="ru-RU"/>
        </w:rPr>
        <w:t>общая, русский язык, физика, химия, биология, информатика, обществознание, английский язык. Заключены соглашения с фондами «СберОбразование» и «Вклад в будущее» от Сбербанка по использованию образовательных модулей, а также с компанией Яндекс по предоставлению программ по подготовке к ЕГЭ по информатике</w:t>
      </w:r>
      <w:r w:rsidR="00572A6E">
        <w:rPr>
          <w:sz w:val="28"/>
          <w:szCs w:val="28"/>
          <w:lang w:eastAsia="ru-RU"/>
        </w:rPr>
        <w:t>.</w:t>
      </w:r>
    </w:p>
    <w:p w14:paraId="39F59F1B" w14:textId="77777777" w:rsidR="0022358A" w:rsidRPr="00817320" w:rsidRDefault="00C40CCC" w:rsidP="00C40CCC">
      <w:pPr>
        <w:rPr>
          <w:sz w:val="28"/>
          <w:szCs w:val="28"/>
          <w:lang w:eastAsia="ru-RU"/>
        </w:rPr>
      </w:pPr>
      <w:r w:rsidRPr="00817320">
        <w:rPr>
          <w:sz w:val="28"/>
          <w:szCs w:val="28"/>
          <w:lang w:eastAsia="ru-RU"/>
        </w:rPr>
        <w:lastRenderedPageBreak/>
        <w:t>С 2025-2026 учебного года</w:t>
      </w:r>
      <w:r w:rsidR="00125F94" w:rsidRPr="00817320">
        <w:rPr>
          <w:sz w:val="28"/>
          <w:szCs w:val="28"/>
          <w:lang w:eastAsia="ru-RU"/>
        </w:rPr>
        <w:t xml:space="preserve"> количество у</w:t>
      </w:r>
      <w:r w:rsidR="005752B3" w:rsidRPr="00817320">
        <w:rPr>
          <w:sz w:val="28"/>
          <w:szCs w:val="28"/>
          <w:lang w:eastAsia="ru-RU"/>
        </w:rPr>
        <w:t xml:space="preserve">чебных центров увеличилось </w:t>
      </w:r>
      <w:r w:rsidRPr="00817320">
        <w:rPr>
          <w:sz w:val="28"/>
          <w:szCs w:val="28"/>
          <w:lang w:eastAsia="ru-RU"/>
        </w:rPr>
        <w:t>с 10</w:t>
      </w:r>
      <w:r w:rsidR="00125F94" w:rsidRPr="00817320">
        <w:rPr>
          <w:sz w:val="28"/>
          <w:szCs w:val="28"/>
          <w:lang w:eastAsia="ru-RU"/>
        </w:rPr>
        <w:t xml:space="preserve"> до </w:t>
      </w:r>
      <w:r w:rsidRPr="00817320">
        <w:rPr>
          <w:sz w:val="28"/>
          <w:szCs w:val="28"/>
          <w:lang w:eastAsia="ru-RU"/>
        </w:rPr>
        <w:t>20, работающих во Владимирской, Ивановской, Краснодарской, Ленинградской, Пермской, Псковской, Рязанской, Саратовской областях, а также Республике Башкортостан, Республике Марий-Эл, Татарстане, Чувашской республике.</w:t>
      </w:r>
      <w:r w:rsidR="00572A6E">
        <w:rPr>
          <w:sz w:val="28"/>
          <w:szCs w:val="28"/>
          <w:lang w:eastAsia="ru-RU"/>
        </w:rPr>
        <w:t xml:space="preserve"> </w:t>
      </w:r>
      <w:r w:rsidRPr="00817320">
        <w:rPr>
          <w:sz w:val="28"/>
          <w:szCs w:val="28"/>
          <w:lang w:eastAsia="ru-RU"/>
        </w:rPr>
        <w:t xml:space="preserve">Помимо занятий в учебных центрах проводятся разные мероприятия, встречи с духовенством, мастер-классы. Для учащихся организуются экскурсии. В январе 45 детей из регионов посетили Москву, побывали в храмах, музеях, театрах столицы, провели встречи со студентами и педагогами ведущих вузов. Студенты московских вузов, преподающие в </w:t>
      </w:r>
      <w:r w:rsidR="00572A6E">
        <w:rPr>
          <w:sz w:val="28"/>
          <w:szCs w:val="28"/>
          <w:lang w:eastAsia="ru-RU"/>
        </w:rPr>
        <w:t>«</w:t>
      </w:r>
      <w:r w:rsidRPr="00817320">
        <w:rPr>
          <w:sz w:val="28"/>
          <w:szCs w:val="28"/>
          <w:lang w:eastAsia="ru-RU"/>
        </w:rPr>
        <w:t>Ключах</w:t>
      </w:r>
      <w:r w:rsidR="00572A6E">
        <w:rPr>
          <w:sz w:val="28"/>
          <w:szCs w:val="28"/>
          <w:lang w:eastAsia="ru-RU"/>
        </w:rPr>
        <w:t>»</w:t>
      </w:r>
      <w:r w:rsidRPr="00817320">
        <w:rPr>
          <w:sz w:val="28"/>
          <w:szCs w:val="28"/>
          <w:lang w:eastAsia="ru-RU"/>
        </w:rPr>
        <w:t>, выезжают в учебные центры для проведения очных занятий, а также для общения со школьниками. Все программы бесплатны для школьников. В</w:t>
      </w:r>
      <w:r w:rsidR="00572A6E">
        <w:rPr>
          <w:sz w:val="28"/>
          <w:szCs w:val="28"/>
          <w:lang w:eastAsia="ru-RU"/>
        </w:rPr>
        <w:t> </w:t>
      </w:r>
      <w:r w:rsidRPr="00817320">
        <w:rPr>
          <w:sz w:val="28"/>
          <w:szCs w:val="28"/>
          <w:lang w:eastAsia="ru-RU"/>
        </w:rPr>
        <w:t>2024-2025 учебном году к занятиям</w:t>
      </w:r>
      <w:r w:rsidR="00572A6E">
        <w:rPr>
          <w:sz w:val="28"/>
          <w:szCs w:val="28"/>
          <w:lang w:eastAsia="ru-RU"/>
        </w:rPr>
        <w:t xml:space="preserve"> в</w:t>
      </w:r>
      <w:r w:rsidRPr="00817320">
        <w:rPr>
          <w:sz w:val="28"/>
          <w:szCs w:val="28"/>
          <w:lang w:eastAsia="ru-RU"/>
        </w:rPr>
        <w:t xml:space="preserve"> </w:t>
      </w:r>
      <w:r w:rsidR="00572A6E">
        <w:rPr>
          <w:sz w:val="28"/>
          <w:szCs w:val="28"/>
          <w:lang w:eastAsia="ru-RU"/>
        </w:rPr>
        <w:t>дистанционном формате</w:t>
      </w:r>
      <w:r w:rsidRPr="00817320">
        <w:rPr>
          <w:sz w:val="28"/>
          <w:szCs w:val="28"/>
          <w:lang w:eastAsia="ru-RU"/>
        </w:rPr>
        <w:t xml:space="preserve"> подключились 50 школьников из Донецкой и Луганской Народных Республик. Преподавание вели 22 педагога-добровольца.</w:t>
      </w:r>
    </w:p>
    <w:p w14:paraId="1EE5A581" w14:textId="77777777" w:rsidR="00FA78E8" w:rsidRPr="00817320" w:rsidRDefault="00FA78E8" w:rsidP="00FA78E8">
      <w:pPr>
        <w:rPr>
          <w:sz w:val="28"/>
          <w:szCs w:val="28"/>
          <w:lang w:eastAsia="ru-RU"/>
        </w:rPr>
      </w:pPr>
      <w:r w:rsidRPr="00817320">
        <w:rPr>
          <w:sz w:val="28"/>
          <w:szCs w:val="28"/>
          <w:lang w:eastAsia="ru-RU"/>
        </w:rPr>
        <w:t xml:space="preserve">В 2025 году московские храмы и православные службы продолжили активную </w:t>
      </w:r>
      <w:r w:rsidRPr="00817320">
        <w:rPr>
          <w:b/>
          <w:sz w:val="28"/>
          <w:szCs w:val="28"/>
          <w:lang w:eastAsia="ru-RU"/>
        </w:rPr>
        <w:t>помощь бездомным людям</w:t>
      </w:r>
      <w:r w:rsidRPr="00817320">
        <w:rPr>
          <w:sz w:val="28"/>
          <w:szCs w:val="28"/>
          <w:lang w:eastAsia="ru-RU"/>
        </w:rPr>
        <w:t xml:space="preserve"> на улицах Москвы. Наиболее интересным событием стал запуск мобильного приложения «Помощь бездомным людям», разработанного Автономной некоммерческой организацией «Теплый Прием». В приложении на картах отображена информация </w:t>
      </w:r>
      <w:r w:rsidR="002056F3" w:rsidRPr="00817320">
        <w:rPr>
          <w:sz w:val="28"/>
          <w:szCs w:val="28"/>
          <w:lang w:eastAsia="ru-RU"/>
        </w:rPr>
        <w:t>обо</w:t>
      </w:r>
      <w:r w:rsidRPr="00817320">
        <w:rPr>
          <w:sz w:val="28"/>
          <w:szCs w:val="28"/>
          <w:lang w:eastAsia="ru-RU"/>
        </w:rPr>
        <w:t xml:space="preserve"> всех действующих сервисах помощи бездомным людям на территории нашей страны. В каждой точке – карточка организации с подробным перечнем услуг, контактами и временем работы организации. Приложение стало удобным сервисом для работы социальных работников и получило хорошие отзывы от пользователей.</w:t>
      </w:r>
    </w:p>
    <w:p w14:paraId="6B0AFF68" w14:textId="77777777" w:rsidR="00FA78E8" w:rsidRPr="00817320" w:rsidRDefault="00FA78E8" w:rsidP="00FA78E8">
      <w:pPr>
        <w:rPr>
          <w:sz w:val="28"/>
          <w:szCs w:val="28"/>
          <w:lang w:eastAsia="ru-RU"/>
        </w:rPr>
      </w:pPr>
      <w:r w:rsidRPr="00817320">
        <w:rPr>
          <w:sz w:val="28"/>
          <w:szCs w:val="28"/>
          <w:lang w:eastAsia="ru-RU"/>
        </w:rPr>
        <w:t>Обучающая кожевенная мастерская в приюте «Теплый Прием» начала успешный проект по обучению бездомных людей. За 2,5 года было обучено свыше 100 бездомных людей, 18 из которых стали первоклассными мастерами. Также прошли обучение 16 бездомных из регионов, присланные на уч</w:t>
      </w:r>
      <w:r w:rsidR="00D6006E">
        <w:rPr>
          <w:sz w:val="28"/>
          <w:szCs w:val="28"/>
          <w:lang w:eastAsia="ru-RU"/>
        </w:rPr>
        <w:t>е</w:t>
      </w:r>
      <w:r w:rsidRPr="00817320">
        <w:rPr>
          <w:sz w:val="28"/>
          <w:szCs w:val="28"/>
          <w:lang w:eastAsia="ru-RU"/>
        </w:rPr>
        <w:t>бу государственными и общественными приютами, по результатам обучения открыта новая кожевенная мастерская в Выборге. В приюте начала работу коммерческая кожевенная артель «Кожевники своего счастья», объединившая мастеров-отличников обучения. Артель в короткий срок вышла на самоокупаемость Заказчиками у артели выступили Правительство Москвы, Газпромтранс, радио «Вера» и торговая сеть ВкусВилл. Стартовали совместные проекты артели с фирмами «Верфь» и «Vassa&amp;Co». РГУ им. А.Н. Косыгина выбрало артель базой практики для своих студентов. На базе приюта и Единого центра помощи стартовало обучение кожевенному мастерству воинов СВО из Москвы и Московской области. Мастер-классы вызвали большой интерес среди воинов-ветеранов. Также авторами проекта было написано и разослано по всем приютам для бездомных методическое пособие «Трудовая реабилитация бездомных. Кожевенная мастерская». Проект обучающей кожевенной мастерской был поддержан грантами Фонда президентских грантов и вошел в ТОП-100 социальных проектов года.</w:t>
      </w:r>
    </w:p>
    <w:p w14:paraId="1FF525CE" w14:textId="77777777" w:rsidR="00FA78E8" w:rsidRPr="00817320" w:rsidRDefault="00FA78E8" w:rsidP="00FA78E8">
      <w:pPr>
        <w:rPr>
          <w:sz w:val="28"/>
          <w:szCs w:val="28"/>
          <w:lang w:eastAsia="ru-RU"/>
        </w:rPr>
      </w:pPr>
      <w:r w:rsidRPr="00817320">
        <w:rPr>
          <w:sz w:val="28"/>
          <w:szCs w:val="28"/>
          <w:lang w:eastAsia="ru-RU"/>
        </w:rPr>
        <w:lastRenderedPageBreak/>
        <w:t>Приют «Теплый Прием» ведет также свою основную работу по реабилитации бездомных людей. Основным направлением помощи являлось долечивание бездомных людей, поступающих из больниц Москвы и городов Московской области. Всего за год принято 325 человек. За почти 8 лет работы приют оказал помощь 1681 бездомному, причем 967 из них благополучно вернулись в нормальную трудовую жизнь.</w:t>
      </w:r>
    </w:p>
    <w:p w14:paraId="1AB80E67" w14:textId="77777777" w:rsidR="00FA78E8" w:rsidRPr="00817320" w:rsidRDefault="00FA78E8" w:rsidP="00FA78E8">
      <w:pPr>
        <w:rPr>
          <w:sz w:val="28"/>
          <w:szCs w:val="28"/>
          <w:lang w:eastAsia="ru-RU"/>
        </w:rPr>
      </w:pPr>
      <w:r w:rsidRPr="00817320">
        <w:rPr>
          <w:sz w:val="28"/>
          <w:szCs w:val="28"/>
          <w:lang w:eastAsia="ru-RU"/>
        </w:rPr>
        <w:t xml:space="preserve">Проект «Ангар «Спасение» РОО «Милосердие» – центральный пункт оказания срочной социальной помощи бездомным людям в городе. Здесь бездомные могли обогреться, получить горячее питание, первую доврачебную помощь, пройти санитарную обработку, поменять одежду, подстричься, восстановить документы и вернуться домой. Количество обращений в месяц – около 10000 человек. Помимо этого, в месяц в среднем санитарную обработку </w:t>
      </w:r>
      <w:r w:rsidR="00572A6E">
        <w:rPr>
          <w:sz w:val="28"/>
          <w:szCs w:val="28"/>
          <w:lang w:eastAsia="ru-RU"/>
        </w:rPr>
        <w:t>проходили 1600 человек, возврати</w:t>
      </w:r>
      <w:r w:rsidRPr="00817320">
        <w:rPr>
          <w:sz w:val="28"/>
          <w:szCs w:val="28"/>
          <w:lang w:eastAsia="ru-RU"/>
        </w:rPr>
        <w:t xml:space="preserve">лись домой – 70 человек, получали новые документы – 60 человек. </w:t>
      </w:r>
    </w:p>
    <w:p w14:paraId="220D5299" w14:textId="77777777" w:rsidR="00FA78E8" w:rsidRPr="00817320" w:rsidRDefault="00FA78E8" w:rsidP="00FA78E8">
      <w:pPr>
        <w:rPr>
          <w:sz w:val="28"/>
          <w:szCs w:val="28"/>
          <w:highlight w:val="yellow"/>
          <w:lang w:eastAsia="ru-RU"/>
        </w:rPr>
      </w:pPr>
      <w:r w:rsidRPr="00817320">
        <w:rPr>
          <w:sz w:val="28"/>
          <w:szCs w:val="28"/>
          <w:lang w:eastAsia="ru-RU"/>
        </w:rPr>
        <w:t xml:space="preserve">В храме святых мучеников Флора и Лавра на Зацепе прошли традиционные обеды для бездомных людей на Рождество и Пасху. Все участники торжественных обедов получили вкусные и полезные подарки. </w:t>
      </w:r>
    </w:p>
    <w:p w14:paraId="74266E80" w14:textId="77777777" w:rsidR="00B3367C" w:rsidRPr="00817320" w:rsidRDefault="00572A6E" w:rsidP="00C40CCC">
      <w:pPr>
        <w:rPr>
          <w:sz w:val="28"/>
          <w:szCs w:val="28"/>
          <w:highlight w:val="yellow"/>
          <w:lang w:eastAsia="ru-RU"/>
        </w:rPr>
      </w:pPr>
      <w:r w:rsidRPr="00572A6E">
        <w:rPr>
          <w:b/>
          <w:sz w:val="28"/>
          <w:szCs w:val="28"/>
          <w:lang w:eastAsia="ru-RU"/>
        </w:rPr>
        <w:t>К</w:t>
      </w:r>
      <w:r>
        <w:rPr>
          <w:b/>
          <w:bCs/>
          <w:sz w:val="28"/>
          <w:szCs w:val="28"/>
          <w:lang w:eastAsia="ru-RU"/>
        </w:rPr>
        <w:t>оординационным</w:t>
      </w:r>
      <w:r w:rsidR="0072080E" w:rsidRPr="00817320">
        <w:rPr>
          <w:b/>
          <w:bCs/>
          <w:sz w:val="28"/>
          <w:szCs w:val="28"/>
          <w:lang w:eastAsia="ru-RU"/>
        </w:rPr>
        <w:t xml:space="preserve"> центр</w:t>
      </w:r>
      <w:r>
        <w:rPr>
          <w:b/>
          <w:bCs/>
          <w:sz w:val="28"/>
          <w:szCs w:val="28"/>
          <w:lang w:eastAsia="ru-RU"/>
        </w:rPr>
        <w:t>ом</w:t>
      </w:r>
      <w:r w:rsidR="0072080E" w:rsidRPr="00817320">
        <w:rPr>
          <w:b/>
          <w:bCs/>
          <w:sz w:val="28"/>
          <w:szCs w:val="28"/>
          <w:lang w:eastAsia="ru-RU"/>
        </w:rPr>
        <w:t xml:space="preserve"> по противодействию алкоголизму и наркомании</w:t>
      </w:r>
      <w:r w:rsidR="0072080E" w:rsidRPr="00817320">
        <w:rPr>
          <w:sz w:val="28"/>
          <w:szCs w:val="28"/>
          <w:lang w:eastAsia="ru-RU"/>
        </w:rPr>
        <w:t xml:space="preserve"> проведены следующие мероприятия</w:t>
      </w:r>
      <w:r w:rsidR="00D6006E">
        <w:rPr>
          <w:sz w:val="28"/>
          <w:szCs w:val="28"/>
          <w:lang w:eastAsia="ru-RU"/>
        </w:rPr>
        <w:t>: с</w:t>
      </w:r>
      <w:r w:rsidR="00C40CCC" w:rsidRPr="00817320">
        <w:rPr>
          <w:sz w:val="28"/>
          <w:szCs w:val="28"/>
          <w:lang w:eastAsia="ru-RU"/>
        </w:rPr>
        <w:t xml:space="preserve"> 14 октября 2024 год</w:t>
      </w:r>
      <w:r w:rsidR="002056F3">
        <w:rPr>
          <w:sz w:val="28"/>
          <w:szCs w:val="28"/>
          <w:lang w:eastAsia="ru-RU"/>
        </w:rPr>
        <w:t>а</w:t>
      </w:r>
      <w:r w:rsidR="00C40CCC" w:rsidRPr="00817320">
        <w:rPr>
          <w:sz w:val="28"/>
          <w:szCs w:val="28"/>
          <w:lang w:eastAsia="ru-RU"/>
        </w:rPr>
        <w:t xml:space="preserve"> по 30 мая 2025 года </w:t>
      </w:r>
      <w:r w:rsidR="00D6006E">
        <w:rPr>
          <w:sz w:val="28"/>
          <w:szCs w:val="28"/>
          <w:lang w:eastAsia="ru-RU"/>
        </w:rPr>
        <w:t xml:space="preserve"> – </w:t>
      </w:r>
      <w:r w:rsidR="00C40CCC" w:rsidRPr="00817320">
        <w:rPr>
          <w:sz w:val="28"/>
          <w:szCs w:val="28"/>
          <w:lang w:eastAsia="ru-RU"/>
        </w:rPr>
        <w:t xml:space="preserve"> </w:t>
      </w:r>
      <w:r w:rsidR="002056F3" w:rsidRPr="00817320">
        <w:rPr>
          <w:sz w:val="28"/>
          <w:szCs w:val="28"/>
          <w:lang w:eastAsia="ru-RU"/>
        </w:rPr>
        <w:t>онлайн</w:t>
      </w:r>
      <w:r w:rsidR="002056F3">
        <w:rPr>
          <w:sz w:val="28"/>
          <w:szCs w:val="28"/>
          <w:lang w:eastAsia="ru-RU"/>
        </w:rPr>
        <w:t xml:space="preserve"> </w:t>
      </w:r>
      <w:r w:rsidR="00C40CCC" w:rsidRPr="00817320">
        <w:rPr>
          <w:sz w:val="28"/>
          <w:szCs w:val="28"/>
          <w:lang w:eastAsia="ru-RU"/>
        </w:rPr>
        <w:t>курс подготовки ведущих и актива Православных общин трезвости. Завершили обучение, защитили итоговые квалификационные работы и получили сертификаты Синодального отдела по церковной благотворительности и социальному служению 115 человек. Центр христианской аддиктологии при Московском Даниловом монастыре запустил программу подготовки приходских консультантов по проблемам зависимостей из 10 занятий. Подготовлено 50 приходских консультантов. Реализовано 2</w:t>
      </w:r>
      <w:r w:rsidR="00D6006E">
        <w:rPr>
          <w:sz w:val="28"/>
          <w:szCs w:val="28"/>
          <w:lang w:eastAsia="ru-RU"/>
        </w:rPr>
        <w:t> </w:t>
      </w:r>
      <w:r w:rsidR="00C40CCC" w:rsidRPr="00817320">
        <w:rPr>
          <w:sz w:val="28"/>
          <w:szCs w:val="28"/>
          <w:lang w:eastAsia="ru-RU"/>
        </w:rPr>
        <w:t xml:space="preserve">цикла подготовки наставников Православной школы трезвости, которые предполагают 2 месяца интенсивной подготовки и 2 месяца практики. Всего в 2025 году подготовлено 33 наставника. Силами Первого Московского общества трезвости открыто две новых </w:t>
      </w:r>
      <w:r w:rsidR="002056F3" w:rsidRPr="00817320">
        <w:rPr>
          <w:sz w:val="28"/>
          <w:szCs w:val="28"/>
          <w:lang w:eastAsia="ru-RU"/>
        </w:rPr>
        <w:t>онлайн</w:t>
      </w:r>
      <w:r w:rsidR="00C40CCC" w:rsidRPr="00817320">
        <w:rPr>
          <w:sz w:val="28"/>
          <w:szCs w:val="28"/>
          <w:lang w:eastAsia="ru-RU"/>
        </w:rPr>
        <w:t xml:space="preserve"> общины: для людей с наркотической </w:t>
      </w:r>
      <w:r>
        <w:rPr>
          <w:sz w:val="28"/>
          <w:szCs w:val="28"/>
          <w:lang w:eastAsia="ru-RU"/>
        </w:rPr>
        <w:t xml:space="preserve">и </w:t>
      </w:r>
      <w:r w:rsidR="00C40CCC" w:rsidRPr="00817320">
        <w:rPr>
          <w:sz w:val="28"/>
          <w:szCs w:val="28"/>
          <w:lang w:eastAsia="ru-RU"/>
        </w:rPr>
        <w:t>алкогольной зависимостью. На Праздник трезвости 11 сентября открыта новая община трезвости при храме Воскресения Словущего в Марьинском парке. В православных общинах трезвости Московской епархии за неполный год обеты трезвости на разные сроки дали более 100 человек.</w:t>
      </w:r>
    </w:p>
    <w:p w14:paraId="016A2A2D" w14:textId="77777777" w:rsidR="00A3107F" w:rsidRPr="00817320" w:rsidRDefault="00A3107F" w:rsidP="00B22CCC">
      <w:pPr>
        <w:pStyle w:val="20"/>
      </w:pPr>
      <w:bookmarkStart w:id="10" w:name="_Toc87629307"/>
      <w:r w:rsidRPr="00817320">
        <w:t>Комиссия по больничному служению</w:t>
      </w:r>
      <w:bookmarkEnd w:id="10"/>
    </w:p>
    <w:p w14:paraId="60E0B59F" w14:textId="77777777" w:rsidR="00540C97" w:rsidRPr="00817320" w:rsidRDefault="00540C97" w:rsidP="005C352D">
      <w:pPr>
        <w:rPr>
          <w:sz w:val="28"/>
          <w:szCs w:val="28"/>
          <w:lang w:eastAsia="ru-RU"/>
        </w:rPr>
      </w:pPr>
      <w:r w:rsidRPr="00817320">
        <w:rPr>
          <w:sz w:val="28"/>
          <w:szCs w:val="28"/>
          <w:lang w:eastAsia="ru-RU"/>
        </w:rPr>
        <w:t xml:space="preserve">Специальная группа из подготовленных больничных священников совершила </w:t>
      </w:r>
      <w:r w:rsidR="000A1D1C" w:rsidRPr="00817320">
        <w:rPr>
          <w:sz w:val="28"/>
          <w:szCs w:val="28"/>
          <w:lang w:eastAsia="ru-RU"/>
        </w:rPr>
        <w:t>650</w:t>
      </w:r>
      <w:r w:rsidR="00F46375" w:rsidRPr="00817320">
        <w:rPr>
          <w:sz w:val="28"/>
          <w:szCs w:val="28"/>
          <w:lang w:eastAsia="ru-RU"/>
        </w:rPr>
        <w:t xml:space="preserve"> выезд</w:t>
      </w:r>
      <w:r w:rsidR="000A1D1C" w:rsidRPr="00817320">
        <w:rPr>
          <w:sz w:val="28"/>
          <w:szCs w:val="28"/>
          <w:lang w:eastAsia="ru-RU"/>
        </w:rPr>
        <w:t>ов</w:t>
      </w:r>
      <w:r w:rsidRPr="00817320">
        <w:rPr>
          <w:sz w:val="28"/>
          <w:szCs w:val="28"/>
          <w:lang w:eastAsia="ru-RU"/>
        </w:rPr>
        <w:t>, из них:</w:t>
      </w:r>
      <w:r w:rsidR="00135586" w:rsidRPr="00817320">
        <w:rPr>
          <w:sz w:val="28"/>
          <w:szCs w:val="28"/>
          <w:lang w:eastAsia="ru-RU"/>
        </w:rPr>
        <w:t xml:space="preserve"> </w:t>
      </w:r>
      <w:r w:rsidR="000A1D1C" w:rsidRPr="00817320">
        <w:rPr>
          <w:sz w:val="28"/>
          <w:szCs w:val="28"/>
          <w:lang w:eastAsia="ru-RU"/>
        </w:rPr>
        <w:t>89</w:t>
      </w:r>
      <w:r w:rsidR="00135586" w:rsidRPr="00817320">
        <w:rPr>
          <w:sz w:val="28"/>
          <w:szCs w:val="28"/>
          <w:lang w:eastAsia="ru-RU"/>
        </w:rPr>
        <w:t xml:space="preserve"> </w:t>
      </w:r>
      <w:r w:rsidR="00135586" w:rsidRPr="00817320">
        <w:t>–</w:t>
      </w:r>
      <w:r w:rsidRPr="00817320">
        <w:rPr>
          <w:sz w:val="28"/>
          <w:szCs w:val="28"/>
          <w:lang w:eastAsia="ru-RU"/>
        </w:rPr>
        <w:t xml:space="preserve"> на дом для причастия больных и умирающих;</w:t>
      </w:r>
      <w:r w:rsidR="00135586" w:rsidRPr="00817320">
        <w:rPr>
          <w:sz w:val="28"/>
          <w:szCs w:val="28"/>
          <w:lang w:eastAsia="ru-RU"/>
        </w:rPr>
        <w:t xml:space="preserve"> </w:t>
      </w:r>
      <w:r w:rsidR="000A1D1C" w:rsidRPr="00817320">
        <w:rPr>
          <w:sz w:val="28"/>
          <w:szCs w:val="28"/>
          <w:lang w:eastAsia="ru-RU"/>
        </w:rPr>
        <w:t>561</w:t>
      </w:r>
      <w:r w:rsidRPr="00817320">
        <w:rPr>
          <w:sz w:val="28"/>
          <w:szCs w:val="28"/>
          <w:lang w:eastAsia="ru-RU"/>
        </w:rPr>
        <w:t xml:space="preserve"> </w:t>
      </w:r>
      <w:r w:rsidR="00135586" w:rsidRPr="00817320">
        <w:rPr>
          <w:sz w:val="28"/>
          <w:szCs w:val="28"/>
          <w:lang w:eastAsia="ru-RU"/>
        </w:rPr>
        <w:t xml:space="preserve">– </w:t>
      </w:r>
      <w:r w:rsidRPr="00817320">
        <w:rPr>
          <w:sz w:val="28"/>
          <w:szCs w:val="28"/>
          <w:lang w:eastAsia="ru-RU"/>
        </w:rPr>
        <w:t xml:space="preserve">в медицинские стационары для причастия больных и умирающих, совершения таинств </w:t>
      </w:r>
      <w:r w:rsidR="002E0D40" w:rsidRPr="00817320">
        <w:rPr>
          <w:sz w:val="28"/>
          <w:szCs w:val="28"/>
          <w:lang w:eastAsia="ru-RU"/>
        </w:rPr>
        <w:t>И</w:t>
      </w:r>
      <w:r w:rsidRPr="00817320">
        <w:rPr>
          <w:sz w:val="28"/>
          <w:szCs w:val="28"/>
          <w:lang w:eastAsia="ru-RU"/>
        </w:rPr>
        <w:t xml:space="preserve">споведи, </w:t>
      </w:r>
      <w:r w:rsidR="002E0D40" w:rsidRPr="00817320">
        <w:rPr>
          <w:sz w:val="28"/>
          <w:szCs w:val="28"/>
          <w:lang w:eastAsia="ru-RU"/>
        </w:rPr>
        <w:t>С</w:t>
      </w:r>
      <w:r w:rsidRPr="00817320">
        <w:rPr>
          <w:sz w:val="28"/>
          <w:szCs w:val="28"/>
          <w:lang w:eastAsia="ru-RU"/>
        </w:rPr>
        <w:t xml:space="preserve">оборования, </w:t>
      </w:r>
      <w:r w:rsidR="002E0D40" w:rsidRPr="00817320">
        <w:rPr>
          <w:sz w:val="28"/>
          <w:szCs w:val="28"/>
          <w:lang w:eastAsia="ru-RU"/>
        </w:rPr>
        <w:t>К</w:t>
      </w:r>
      <w:r w:rsidRPr="00817320">
        <w:rPr>
          <w:sz w:val="28"/>
          <w:szCs w:val="28"/>
          <w:lang w:eastAsia="ru-RU"/>
        </w:rPr>
        <w:t>рещения.</w:t>
      </w:r>
      <w:r w:rsidR="002E0D40" w:rsidRPr="00817320">
        <w:rPr>
          <w:sz w:val="28"/>
          <w:szCs w:val="28"/>
          <w:lang w:eastAsia="ru-RU"/>
        </w:rPr>
        <w:t xml:space="preserve"> </w:t>
      </w:r>
    </w:p>
    <w:p w14:paraId="27A47439" w14:textId="77777777" w:rsidR="00EC7516" w:rsidRPr="00817320" w:rsidRDefault="00EC7516" w:rsidP="00EC7516">
      <w:pPr>
        <w:rPr>
          <w:sz w:val="28"/>
          <w:szCs w:val="28"/>
          <w:highlight w:val="yellow"/>
          <w:lang w:eastAsia="ru-RU"/>
        </w:rPr>
      </w:pPr>
      <w:r w:rsidRPr="00817320">
        <w:rPr>
          <w:sz w:val="28"/>
          <w:szCs w:val="28"/>
          <w:lang w:eastAsia="ru-RU"/>
        </w:rPr>
        <w:t xml:space="preserve">Также проведено </w:t>
      </w:r>
      <w:r w:rsidR="000A1D1C" w:rsidRPr="00817320">
        <w:rPr>
          <w:sz w:val="28"/>
          <w:szCs w:val="28"/>
          <w:lang w:eastAsia="ru-RU"/>
        </w:rPr>
        <w:t>1018</w:t>
      </w:r>
      <w:r w:rsidRPr="00817320">
        <w:rPr>
          <w:sz w:val="28"/>
          <w:szCs w:val="28"/>
          <w:lang w:eastAsia="ru-RU"/>
        </w:rPr>
        <w:t xml:space="preserve"> дежурств священников в больницах. </w:t>
      </w:r>
    </w:p>
    <w:p w14:paraId="6B0B7D61" w14:textId="77777777" w:rsidR="00540C97" w:rsidRPr="00817320" w:rsidRDefault="000A1D1C" w:rsidP="00EC7516">
      <w:pPr>
        <w:rPr>
          <w:sz w:val="28"/>
          <w:szCs w:val="28"/>
          <w:lang w:eastAsia="ru-RU"/>
        </w:rPr>
      </w:pPr>
      <w:r w:rsidRPr="00817320">
        <w:rPr>
          <w:sz w:val="28"/>
          <w:szCs w:val="28"/>
          <w:lang w:eastAsia="ru-RU"/>
        </w:rPr>
        <w:t>Круглосуточный ежедневный телефон больничной комиссии (8 (903)</w:t>
      </w:r>
      <w:r w:rsidR="00572A6E">
        <w:rPr>
          <w:sz w:val="28"/>
          <w:szCs w:val="28"/>
          <w:lang w:eastAsia="ru-RU"/>
        </w:rPr>
        <w:t xml:space="preserve"> </w:t>
      </w:r>
      <w:r w:rsidRPr="00817320">
        <w:rPr>
          <w:sz w:val="28"/>
          <w:szCs w:val="28"/>
          <w:lang w:eastAsia="ru-RU"/>
        </w:rPr>
        <w:t>660-30-40) работает в режиме диспетчерской службы по вызову священников во все больницы Москвы и Москов</w:t>
      </w:r>
      <w:r w:rsidR="00572A6E">
        <w:rPr>
          <w:sz w:val="28"/>
          <w:szCs w:val="28"/>
          <w:lang w:eastAsia="ru-RU"/>
        </w:rPr>
        <w:t>ской области. Около 50% вызовов</w:t>
      </w:r>
      <w:r w:rsidRPr="00817320">
        <w:rPr>
          <w:sz w:val="28"/>
          <w:szCs w:val="28"/>
          <w:lang w:eastAsia="ru-RU"/>
        </w:rPr>
        <w:t xml:space="preserve"> передаются </w:t>
      </w:r>
      <w:r w:rsidRPr="00817320">
        <w:rPr>
          <w:sz w:val="28"/>
          <w:szCs w:val="28"/>
          <w:lang w:eastAsia="ru-RU"/>
        </w:rPr>
        <w:lastRenderedPageBreak/>
        <w:t>священникам, окормляющим больницы. В случае невозможности их выезда, на вызов направляется дежурный священник больничной комиссии.</w:t>
      </w:r>
    </w:p>
    <w:p w14:paraId="32D5E7CD" w14:textId="77777777" w:rsidR="000A3D88" w:rsidRPr="00817320" w:rsidRDefault="00540C97" w:rsidP="003D73A5">
      <w:pPr>
        <w:rPr>
          <w:sz w:val="28"/>
          <w:szCs w:val="28"/>
          <w:lang w:eastAsia="ru-RU"/>
        </w:rPr>
      </w:pPr>
      <w:r w:rsidRPr="00817320">
        <w:rPr>
          <w:sz w:val="28"/>
          <w:szCs w:val="28"/>
          <w:lang w:eastAsia="ru-RU"/>
        </w:rPr>
        <w:t>С начала апреля 2022</w:t>
      </w:r>
      <w:r w:rsidR="00650A3A" w:rsidRPr="00817320">
        <w:rPr>
          <w:sz w:val="28"/>
          <w:szCs w:val="28"/>
          <w:lang w:eastAsia="ru-RU"/>
        </w:rPr>
        <w:t> года</w:t>
      </w:r>
      <w:r w:rsidRPr="00817320">
        <w:rPr>
          <w:sz w:val="28"/>
          <w:szCs w:val="28"/>
          <w:lang w:eastAsia="ru-RU"/>
        </w:rPr>
        <w:t xml:space="preserve"> организовано </w:t>
      </w:r>
      <w:r w:rsidRPr="00817320">
        <w:rPr>
          <w:b/>
          <w:bCs/>
          <w:sz w:val="28"/>
          <w:szCs w:val="28"/>
          <w:lang w:eastAsia="ru-RU"/>
        </w:rPr>
        <w:t>служение добровольцев по уходу</w:t>
      </w:r>
      <w:r w:rsidRPr="00817320">
        <w:rPr>
          <w:sz w:val="28"/>
          <w:szCs w:val="28"/>
          <w:lang w:eastAsia="ru-RU"/>
        </w:rPr>
        <w:t xml:space="preserve"> в госпита</w:t>
      </w:r>
      <w:r w:rsidR="00EC7516" w:rsidRPr="00817320">
        <w:rPr>
          <w:sz w:val="28"/>
          <w:szCs w:val="28"/>
          <w:lang w:eastAsia="ru-RU"/>
        </w:rPr>
        <w:t>лях Москвы и Московской области</w:t>
      </w:r>
      <w:r w:rsidRPr="00817320">
        <w:rPr>
          <w:sz w:val="28"/>
          <w:szCs w:val="28"/>
          <w:lang w:eastAsia="ru-RU"/>
        </w:rPr>
        <w:t>.</w:t>
      </w:r>
      <w:r w:rsidR="00E647A0" w:rsidRPr="00817320">
        <w:rPr>
          <w:sz w:val="28"/>
          <w:szCs w:val="28"/>
          <w:lang w:eastAsia="ru-RU"/>
        </w:rPr>
        <w:t xml:space="preserve"> </w:t>
      </w:r>
    </w:p>
    <w:p w14:paraId="532A7D29" w14:textId="77777777" w:rsidR="00540C97" w:rsidRPr="00817320" w:rsidRDefault="007F5033" w:rsidP="003D73A5">
      <w:pPr>
        <w:rPr>
          <w:sz w:val="28"/>
          <w:szCs w:val="28"/>
          <w:lang w:eastAsia="ru-RU"/>
        </w:rPr>
      </w:pPr>
      <w:r w:rsidRPr="00817320">
        <w:rPr>
          <w:sz w:val="28"/>
          <w:szCs w:val="28"/>
          <w:lang w:eastAsia="ru-RU"/>
        </w:rPr>
        <w:t>5</w:t>
      </w:r>
      <w:r w:rsidR="000A2CFE" w:rsidRPr="00817320">
        <w:rPr>
          <w:sz w:val="28"/>
          <w:szCs w:val="28"/>
          <w:lang w:eastAsia="ru-RU"/>
        </w:rPr>
        <w:t>62</w:t>
      </w:r>
      <w:r w:rsidRPr="00817320">
        <w:rPr>
          <w:sz w:val="28"/>
          <w:szCs w:val="28"/>
          <w:lang w:eastAsia="ru-RU"/>
        </w:rPr>
        <w:t> </w:t>
      </w:r>
      <w:r w:rsidR="00572A6E">
        <w:rPr>
          <w:sz w:val="28"/>
          <w:szCs w:val="28"/>
          <w:lang w:eastAsia="ru-RU"/>
        </w:rPr>
        <w:t>добровольца</w:t>
      </w:r>
      <w:r w:rsidR="00657CE0" w:rsidRPr="00817320">
        <w:rPr>
          <w:sz w:val="28"/>
          <w:szCs w:val="28"/>
          <w:lang w:eastAsia="ru-RU"/>
        </w:rPr>
        <w:t xml:space="preserve"> </w:t>
      </w:r>
      <w:r w:rsidR="00FE48BC" w:rsidRPr="00817320">
        <w:rPr>
          <w:sz w:val="28"/>
          <w:szCs w:val="28"/>
          <w:lang w:eastAsia="ru-RU"/>
        </w:rPr>
        <w:t>занимаются уходом</w:t>
      </w:r>
      <w:r w:rsidR="00657CE0" w:rsidRPr="00817320">
        <w:rPr>
          <w:sz w:val="28"/>
          <w:szCs w:val="28"/>
          <w:lang w:eastAsia="ru-RU"/>
        </w:rPr>
        <w:t xml:space="preserve"> за ранеными </w:t>
      </w:r>
      <w:r w:rsidR="0017581D" w:rsidRPr="00817320">
        <w:rPr>
          <w:sz w:val="28"/>
          <w:szCs w:val="28"/>
          <w:lang w:eastAsia="ru-RU"/>
        </w:rPr>
        <w:t>(</w:t>
      </w:r>
      <w:r w:rsidR="00657CE0" w:rsidRPr="00817320">
        <w:rPr>
          <w:sz w:val="28"/>
          <w:szCs w:val="28"/>
          <w:lang w:eastAsia="ru-RU"/>
        </w:rPr>
        <w:t xml:space="preserve">с их предварительной подготовкой на базе Учебного центра АНО ЦКБ </w:t>
      </w:r>
      <w:r w:rsidR="000A3D88" w:rsidRPr="00817320">
        <w:rPr>
          <w:sz w:val="28"/>
          <w:szCs w:val="28"/>
          <w:lang w:eastAsia="ru-RU"/>
        </w:rPr>
        <w:t>с</w:t>
      </w:r>
      <w:r w:rsidR="00657CE0" w:rsidRPr="00817320">
        <w:rPr>
          <w:sz w:val="28"/>
          <w:szCs w:val="28"/>
          <w:lang w:eastAsia="ru-RU"/>
        </w:rPr>
        <w:t>вятителя</w:t>
      </w:r>
      <w:r w:rsidR="008B0EC8" w:rsidRPr="00817320">
        <w:rPr>
          <w:sz w:val="28"/>
          <w:szCs w:val="28"/>
          <w:lang w:eastAsia="ru-RU"/>
        </w:rPr>
        <w:t xml:space="preserve"> Алексия</w:t>
      </w:r>
      <w:r w:rsidR="0017581D" w:rsidRPr="00817320">
        <w:rPr>
          <w:sz w:val="28"/>
          <w:szCs w:val="28"/>
          <w:lang w:eastAsia="ru-RU"/>
        </w:rPr>
        <w:t>)</w:t>
      </w:r>
      <w:r w:rsidR="00CF508F" w:rsidRPr="00817320">
        <w:rPr>
          <w:sz w:val="28"/>
          <w:szCs w:val="28"/>
          <w:lang w:eastAsia="ru-RU"/>
        </w:rPr>
        <w:t>:</w:t>
      </w:r>
      <w:r w:rsidR="00657CE0" w:rsidRPr="00817320">
        <w:rPr>
          <w:sz w:val="28"/>
          <w:szCs w:val="28"/>
          <w:lang w:eastAsia="ru-RU"/>
        </w:rPr>
        <w:t xml:space="preserve"> </w:t>
      </w:r>
      <w:r w:rsidR="00CF508F" w:rsidRPr="00817320">
        <w:rPr>
          <w:sz w:val="28"/>
          <w:szCs w:val="28"/>
          <w:lang w:eastAsia="ru-RU"/>
        </w:rPr>
        <w:t>в</w:t>
      </w:r>
      <w:r w:rsidR="00540C97" w:rsidRPr="00817320">
        <w:rPr>
          <w:sz w:val="28"/>
          <w:szCs w:val="28"/>
          <w:lang w:eastAsia="ru-RU"/>
        </w:rPr>
        <w:t xml:space="preserve"> </w:t>
      </w:r>
      <w:r w:rsidR="00562473" w:rsidRPr="00817320">
        <w:rPr>
          <w:sz w:val="28"/>
          <w:szCs w:val="28"/>
          <w:lang w:eastAsia="ru-RU"/>
        </w:rPr>
        <w:t>Г</w:t>
      </w:r>
      <w:r w:rsidR="00540C97" w:rsidRPr="00817320">
        <w:rPr>
          <w:sz w:val="28"/>
          <w:szCs w:val="28"/>
          <w:lang w:eastAsia="ru-RU"/>
        </w:rPr>
        <w:t>оспитале имени Н.Н</w:t>
      </w:r>
      <w:r w:rsidR="00562473" w:rsidRPr="00817320">
        <w:rPr>
          <w:sz w:val="28"/>
          <w:szCs w:val="28"/>
          <w:lang w:eastAsia="ru-RU"/>
        </w:rPr>
        <w:t>.</w:t>
      </w:r>
      <w:r w:rsidR="00D21A74" w:rsidRPr="00817320">
        <w:rPr>
          <w:sz w:val="28"/>
          <w:szCs w:val="28"/>
          <w:lang w:eastAsia="ru-RU"/>
        </w:rPr>
        <w:t> </w:t>
      </w:r>
      <w:r w:rsidR="00540C97" w:rsidRPr="00817320">
        <w:rPr>
          <w:sz w:val="28"/>
          <w:szCs w:val="28"/>
          <w:lang w:eastAsia="ru-RU"/>
        </w:rPr>
        <w:t>Бурденко</w:t>
      </w:r>
      <w:r w:rsidR="00562473" w:rsidRPr="00817320">
        <w:rPr>
          <w:sz w:val="28"/>
          <w:szCs w:val="28"/>
          <w:lang w:eastAsia="ru-RU"/>
        </w:rPr>
        <w:t xml:space="preserve"> и его филиалах</w:t>
      </w:r>
      <w:r w:rsidR="00540C97" w:rsidRPr="00817320">
        <w:rPr>
          <w:sz w:val="28"/>
          <w:szCs w:val="28"/>
          <w:lang w:eastAsia="ru-RU"/>
        </w:rPr>
        <w:t xml:space="preserve"> помогает </w:t>
      </w:r>
      <w:r w:rsidR="000A2CFE" w:rsidRPr="00817320">
        <w:rPr>
          <w:sz w:val="28"/>
          <w:szCs w:val="28"/>
          <w:lang w:eastAsia="ru-RU"/>
        </w:rPr>
        <w:t>241</w:t>
      </w:r>
      <w:r w:rsidR="000A3D88" w:rsidRPr="00817320">
        <w:rPr>
          <w:sz w:val="28"/>
          <w:szCs w:val="28"/>
          <w:lang w:eastAsia="ru-RU"/>
        </w:rPr>
        <w:t> </w:t>
      </w:r>
      <w:r w:rsidR="00540C97" w:rsidRPr="00817320">
        <w:rPr>
          <w:sz w:val="28"/>
          <w:szCs w:val="28"/>
          <w:lang w:eastAsia="ru-RU"/>
        </w:rPr>
        <w:t>добровол</w:t>
      </w:r>
      <w:r w:rsidR="000A2CFE" w:rsidRPr="00817320">
        <w:rPr>
          <w:sz w:val="28"/>
          <w:szCs w:val="28"/>
          <w:lang w:eastAsia="ru-RU"/>
        </w:rPr>
        <w:t>ец</w:t>
      </w:r>
      <w:r w:rsidR="00562473" w:rsidRPr="00817320">
        <w:rPr>
          <w:sz w:val="28"/>
          <w:szCs w:val="28"/>
          <w:lang w:eastAsia="ru-RU"/>
        </w:rPr>
        <w:t>;</w:t>
      </w:r>
      <w:r w:rsidR="00540C97" w:rsidRPr="00817320">
        <w:rPr>
          <w:sz w:val="28"/>
          <w:szCs w:val="28"/>
          <w:lang w:eastAsia="ru-RU"/>
        </w:rPr>
        <w:t xml:space="preserve"> </w:t>
      </w:r>
      <w:r w:rsidR="00562473" w:rsidRPr="00817320">
        <w:rPr>
          <w:sz w:val="28"/>
          <w:szCs w:val="28"/>
          <w:lang w:eastAsia="ru-RU"/>
        </w:rPr>
        <w:t>в</w:t>
      </w:r>
      <w:r w:rsidR="00540C97" w:rsidRPr="00817320">
        <w:rPr>
          <w:sz w:val="28"/>
          <w:szCs w:val="28"/>
          <w:lang w:eastAsia="ru-RU"/>
        </w:rPr>
        <w:t xml:space="preserve"> филиале №</w:t>
      </w:r>
      <w:r w:rsidR="00B62086" w:rsidRPr="00817320">
        <w:rPr>
          <w:sz w:val="28"/>
          <w:szCs w:val="28"/>
          <w:lang w:eastAsia="ru-RU"/>
        </w:rPr>
        <w:t> </w:t>
      </w:r>
      <w:r w:rsidR="00540C97" w:rsidRPr="00817320">
        <w:rPr>
          <w:sz w:val="28"/>
          <w:szCs w:val="28"/>
          <w:lang w:eastAsia="ru-RU"/>
        </w:rPr>
        <w:t>2 госпиталя имени А.</w:t>
      </w:r>
      <w:r w:rsidR="00A6765B" w:rsidRPr="00817320">
        <w:rPr>
          <w:sz w:val="28"/>
          <w:szCs w:val="28"/>
          <w:lang w:eastAsia="ru-RU"/>
        </w:rPr>
        <w:t> </w:t>
      </w:r>
      <w:r w:rsidR="00540C97" w:rsidRPr="00817320">
        <w:rPr>
          <w:sz w:val="28"/>
          <w:szCs w:val="28"/>
          <w:lang w:eastAsia="ru-RU"/>
        </w:rPr>
        <w:t>А.</w:t>
      </w:r>
      <w:r w:rsidR="00A6765B" w:rsidRPr="00817320">
        <w:rPr>
          <w:sz w:val="28"/>
          <w:szCs w:val="28"/>
          <w:lang w:eastAsia="ru-RU"/>
        </w:rPr>
        <w:t> </w:t>
      </w:r>
      <w:r w:rsidR="00540C97" w:rsidRPr="00817320">
        <w:rPr>
          <w:sz w:val="28"/>
          <w:szCs w:val="28"/>
          <w:lang w:eastAsia="ru-RU"/>
        </w:rPr>
        <w:t xml:space="preserve">Вишневского на Левобережной </w:t>
      </w:r>
      <w:r w:rsidR="00562473" w:rsidRPr="00817320">
        <w:rPr>
          <w:sz w:val="28"/>
          <w:szCs w:val="28"/>
          <w:lang w:eastAsia="ru-RU"/>
        </w:rPr>
        <w:t>–</w:t>
      </w:r>
      <w:r w:rsidR="00540C97" w:rsidRPr="00817320">
        <w:rPr>
          <w:sz w:val="28"/>
          <w:szCs w:val="28"/>
          <w:lang w:eastAsia="ru-RU"/>
        </w:rPr>
        <w:t xml:space="preserve"> 15</w:t>
      </w:r>
      <w:r w:rsidR="00562473" w:rsidRPr="00817320">
        <w:rPr>
          <w:sz w:val="28"/>
          <w:szCs w:val="28"/>
          <w:lang w:eastAsia="ru-RU"/>
        </w:rPr>
        <w:t>;</w:t>
      </w:r>
      <w:r w:rsidR="00540C97" w:rsidRPr="00817320">
        <w:rPr>
          <w:sz w:val="28"/>
          <w:szCs w:val="28"/>
          <w:lang w:eastAsia="ru-RU"/>
        </w:rPr>
        <w:t xml:space="preserve"> </w:t>
      </w:r>
      <w:r w:rsidR="00D21A74" w:rsidRPr="00817320">
        <w:rPr>
          <w:sz w:val="28"/>
          <w:szCs w:val="28"/>
          <w:lang w:eastAsia="ru-RU"/>
        </w:rPr>
        <w:t>В ЦВКГ им. П.В. Мандрыка – 2</w:t>
      </w:r>
      <w:r w:rsidR="000A2CFE" w:rsidRPr="00817320">
        <w:rPr>
          <w:sz w:val="28"/>
          <w:szCs w:val="28"/>
          <w:lang w:eastAsia="ru-RU"/>
        </w:rPr>
        <w:t>3</w:t>
      </w:r>
      <w:r w:rsidR="007E211A" w:rsidRPr="00817320">
        <w:rPr>
          <w:sz w:val="28"/>
          <w:szCs w:val="28"/>
          <w:lang w:eastAsia="ru-RU"/>
        </w:rPr>
        <w:t>; в</w:t>
      </w:r>
      <w:r w:rsidR="00D21A74" w:rsidRPr="00817320">
        <w:rPr>
          <w:sz w:val="28"/>
          <w:szCs w:val="28"/>
          <w:lang w:eastAsia="ru-RU"/>
        </w:rPr>
        <w:t xml:space="preserve"> Госпитале для ветеранов войн №</w:t>
      </w:r>
      <w:r w:rsidR="007E211A" w:rsidRPr="00817320">
        <w:rPr>
          <w:sz w:val="28"/>
          <w:szCs w:val="28"/>
          <w:lang w:eastAsia="ru-RU"/>
        </w:rPr>
        <w:t> </w:t>
      </w:r>
      <w:r w:rsidR="00D21A74" w:rsidRPr="00817320">
        <w:rPr>
          <w:sz w:val="28"/>
          <w:szCs w:val="28"/>
          <w:lang w:eastAsia="ru-RU"/>
        </w:rPr>
        <w:t xml:space="preserve">3 </w:t>
      </w:r>
      <w:r w:rsidR="007E211A" w:rsidRPr="00817320">
        <w:rPr>
          <w:sz w:val="28"/>
          <w:szCs w:val="28"/>
          <w:lang w:eastAsia="ru-RU"/>
        </w:rPr>
        <w:t>–</w:t>
      </w:r>
      <w:r w:rsidR="00D21A74" w:rsidRPr="00817320">
        <w:rPr>
          <w:sz w:val="28"/>
          <w:szCs w:val="28"/>
          <w:lang w:eastAsia="ru-RU"/>
        </w:rPr>
        <w:t xml:space="preserve"> 1</w:t>
      </w:r>
      <w:r w:rsidR="000A2CFE" w:rsidRPr="00817320">
        <w:rPr>
          <w:sz w:val="28"/>
          <w:szCs w:val="28"/>
          <w:lang w:eastAsia="ru-RU"/>
        </w:rPr>
        <w:t>33</w:t>
      </w:r>
      <w:r w:rsidR="007E211A" w:rsidRPr="00817320">
        <w:rPr>
          <w:sz w:val="28"/>
          <w:szCs w:val="28"/>
          <w:lang w:eastAsia="ru-RU"/>
        </w:rPr>
        <w:t>;</w:t>
      </w:r>
      <w:r w:rsidR="00D21A74" w:rsidRPr="00817320">
        <w:rPr>
          <w:sz w:val="28"/>
          <w:szCs w:val="28"/>
          <w:lang w:eastAsia="ru-RU"/>
        </w:rPr>
        <w:t xml:space="preserve"> в Госпитале для ветеранов войн </w:t>
      </w:r>
      <w:r w:rsidR="007E211A" w:rsidRPr="00817320">
        <w:rPr>
          <w:sz w:val="28"/>
          <w:szCs w:val="28"/>
          <w:lang w:eastAsia="ru-RU"/>
        </w:rPr>
        <w:t>№ </w:t>
      </w:r>
      <w:r w:rsidR="00D21A74" w:rsidRPr="00817320">
        <w:rPr>
          <w:sz w:val="28"/>
          <w:szCs w:val="28"/>
          <w:lang w:eastAsia="ru-RU"/>
        </w:rPr>
        <w:t>2 – 4</w:t>
      </w:r>
      <w:r w:rsidR="007E211A" w:rsidRPr="00817320">
        <w:rPr>
          <w:sz w:val="28"/>
          <w:szCs w:val="28"/>
          <w:lang w:eastAsia="ru-RU"/>
        </w:rPr>
        <w:t>; в</w:t>
      </w:r>
      <w:r w:rsidR="00D21A74" w:rsidRPr="00817320">
        <w:rPr>
          <w:sz w:val="28"/>
          <w:szCs w:val="28"/>
          <w:lang w:eastAsia="ru-RU"/>
        </w:rPr>
        <w:t xml:space="preserve"> Госпитале 57 ГКБ (им. Д.Д. Плетнева) – </w:t>
      </w:r>
      <w:r w:rsidR="000A2CFE" w:rsidRPr="00817320">
        <w:rPr>
          <w:sz w:val="28"/>
          <w:szCs w:val="28"/>
          <w:lang w:eastAsia="ru-RU"/>
        </w:rPr>
        <w:t>81</w:t>
      </w:r>
      <w:r w:rsidR="007E211A" w:rsidRPr="00817320">
        <w:rPr>
          <w:sz w:val="28"/>
          <w:szCs w:val="28"/>
          <w:lang w:eastAsia="ru-RU"/>
        </w:rPr>
        <w:t>, в </w:t>
      </w:r>
      <w:r w:rsidR="00D21A74" w:rsidRPr="00817320">
        <w:rPr>
          <w:sz w:val="28"/>
          <w:szCs w:val="28"/>
          <w:lang w:eastAsia="ru-RU"/>
        </w:rPr>
        <w:t xml:space="preserve">Российском университете медицины в Кусково – 7, </w:t>
      </w:r>
      <w:r w:rsidR="00572A6E">
        <w:rPr>
          <w:sz w:val="28"/>
          <w:szCs w:val="28"/>
          <w:lang w:eastAsia="ru-RU"/>
        </w:rPr>
        <w:t>госпиталь 70 ГКБ (2 </w:t>
      </w:r>
      <w:r w:rsidR="000A2CFE" w:rsidRPr="00817320">
        <w:rPr>
          <w:sz w:val="28"/>
          <w:szCs w:val="28"/>
          <w:lang w:eastAsia="ru-RU"/>
        </w:rPr>
        <w:t>ф-л им. В.П. Демихова) – 39, МРиК ФМБА (дер. Голубое) – 19</w:t>
      </w:r>
      <w:r w:rsidR="00D21A74" w:rsidRPr="00817320">
        <w:rPr>
          <w:sz w:val="28"/>
          <w:szCs w:val="28"/>
          <w:lang w:eastAsia="ru-RU"/>
        </w:rPr>
        <w:t>.</w:t>
      </w:r>
      <w:r w:rsidR="00542DAE" w:rsidRPr="00817320">
        <w:rPr>
          <w:sz w:val="28"/>
          <w:szCs w:val="28"/>
          <w:lang w:eastAsia="ru-RU"/>
        </w:rPr>
        <w:t xml:space="preserve"> </w:t>
      </w:r>
      <w:r w:rsidR="00CF508F" w:rsidRPr="00817320">
        <w:rPr>
          <w:sz w:val="28"/>
          <w:szCs w:val="28"/>
          <w:lang w:eastAsia="ru-RU"/>
        </w:rPr>
        <w:t xml:space="preserve">В каждом </w:t>
      </w:r>
      <w:r w:rsidR="00572A6E">
        <w:rPr>
          <w:sz w:val="28"/>
          <w:szCs w:val="28"/>
          <w:lang w:eastAsia="ru-RU"/>
        </w:rPr>
        <w:t xml:space="preserve">из этих </w:t>
      </w:r>
      <w:r w:rsidR="00CF508F" w:rsidRPr="00817320">
        <w:rPr>
          <w:sz w:val="28"/>
          <w:szCs w:val="28"/>
          <w:lang w:eastAsia="ru-RU"/>
        </w:rPr>
        <w:t>госпи</w:t>
      </w:r>
      <w:r w:rsidR="00572A6E">
        <w:rPr>
          <w:sz w:val="28"/>
          <w:szCs w:val="28"/>
          <w:lang w:eastAsia="ru-RU"/>
        </w:rPr>
        <w:t>талей</w:t>
      </w:r>
      <w:r w:rsidR="00CF508F" w:rsidRPr="00817320">
        <w:rPr>
          <w:sz w:val="28"/>
          <w:szCs w:val="28"/>
          <w:lang w:eastAsia="ru-RU"/>
        </w:rPr>
        <w:t xml:space="preserve"> </w:t>
      </w:r>
      <w:r w:rsidR="00572A6E">
        <w:rPr>
          <w:sz w:val="28"/>
          <w:szCs w:val="28"/>
          <w:lang w:eastAsia="ru-RU"/>
        </w:rPr>
        <w:t>есть</w:t>
      </w:r>
      <w:r w:rsidR="00CF508F" w:rsidRPr="00817320">
        <w:rPr>
          <w:sz w:val="28"/>
          <w:szCs w:val="28"/>
          <w:lang w:eastAsia="ru-RU"/>
        </w:rPr>
        <w:t xml:space="preserve"> координатор</w:t>
      </w:r>
      <w:r w:rsidR="00572A6E">
        <w:rPr>
          <w:sz w:val="28"/>
          <w:szCs w:val="28"/>
          <w:lang w:eastAsia="ru-RU"/>
        </w:rPr>
        <w:t xml:space="preserve"> добровольцев</w:t>
      </w:r>
      <w:r w:rsidR="00CF508F" w:rsidRPr="00817320">
        <w:rPr>
          <w:sz w:val="28"/>
          <w:szCs w:val="28"/>
          <w:lang w:eastAsia="ru-RU"/>
        </w:rPr>
        <w:t xml:space="preserve">. </w:t>
      </w:r>
      <w:r w:rsidR="00542DAE" w:rsidRPr="00817320">
        <w:rPr>
          <w:sz w:val="28"/>
          <w:szCs w:val="28"/>
          <w:lang w:eastAsia="ru-RU"/>
        </w:rPr>
        <w:t>В госпиталях осуществляется служение помощников больничных священников (требных сестер).</w:t>
      </w:r>
    </w:p>
    <w:p w14:paraId="201077FF" w14:textId="77777777" w:rsidR="00091E21" w:rsidRPr="00817320" w:rsidRDefault="00091E21" w:rsidP="000A2CFE">
      <w:pPr>
        <w:rPr>
          <w:sz w:val="28"/>
          <w:szCs w:val="28"/>
          <w:lang w:eastAsia="ru-RU"/>
        </w:rPr>
      </w:pPr>
      <w:r w:rsidRPr="00817320">
        <w:rPr>
          <w:sz w:val="28"/>
          <w:szCs w:val="28"/>
          <w:lang w:eastAsia="ru-RU"/>
        </w:rPr>
        <w:t xml:space="preserve">В Москве и Московской области </w:t>
      </w:r>
      <w:r w:rsidRPr="00817320">
        <w:rPr>
          <w:b/>
          <w:sz w:val="28"/>
          <w:szCs w:val="28"/>
          <w:lang w:eastAsia="ru-RU"/>
        </w:rPr>
        <w:t>священники несут служение по духовному окормлению раненых в 2</w:t>
      </w:r>
      <w:r w:rsidR="000A2CFE" w:rsidRPr="00817320">
        <w:rPr>
          <w:b/>
          <w:sz w:val="28"/>
          <w:szCs w:val="28"/>
          <w:lang w:eastAsia="ru-RU"/>
        </w:rPr>
        <w:t>2</w:t>
      </w:r>
      <w:r w:rsidRPr="00817320">
        <w:rPr>
          <w:b/>
          <w:sz w:val="28"/>
          <w:szCs w:val="28"/>
          <w:lang w:eastAsia="ru-RU"/>
        </w:rPr>
        <w:t xml:space="preserve"> военных госпиталях</w:t>
      </w:r>
      <w:r w:rsidRPr="00817320">
        <w:rPr>
          <w:sz w:val="28"/>
          <w:szCs w:val="28"/>
          <w:lang w:eastAsia="ru-RU"/>
        </w:rPr>
        <w:t>, в каждом из которых</w:t>
      </w:r>
      <w:r w:rsidR="000A2CFE" w:rsidRPr="00817320">
        <w:rPr>
          <w:sz w:val="28"/>
          <w:szCs w:val="28"/>
          <w:lang w:eastAsia="ru-RU"/>
        </w:rPr>
        <w:t xml:space="preserve"> </w:t>
      </w:r>
      <w:r w:rsidRPr="00817320">
        <w:rPr>
          <w:sz w:val="28"/>
          <w:szCs w:val="28"/>
          <w:lang w:eastAsia="ru-RU"/>
        </w:rPr>
        <w:t>назначен старший священник, ответственный за духовное окормление военнослужащих</w:t>
      </w:r>
      <w:r w:rsidR="00572A6E">
        <w:rPr>
          <w:sz w:val="28"/>
          <w:szCs w:val="28"/>
          <w:lang w:eastAsia="ru-RU"/>
        </w:rPr>
        <w:t xml:space="preserve"> и </w:t>
      </w:r>
      <w:r w:rsidRPr="00817320">
        <w:rPr>
          <w:sz w:val="28"/>
          <w:szCs w:val="28"/>
          <w:lang w:eastAsia="ru-RU"/>
        </w:rPr>
        <w:t>координацию процесса отбора, обучения и назначения св</w:t>
      </w:r>
      <w:r w:rsidR="000A2CFE" w:rsidRPr="00817320">
        <w:rPr>
          <w:sz w:val="28"/>
          <w:szCs w:val="28"/>
          <w:lang w:eastAsia="ru-RU"/>
        </w:rPr>
        <w:t xml:space="preserve">ященнослужителей и добровольцев. </w:t>
      </w:r>
      <w:r w:rsidR="000A2CFE" w:rsidRPr="00817320">
        <w:rPr>
          <w:b/>
          <w:sz w:val="28"/>
          <w:szCs w:val="28"/>
          <w:lang w:eastAsia="ru-RU"/>
        </w:rPr>
        <w:t>П</w:t>
      </w:r>
      <w:r w:rsidRPr="00817320">
        <w:rPr>
          <w:b/>
          <w:sz w:val="28"/>
          <w:szCs w:val="28"/>
          <w:lang w:eastAsia="ru-RU"/>
        </w:rPr>
        <w:t>одобрана группа</w:t>
      </w:r>
      <w:r w:rsidR="00DD6A0C" w:rsidRPr="00817320">
        <w:rPr>
          <w:b/>
          <w:sz w:val="28"/>
          <w:szCs w:val="28"/>
          <w:lang w:eastAsia="ru-RU"/>
        </w:rPr>
        <w:t xml:space="preserve"> из </w:t>
      </w:r>
      <w:r w:rsidR="000A2CFE" w:rsidRPr="00817320">
        <w:rPr>
          <w:b/>
          <w:sz w:val="28"/>
          <w:szCs w:val="28"/>
          <w:lang w:eastAsia="ru-RU"/>
        </w:rPr>
        <w:t>215 </w:t>
      </w:r>
      <w:r w:rsidR="00DD6A0C" w:rsidRPr="00817320">
        <w:rPr>
          <w:b/>
          <w:sz w:val="28"/>
          <w:szCs w:val="28"/>
          <w:lang w:eastAsia="ru-RU"/>
        </w:rPr>
        <w:t>священник</w:t>
      </w:r>
      <w:r w:rsidR="000A2CFE" w:rsidRPr="00817320">
        <w:rPr>
          <w:b/>
          <w:sz w:val="28"/>
          <w:szCs w:val="28"/>
          <w:lang w:eastAsia="ru-RU"/>
        </w:rPr>
        <w:t>ов</w:t>
      </w:r>
      <w:r w:rsidRPr="00817320">
        <w:rPr>
          <w:sz w:val="28"/>
          <w:szCs w:val="28"/>
          <w:lang w:eastAsia="ru-RU"/>
        </w:rPr>
        <w:t>, осуществляющих ду</w:t>
      </w:r>
      <w:r w:rsidR="00DD6A0C" w:rsidRPr="00817320">
        <w:rPr>
          <w:sz w:val="28"/>
          <w:szCs w:val="28"/>
          <w:lang w:eastAsia="ru-RU"/>
        </w:rPr>
        <w:t>ховное окормление пациентов</w:t>
      </w:r>
      <w:r w:rsidR="008D1660" w:rsidRPr="00817320">
        <w:rPr>
          <w:sz w:val="28"/>
          <w:szCs w:val="28"/>
          <w:lang w:eastAsia="ru-RU"/>
        </w:rPr>
        <w:t xml:space="preserve">: в Госпитале имени Н.Н. Бурденко и его филиалах – </w:t>
      </w:r>
      <w:r w:rsidR="000A2CFE" w:rsidRPr="00817320">
        <w:rPr>
          <w:sz w:val="28"/>
          <w:szCs w:val="28"/>
          <w:lang w:eastAsia="ru-RU"/>
        </w:rPr>
        <w:t>6</w:t>
      </w:r>
      <w:r w:rsidR="002F1CF5" w:rsidRPr="00817320">
        <w:rPr>
          <w:sz w:val="28"/>
          <w:szCs w:val="28"/>
          <w:lang w:eastAsia="ru-RU"/>
        </w:rPr>
        <w:t xml:space="preserve">5 священников; в ЦВКГ им. А. А. Вишневского и его филиалах – </w:t>
      </w:r>
      <w:r w:rsidR="000A2CFE" w:rsidRPr="00817320">
        <w:rPr>
          <w:sz w:val="28"/>
          <w:szCs w:val="28"/>
          <w:lang w:eastAsia="ru-RU"/>
        </w:rPr>
        <w:t>32</w:t>
      </w:r>
      <w:r w:rsidR="002F1CF5" w:rsidRPr="00817320">
        <w:rPr>
          <w:sz w:val="28"/>
          <w:szCs w:val="28"/>
          <w:lang w:eastAsia="ru-RU"/>
        </w:rPr>
        <w:t>;</w:t>
      </w:r>
      <w:r w:rsidR="00843638" w:rsidRPr="00817320">
        <w:rPr>
          <w:sz w:val="28"/>
          <w:szCs w:val="28"/>
          <w:lang w:eastAsia="ru-RU"/>
        </w:rPr>
        <w:t xml:space="preserve"> в</w:t>
      </w:r>
      <w:r w:rsidR="002F1CF5" w:rsidRPr="00817320">
        <w:rPr>
          <w:sz w:val="28"/>
          <w:szCs w:val="28"/>
          <w:lang w:eastAsia="ru-RU"/>
        </w:rPr>
        <w:t xml:space="preserve"> </w:t>
      </w:r>
      <w:r w:rsidR="008563A9" w:rsidRPr="00817320">
        <w:rPr>
          <w:sz w:val="28"/>
          <w:szCs w:val="28"/>
          <w:lang w:eastAsia="ru-RU"/>
        </w:rPr>
        <w:t xml:space="preserve">ЦВКГ им. П.В. Мандрыка и его филиале № 2 – 4; </w:t>
      </w:r>
      <w:r w:rsidR="00843638" w:rsidRPr="00817320">
        <w:rPr>
          <w:sz w:val="28"/>
          <w:szCs w:val="28"/>
          <w:lang w:eastAsia="ru-RU"/>
        </w:rPr>
        <w:t xml:space="preserve">в </w:t>
      </w:r>
      <w:r w:rsidR="008563A9" w:rsidRPr="00817320">
        <w:rPr>
          <w:sz w:val="28"/>
          <w:szCs w:val="28"/>
          <w:lang w:eastAsia="ru-RU"/>
        </w:rPr>
        <w:t>ФГКУ</w:t>
      </w:r>
      <w:r w:rsidR="0086053D" w:rsidRPr="00817320">
        <w:rPr>
          <w:sz w:val="28"/>
          <w:szCs w:val="28"/>
          <w:lang w:eastAsia="ru-RU"/>
        </w:rPr>
        <w:t xml:space="preserve"> «</w:t>
      </w:r>
      <w:r w:rsidR="008563A9" w:rsidRPr="00817320">
        <w:rPr>
          <w:sz w:val="28"/>
          <w:szCs w:val="28"/>
          <w:lang w:eastAsia="ru-RU"/>
        </w:rPr>
        <w:t>1586 ВКГ</w:t>
      </w:r>
      <w:r w:rsidR="0086053D" w:rsidRPr="00817320">
        <w:rPr>
          <w:sz w:val="28"/>
          <w:szCs w:val="28"/>
          <w:lang w:eastAsia="ru-RU"/>
        </w:rPr>
        <w:t xml:space="preserve">» </w:t>
      </w:r>
      <w:r w:rsidR="008563A9" w:rsidRPr="00817320">
        <w:rPr>
          <w:sz w:val="28"/>
          <w:szCs w:val="28"/>
          <w:lang w:eastAsia="ru-RU"/>
        </w:rPr>
        <w:t xml:space="preserve">Подольский военный госпиталь – </w:t>
      </w:r>
      <w:r w:rsidR="000A2CFE" w:rsidRPr="00817320">
        <w:rPr>
          <w:sz w:val="28"/>
          <w:szCs w:val="28"/>
          <w:lang w:eastAsia="ru-RU"/>
        </w:rPr>
        <w:t>4</w:t>
      </w:r>
      <w:r w:rsidR="008563A9" w:rsidRPr="00817320">
        <w:rPr>
          <w:sz w:val="28"/>
          <w:szCs w:val="28"/>
          <w:lang w:eastAsia="ru-RU"/>
        </w:rPr>
        <w:t>;</w:t>
      </w:r>
      <w:r w:rsidR="00843638" w:rsidRPr="00817320">
        <w:rPr>
          <w:sz w:val="28"/>
          <w:szCs w:val="28"/>
          <w:lang w:eastAsia="ru-RU"/>
        </w:rPr>
        <w:t xml:space="preserve"> в</w:t>
      </w:r>
      <w:r w:rsidR="008563A9" w:rsidRPr="00817320">
        <w:rPr>
          <w:sz w:val="28"/>
          <w:szCs w:val="28"/>
          <w:lang w:eastAsia="ru-RU"/>
        </w:rPr>
        <w:t xml:space="preserve"> Госпитал</w:t>
      </w:r>
      <w:r w:rsidR="00843638" w:rsidRPr="00817320">
        <w:rPr>
          <w:sz w:val="28"/>
          <w:szCs w:val="28"/>
          <w:lang w:eastAsia="ru-RU"/>
        </w:rPr>
        <w:t>е</w:t>
      </w:r>
      <w:r w:rsidR="008563A9" w:rsidRPr="00817320">
        <w:rPr>
          <w:sz w:val="28"/>
          <w:szCs w:val="28"/>
          <w:lang w:eastAsia="ru-RU"/>
        </w:rPr>
        <w:t xml:space="preserve"> для ветеранов войн №2 – 8; </w:t>
      </w:r>
      <w:r w:rsidR="00843638" w:rsidRPr="00817320">
        <w:rPr>
          <w:sz w:val="28"/>
          <w:szCs w:val="28"/>
          <w:lang w:eastAsia="ru-RU"/>
        </w:rPr>
        <w:t xml:space="preserve">в </w:t>
      </w:r>
      <w:r w:rsidR="008563A9" w:rsidRPr="00817320">
        <w:rPr>
          <w:sz w:val="28"/>
          <w:szCs w:val="28"/>
          <w:lang w:eastAsia="ru-RU"/>
        </w:rPr>
        <w:t>Госпитал</w:t>
      </w:r>
      <w:r w:rsidR="00843638" w:rsidRPr="00817320">
        <w:rPr>
          <w:sz w:val="28"/>
          <w:szCs w:val="28"/>
          <w:lang w:eastAsia="ru-RU"/>
        </w:rPr>
        <w:t>е</w:t>
      </w:r>
      <w:r w:rsidR="008563A9" w:rsidRPr="00817320">
        <w:rPr>
          <w:sz w:val="28"/>
          <w:szCs w:val="28"/>
          <w:lang w:eastAsia="ru-RU"/>
        </w:rPr>
        <w:t xml:space="preserve"> для ветеранов войн</w:t>
      </w:r>
      <w:r w:rsidR="00843638" w:rsidRPr="00817320">
        <w:rPr>
          <w:sz w:val="28"/>
          <w:szCs w:val="28"/>
          <w:lang w:eastAsia="ru-RU"/>
        </w:rPr>
        <w:t xml:space="preserve"> №3 – </w:t>
      </w:r>
      <w:r w:rsidR="000A2CFE" w:rsidRPr="00817320">
        <w:rPr>
          <w:sz w:val="28"/>
          <w:szCs w:val="28"/>
          <w:lang w:eastAsia="ru-RU"/>
        </w:rPr>
        <w:t>16; в Госпитале Вороново – 10</w:t>
      </w:r>
      <w:r w:rsidR="00843638" w:rsidRPr="00817320">
        <w:rPr>
          <w:sz w:val="28"/>
          <w:szCs w:val="28"/>
          <w:lang w:eastAsia="ru-RU"/>
        </w:rPr>
        <w:t xml:space="preserve">; в </w:t>
      </w:r>
      <w:r w:rsidR="008563A9" w:rsidRPr="00817320">
        <w:rPr>
          <w:sz w:val="28"/>
          <w:szCs w:val="28"/>
          <w:lang w:eastAsia="ru-RU"/>
        </w:rPr>
        <w:t>Госпитал</w:t>
      </w:r>
      <w:r w:rsidR="000A2CFE" w:rsidRPr="00817320">
        <w:rPr>
          <w:sz w:val="28"/>
          <w:szCs w:val="28"/>
          <w:lang w:eastAsia="ru-RU"/>
        </w:rPr>
        <w:t>е 57 ГКБ (им. Д.Д. Плетнева) – 34</w:t>
      </w:r>
      <w:r w:rsidR="00843638" w:rsidRPr="00817320">
        <w:rPr>
          <w:sz w:val="28"/>
          <w:szCs w:val="28"/>
          <w:lang w:eastAsia="ru-RU"/>
        </w:rPr>
        <w:t>;</w:t>
      </w:r>
      <w:r w:rsidR="000A2CFE" w:rsidRPr="00817320">
        <w:rPr>
          <w:sz w:val="28"/>
          <w:szCs w:val="28"/>
          <w:lang w:eastAsia="ru-RU"/>
        </w:rPr>
        <w:t xml:space="preserve"> Госпиталь 70 ГКБ (2 ф-л им. В.П. Демихова) – 35;</w:t>
      </w:r>
      <w:r w:rsidR="00843638" w:rsidRPr="00817320">
        <w:rPr>
          <w:sz w:val="28"/>
          <w:szCs w:val="28"/>
          <w:lang w:eastAsia="ru-RU"/>
        </w:rPr>
        <w:t xml:space="preserve"> в </w:t>
      </w:r>
      <w:r w:rsidR="008563A9" w:rsidRPr="00817320">
        <w:rPr>
          <w:sz w:val="28"/>
          <w:szCs w:val="28"/>
          <w:lang w:eastAsia="ru-RU"/>
        </w:rPr>
        <w:t>Росс</w:t>
      </w:r>
      <w:r w:rsidR="00843638" w:rsidRPr="00817320">
        <w:rPr>
          <w:sz w:val="28"/>
          <w:szCs w:val="28"/>
          <w:lang w:eastAsia="ru-RU"/>
        </w:rPr>
        <w:t xml:space="preserve">ийском университете медицины – </w:t>
      </w:r>
      <w:r w:rsidR="000A2CFE" w:rsidRPr="00817320">
        <w:rPr>
          <w:sz w:val="28"/>
          <w:szCs w:val="28"/>
          <w:lang w:eastAsia="ru-RU"/>
        </w:rPr>
        <w:t>6; МРиК ФМБА (дер. Голубое) – 1</w:t>
      </w:r>
      <w:r w:rsidR="00843638" w:rsidRPr="00817320">
        <w:rPr>
          <w:sz w:val="28"/>
          <w:szCs w:val="28"/>
          <w:lang w:eastAsia="ru-RU"/>
        </w:rPr>
        <w:t>.</w:t>
      </w:r>
    </w:p>
    <w:p w14:paraId="32D82CE8" w14:textId="77777777" w:rsidR="00540C97" w:rsidRPr="00817320" w:rsidRDefault="008B0EC8" w:rsidP="000A2CFE">
      <w:pPr>
        <w:rPr>
          <w:sz w:val="28"/>
          <w:szCs w:val="28"/>
          <w:lang w:eastAsia="ru-RU"/>
        </w:rPr>
      </w:pPr>
      <w:r w:rsidRPr="00817320">
        <w:rPr>
          <w:sz w:val="28"/>
          <w:szCs w:val="28"/>
          <w:lang w:eastAsia="ru-RU"/>
        </w:rPr>
        <w:t xml:space="preserve">Учебный центр ЦКБ </w:t>
      </w:r>
      <w:r w:rsidR="00E00CC6" w:rsidRPr="00817320">
        <w:rPr>
          <w:sz w:val="28"/>
          <w:szCs w:val="28"/>
          <w:lang w:eastAsia="ru-RU"/>
        </w:rPr>
        <w:t>святителя</w:t>
      </w:r>
      <w:r w:rsidRPr="00817320">
        <w:rPr>
          <w:sz w:val="28"/>
          <w:szCs w:val="28"/>
          <w:lang w:eastAsia="ru-RU"/>
        </w:rPr>
        <w:t xml:space="preserve"> Алексия при участии Комиссии проводит </w:t>
      </w:r>
      <w:r w:rsidRPr="00817320">
        <w:rPr>
          <w:b/>
          <w:sz w:val="28"/>
          <w:szCs w:val="28"/>
          <w:lang w:eastAsia="ru-RU"/>
        </w:rPr>
        <w:t>курсы добровольцев по уходу за ранеными</w:t>
      </w:r>
      <w:r w:rsidRPr="00817320">
        <w:rPr>
          <w:sz w:val="28"/>
          <w:szCs w:val="28"/>
          <w:lang w:eastAsia="ru-RU"/>
        </w:rPr>
        <w:t xml:space="preserve">. </w:t>
      </w:r>
      <w:r w:rsidR="000A2CFE" w:rsidRPr="00817320">
        <w:rPr>
          <w:sz w:val="28"/>
          <w:szCs w:val="28"/>
          <w:lang w:eastAsia="ru-RU"/>
        </w:rPr>
        <w:t>С 01.01.2023 г. по 29.10.2025 г. подано заявок – 2185; обучено за этот период 96 групп – 1184 чел</w:t>
      </w:r>
      <w:r w:rsidR="00572A6E">
        <w:rPr>
          <w:sz w:val="28"/>
          <w:szCs w:val="28"/>
          <w:lang w:eastAsia="ru-RU"/>
        </w:rPr>
        <w:t>овек</w:t>
      </w:r>
      <w:r w:rsidR="000A2CFE" w:rsidRPr="00817320">
        <w:rPr>
          <w:sz w:val="28"/>
          <w:szCs w:val="28"/>
          <w:lang w:eastAsia="ru-RU"/>
        </w:rPr>
        <w:t>. Выдано 852 свидетельства.</w:t>
      </w:r>
    </w:p>
    <w:p w14:paraId="2A3F8DC2" w14:textId="77777777" w:rsidR="0017581D" w:rsidRPr="00817320" w:rsidRDefault="00552C5A" w:rsidP="00540C97">
      <w:pPr>
        <w:rPr>
          <w:sz w:val="28"/>
          <w:szCs w:val="28"/>
          <w:lang w:eastAsia="ru-RU"/>
        </w:rPr>
      </w:pPr>
      <w:r w:rsidRPr="00817320">
        <w:rPr>
          <w:sz w:val="28"/>
          <w:szCs w:val="28"/>
          <w:lang w:eastAsia="ru-RU"/>
        </w:rPr>
        <w:t xml:space="preserve">Ведется </w:t>
      </w:r>
      <w:r w:rsidRPr="00817320">
        <w:rPr>
          <w:b/>
          <w:sz w:val="28"/>
          <w:szCs w:val="28"/>
          <w:lang w:eastAsia="ru-RU"/>
        </w:rPr>
        <w:t>мониторинг ситуации с больничными храмами</w:t>
      </w:r>
      <w:r w:rsidRPr="00817320">
        <w:rPr>
          <w:sz w:val="28"/>
          <w:szCs w:val="28"/>
          <w:lang w:eastAsia="ru-RU"/>
        </w:rPr>
        <w:t xml:space="preserve">, в частности, </w:t>
      </w:r>
      <w:r w:rsidR="00CA6806" w:rsidRPr="00817320">
        <w:rPr>
          <w:sz w:val="28"/>
          <w:szCs w:val="28"/>
          <w:lang w:eastAsia="ru-RU"/>
        </w:rPr>
        <w:t xml:space="preserve">работа по </w:t>
      </w:r>
      <w:r w:rsidRPr="00817320">
        <w:rPr>
          <w:sz w:val="28"/>
          <w:szCs w:val="28"/>
          <w:lang w:eastAsia="ru-RU"/>
        </w:rPr>
        <w:t>заключени</w:t>
      </w:r>
      <w:r w:rsidR="00CA6806" w:rsidRPr="00817320">
        <w:rPr>
          <w:sz w:val="28"/>
          <w:szCs w:val="28"/>
          <w:lang w:eastAsia="ru-RU"/>
        </w:rPr>
        <w:t>ю</w:t>
      </w:r>
      <w:r w:rsidRPr="00817320">
        <w:rPr>
          <w:sz w:val="28"/>
          <w:szCs w:val="28"/>
          <w:lang w:eastAsia="ru-RU"/>
        </w:rPr>
        <w:t xml:space="preserve"> между религиозными и медицинскими организациями договоров о сотрудничестве рекомендованного образца.</w:t>
      </w:r>
    </w:p>
    <w:p w14:paraId="632E1E45" w14:textId="77777777" w:rsidR="000A2CFE" w:rsidRPr="00817320" w:rsidRDefault="00892C95" w:rsidP="00B044BA">
      <w:pPr>
        <w:rPr>
          <w:sz w:val="28"/>
          <w:szCs w:val="28"/>
          <w:lang w:eastAsia="ru-RU"/>
        </w:rPr>
      </w:pPr>
      <w:r w:rsidRPr="00817320">
        <w:rPr>
          <w:sz w:val="28"/>
          <w:szCs w:val="28"/>
          <w:lang w:eastAsia="ru-RU"/>
        </w:rPr>
        <w:t>В</w:t>
      </w:r>
      <w:r w:rsidR="000A2CFE" w:rsidRPr="00817320">
        <w:rPr>
          <w:sz w:val="28"/>
          <w:szCs w:val="28"/>
          <w:lang w:eastAsia="ru-RU"/>
        </w:rPr>
        <w:t xml:space="preserve"> 2025 году в</w:t>
      </w:r>
      <w:r w:rsidRPr="00817320">
        <w:rPr>
          <w:sz w:val="28"/>
          <w:szCs w:val="28"/>
          <w:lang w:eastAsia="ru-RU"/>
        </w:rPr>
        <w:t xml:space="preserve"> Синодальном отделе по церковной благотворительности и социальному служению</w:t>
      </w:r>
      <w:r w:rsidR="00916086" w:rsidRPr="00817320">
        <w:rPr>
          <w:sz w:val="28"/>
          <w:szCs w:val="28"/>
          <w:lang w:eastAsia="ru-RU"/>
        </w:rPr>
        <w:t xml:space="preserve"> </w:t>
      </w:r>
      <w:r w:rsidR="000A2CFE" w:rsidRPr="00817320">
        <w:rPr>
          <w:sz w:val="28"/>
          <w:szCs w:val="28"/>
          <w:lang w:eastAsia="ru-RU"/>
        </w:rPr>
        <w:t>прошло 2</w:t>
      </w:r>
      <w:r w:rsidR="00C56424" w:rsidRPr="00817320">
        <w:rPr>
          <w:sz w:val="28"/>
          <w:szCs w:val="28"/>
          <w:lang w:eastAsia="ru-RU"/>
        </w:rPr>
        <w:t xml:space="preserve"> </w:t>
      </w:r>
      <w:r w:rsidR="000A2CFE" w:rsidRPr="00817320">
        <w:rPr>
          <w:sz w:val="28"/>
          <w:szCs w:val="28"/>
          <w:lang w:eastAsia="ru-RU"/>
        </w:rPr>
        <w:t xml:space="preserve">совещания старших госпитальных священников Москвы </w:t>
      </w:r>
      <w:r w:rsidR="00AD4C29" w:rsidRPr="00817320">
        <w:rPr>
          <w:sz w:val="28"/>
          <w:szCs w:val="28"/>
          <w:lang w:eastAsia="ru-RU"/>
        </w:rPr>
        <w:t>(</w:t>
      </w:r>
      <w:r w:rsidR="000A2CFE" w:rsidRPr="00817320">
        <w:rPr>
          <w:sz w:val="28"/>
          <w:szCs w:val="28"/>
          <w:lang w:eastAsia="ru-RU"/>
        </w:rPr>
        <w:t>21 марта, 18 сентября), 3 встречи координаторов госпиталей Москвы (15 января, 13 марта, 11 сентября), 3 совещания старших требных сестер госпиталей Москвы (4 февраля, 8 апреля, 11 сентября). 24 июня организована встреча госпитальных добровольцев Москвы с и.о. председателя Синодального отдела по церковной благотворительности и социальному служению.</w:t>
      </w:r>
    </w:p>
    <w:p w14:paraId="7B4C3240" w14:textId="77777777" w:rsidR="000A2CFE" w:rsidRPr="00817320" w:rsidRDefault="000A2CFE" w:rsidP="000A2CFE">
      <w:pPr>
        <w:rPr>
          <w:sz w:val="28"/>
          <w:szCs w:val="28"/>
          <w:lang w:eastAsia="ru-RU"/>
        </w:rPr>
      </w:pPr>
      <w:r w:rsidRPr="00817320">
        <w:rPr>
          <w:sz w:val="28"/>
          <w:szCs w:val="28"/>
          <w:lang w:eastAsia="ru-RU"/>
        </w:rPr>
        <w:t xml:space="preserve">При поддержке Комиссии в рамках благотворительных акций РОО «Милосердие» силами добровольцев и священников проходят </w:t>
      </w:r>
      <w:r w:rsidRPr="00817320">
        <w:rPr>
          <w:sz w:val="28"/>
          <w:szCs w:val="28"/>
          <w:lang w:eastAsia="ru-RU"/>
        </w:rPr>
        <w:lastRenderedPageBreak/>
        <w:t>поздравления пациентов лечебных учреждений с праздниками Рождества Христова и Пасхи Господней.</w:t>
      </w:r>
    </w:p>
    <w:p w14:paraId="3530C4C0" w14:textId="77777777" w:rsidR="000A2CFE" w:rsidRPr="00817320" w:rsidRDefault="000A2CFE" w:rsidP="000A2CFE">
      <w:pPr>
        <w:rPr>
          <w:sz w:val="28"/>
          <w:szCs w:val="28"/>
          <w:highlight w:val="yellow"/>
          <w:lang w:eastAsia="ru-RU"/>
        </w:rPr>
      </w:pPr>
      <w:r w:rsidRPr="00817320">
        <w:rPr>
          <w:sz w:val="28"/>
          <w:szCs w:val="28"/>
          <w:lang w:eastAsia="ru-RU"/>
        </w:rPr>
        <w:t>28 января в рамках XXXIII Международных Рождественских образовательных чтений состоялась секция «Актуальные вопросы больничного служения» при участии более 180 человек из 60 епархий, включая Луганскую, Донецкую, Бишкекскую, Минскую епархии.</w:t>
      </w:r>
    </w:p>
    <w:p w14:paraId="2AF8CB33" w14:textId="77777777" w:rsidR="000A2CFE" w:rsidRPr="00817320" w:rsidRDefault="000A2CFE" w:rsidP="000A2CFE">
      <w:pPr>
        <w:rPr>
          <w:sz w:val="28"/>
          <w:szCs w:val="28"/>
          <w:lang w:eastAsia="ru-RU"/>
        </w:rPr>
      </w:pPr>
      <w:r w:rsidRPr="00817320">
        <w:rPr>
          <w:sz w:val="28"/>
          <w:szCs w:val="28"/>
          <w:lang w:eastAsia="ru-RU"/>
        </w:rPr>
        <w:t xml:space="preserve">11 февраля в Городской клинической больнице № 1 имени Н.И. Пирогова Департаментом здравоохранения Москвы проведен ежегодный круглый стол «Социальные потребности больного человека – не только качественная медицинская и материальная помощь, но и моральная поддержка, внимание, сочувствие и сострадание», приуроченный к Всемирному дню больного. </w:t>
      </w:r>
    </w:p>
    <w:p w14:paraId="25982804" w14:textId="77777777" w:rsidR="000A2CFE" w:rsidRPr="00817320" w:rsidRDefault="000A2CFE" w:rsidP="000A2CFE">
      <w:pPr>
        <w:rPr>
          <w:sz w:val="28"/>
          <w:szCs w:val="28"/>
          <w:lang w:eastAsia="ru-RU"/>
        </w:rPr>
      </w:pPr>
      <w:r w:rsidRPr="00817320">
        <w:rPr>
          <w:sz w:val="28"/>
          <w:szCs w:val="28"/>
          <w:lang w:eastAsia="ru-RU"/>
        </w:rPr>
        <w:t>19 июня в Москве состоялась первая конференция медицинских сестер и сестер милосердия «Милосердие и профессионализм – ключ к доверию пациента». Обсуждались вопросы взаимодействия Церкви и учреждений здравоохранения г. Москвы, а также встраивание добровольных объединений и сестричеств в систему здравоохранения.</w:t>
      </w:r>
    </w:p>
    <w:p w14:paraId="5943D5AD" w14:textId="77777777" w:rsidR="000A2CFE" w:rsidRPr="00817320" w:rsidRDefault="000A2CFE" w:rsidP="000A2CFE">
      <w:pPr>
        <w:rPr>
          <w:sz w:val="28"/>
          <w:szCs w:val="28"/>
          <w:lang w:eastAsia="ru-RU"/>
        </w:rPr>
      </w:pPr>
      <w:r w:rsidRPr="00817320">
        <w:rPr>
          <w:sz w:val="28"/>
          <w:szCs w:val="28"/>
          <w:lang w:eastAsia="ru-RU"/>
        </w:rPr>
        <w:t xml:space="preserve">18 июля состоялось заседание Комиссии, посвященное вопросу добровольческого служения в детских больницах г. Москвы. </w:t>
      </w:r>
    </w:p>
    <w:p w14:paraId="1A693ED8" w14:textId="77777777" w:rsidR="000A2CFE" w:rsidRPr="00817320" w:rsidRDefault="000A2CFE" w:rsidP="000A2CFE">
      <w:pPr>
        <w:rPr>
          <w:sz w:val="28"/>
          <w:szCs w:val="28"/>
          <w:lang w:eastAsia="ru-RU"/>
        </w:rPr>
      </w:pPr>
      <w:r w:rsidRPr="00817320">
        <w:rPr>
          <w:sz w:val="28"/>
          <w:szCs w:val="28"/>
          <w:lang w:eastAsia="ru-RU"/>
        </w:rPr>
        <w:t>В октябре издано учебное пособие «Памятка для требных сестер».</w:t>
      </w:r>
    </w:p>
    <w:p w14:paraId="529C94A6" w14:textId="77777777" w:rsidR="000A2CFE" w:rsidRPr="00817320" w:rsidRDefault="000A2CFE" w:rsidP="000A2CFE">
      <w:pPr>
        <w:rPr>
          <w:sz w:val="28"/>
          <w:szCs w:val="28"/>
          <w:lang w:eastAsia="ru-RU"/>
        </w:rPr>
      </w:pPr>
      <w:r w:rsidRPr="00817320">
        <w:rPr>
          <w:sz w:val="28"/>
          <w:szCs w:val="28"/>
          <w:lang w:eastAsia="ru-RU"/>
        </w:rPr>
        <w:t>3 февраля, 9, 25 и 29 сентября по просьбе руководства этих организаций членами Комиссии освящены: Московский многопрофильный центр паллиативной помощи, филиал Даниловский; Ревматологический центр 1 ГКБ им. Н.И. Пирогова; Институт коронарной и сосудистой хирургии НМИЦ им. А.Н. Бакулева (Ленинский проспект, дом 8, корп.12); филиал 1 ГКБ им. Н.И. Пирогова – Челюстно-лицевой госпиталь (ул. Лестева, дом 9). После этого с руководством этих организаций проходили беседы о возможности окормления пациентов.</w:t>
      </w:r>
    </w:p>
    <w:p w14:paraId="5BFF7646" w14:textId="77777777" w:rsidR="00A3107F" w:rsidRPr="00817320" w:rsidRDefault="00A3107F" w:rsidP="00B22CCC">
      <w:pPr>
        <w:pStyle w:val="20"/>
      </w:pPr>
      <w:bookmarkStart w:id="11" w:name="_Toc87629308"/>
      <w:r w:rsidRPr="00817320">
        <w:t>Информационная деятельность</w:t>
      </w:r>
      <w:bookmarkEnd w:id="11"/>
    </w:p>
    <w:p w14:paraId="726950B1" w14:textId="77777777" w:rsidR="00FE2BC5" w:rsidRPr="00817320" w:rsidRDefault="00590EC7" w:rsidP="00FE2BC5">
      <w:pPr>
        <w:rPr>
          <w:sz w:val="28"/>
          <w:szCs w:val="28"/>
          <w:lang w:eastAsia="ru-RU"/>
        </w:rPr>
      </w:pPr>
      <w:r w:rsidRPr="00817320">
        <w:rPr>
          <w:sz w:val="28"/>
          <w:szCs w:val="28"/>
          <w:lang w:eastAsia="ru-RU"/>
        </w:rPr>
        <w:t xml:space="preserve">Информационная служба на регулярной основе взаимодействует с ответственными за информационную работу, редакторами сайтов и администраторами социальных сетей викариатств. </w:t>
      </w:r>
    </w:p>
    <w:p w14:paraId="4D497A68" w14:textId="77777777" w:rsidR="00FE2BC5" w:rsidRPr="00817320" w:rsidRDefault="00F55190" w:rsidP="00590EC7">
      <w:pPr>
        <w:rPr>
          <w:sz w:val="28"/>
          <w:szCs w:val="28"/>
          <w:lang w:eastAsia="ru-RU"/>
        </w:rPr>
      </w:pPr>
      <w:r w:rsidRPr="00817320">
        <w:rPr>
          <w:sz w:val="28"/>
          <w:szCs w:val="28"/>
          <w:lang w:eastAsia="ru-RU"/>
        </w:rPr>
        <w:t>Информационная служба оповещает ответственных за информационное служение о событиях, освещение которых следует проводить как на сайте епархии, так и на информационных ресурсах викариатств, благочиний и храмов. Помимо текущих задач и общей координации, в этом году были системно проработаны с ответственными за инф</w:t>
      </w:r>
      <w:r w:rsidR="004B207A" w:rsidRPr="00817320">
        <w:rPr>
          <w:sz w:val="28"/>
          <w:szCs w:val="28"/>
          <w:lang w:eastAsia="ru-RU"/>
        </w:rPr>
        <w:t>ормационную</w:t>
      </w:r>
      <w:r w:rsidR="00590EC7" w:rsidRPr="00817320">
        <w:rPr>
          <w:sz w:val="28"/>
          <w:szCs w:val="28"/>
          <w:lang w:eastAsia="ru-RU"/>
        </w:rPr>
        <w:t xml:space="preserve"> работу следующие темы: </w:t>
      </w:r>
      <w:r w:rsidR="00572A6E">
        <w:rPr>
          <w:sz w:val="28"/>
          <w:szCs w:val="28"/>
          <w:lang w:eastAsia="ru-RU"/>
        </w:rPr>
        <w:t>о</w:t>
      </w:r>
      <w:r w:rsidR="00590EC7" w:rsidRPr="00817320">
        <w:rPr>
          <w:sz w:val="28"/>
          <w:szCs w:val="28"/>
          <w:lang w:eastAsia="ru-RU"/>
        </w:rPr>
        <w:t xml:space="preserve">рганизация информационного сопровождения помощи приходов в зоне СВО; </w:t>
      </w:r>
      <w:r w:rsidR="00572A6E">
        <w:rPr>
          <w:sz w:val="28"/>
          <w:szCs w:val="28"/>
          <w:lang w:eastAsia="ru-RU"/>
        </w:rPr>
        <w:t>и</w:t>
      </w:r>
      <w:r w:rsidR="00590EC7" w:rsidRPr="00817320">
        <w:rPr>
          <w:sz w:val="28"/>
          <w:szCs w:val="28"/>
          <w:lang w:eastAsia="ru-RU"/>
        </w:rPr>
        <w:t>нформационная поддержка Общемосковского крестного хода</w:t>
      </w:r>
      <w:r w:rsidRPr="00817320">
        <w:rPr>
          <w:sz w:val="28"/>
          <w:szCs w:val="28"/>
          <w:lang w:eastAsia="ru-RU"/>
        </w:rPr>
        <w:t>.</w:t>
      </w:r>
    </w:p>
    <w:p w14:paraId="16E9B509" w14:textId="77777777" w:rsidR="00FE2BC5" w:rsidRPr="00817320" w:rsidRDefault="00EE11CC" w:rsidP="00FE2BC5">
      <w:pPr>
        <w:rPr>
          <w:sz w:val="28"/>
          <w:szCs w:val="28"/>
          <w:lang w:eastAsia="ru-RU"/>
        </w:rPr>
      </w:pPr>
      <w:r w:rsidRPr="00817320">
        <w:rPr>
          <w:sz w:val="28"/>
          <w:szCs w:val="28"/>
          <w:lang w:eastAsia="ru-RU"/>
        </w:rPr>
        <w:t xml:space="preserve">Продолжает действовать запущенный в мае 2023 года </w:t>
      </w:r>
      <w:r w:rsidR="00C455D3" w:rsidRPr="00817320">
        <w:rPr>
          <w:sz w:val="28"/>
          <w:szCs w:val="28"/>
          <w:lang w:val="en-US" w:eastAsia="ru-RU"/>
        </w:rPr>
        <w:t>Telegram</w:t>
      </w:r>
      <w:r w:rsidRPr="00817320">
        <w:rPr>
          <w:sz w:val="28"/>
          <w:szCs w:val="28"/>
          <w:lang w:eastAsia="ru-RU"/>
        </w:rPr>
        <w:t>-канал Информационн</w:t>
      </w:r>
      <w:r w:rsidR="0035684F" w:rsidRPr="00817320">
        <w:rPr>
          <w:sz w:val="28"/>
          <w:szCs w:val="28"/>
          <w:lang w:eastAsia="ru-RU"/>
        </w:rPr>
        <w:t>ой службы (</w:t>
      </w:r>
      <w:r w:rsidR="00590EC7" w:rsidRPr="00817320">
        <w:rPr>
          <w:sz w:val="28"/>
          <w:szCs w:val="28"/>
          <w:lang w:eastAsia="ru-RU"/>
        </w:rPr>
        <w:t>20</w:t>
      </w:r>
      <w:r w:rsidR="00E558B1" w:rsidRPr="00817320">
        <w:rPr>
          <w:sz w:val="28"/>
          <w:szCs w:val="28"/>
          <w:lang w:eastAsia="ru-RU"/>
        </w:rPr>
        <w:t>00</w:t>
      </w:r>
      <w:r w:rsidR="00C455D3" w:rsidRPr="00817320">
        <w:rPr>
          <w:sz w:val="28"/>
          <w:szCs w:val="28"/>
          <w:lang w:eastAsia="ru-RU"/>
        </w:rPr>
        <w:t xml:space="preserve"> (+</w:t>
      </w:r>
      <w:r w:rsidR="00590EC7" w:rsidRPr="00817320">
        <w:rPr>
          <w:sz w:val="28"/>
          <w:szCs w:val="28"/>
          <w:lang w:eastAsia="ru-RU"/>
        </w:rPr>
        <w:t>700</w:t>
      </w:r>
      <w:r w:rsidR="00C455D3" w:rsidRPr="00817320">
        <w:rPr>
          <w:sz w:val="28"/>
          <w:szCs w:val="28"/>
          <w:lang w:eastAsia="ru-RU"/>
        </w:rPr>
        <w:t>)</w:t>
      </w:r>
      <w:r w:rsidR="00FE2BC5" w:rsidRPr="00817320">
        <w:rPr>
          <w:sz w:val="28"/>
          <w:szCs w:val="28"/>
          <w:lang w:eastAsia="ru-RU"/>
        </w:rPr>
        <w:t xml:space="preserve"> подписчик</w:t>
      </w:r>
      <w:r w:rsidR="00C455D3" w:rsidRPr="00817320">
        <w:rPr>
          <w:sz w:val="28"/>
          <w:szCs w:val="28"/>
          <w:lang w:eastAsia="ru-RU"/>
        </w:rPr>
        <w:t>ов</w:t>
      </w:r>
      <w:r w:rsidR="00E558B1" w:rsidRPr="00817320">
        <w:rPr>
          <w:sz w:val="28"/>
          <w:szCs w:val="28"/>
          <w:lang w:eastAsia="ru-RU"/>
        </w:rPr>
        <w:t>)</w:t>
      </w:r>
      <w:r w:rsidR="00FE2BC5" w:rsidRPr="00817320">
        <w:rPr>
          <w:sz w:val="28"/>
          <w:szCs w:val="28"/>
          <w:lang w:eastAsia="ru-RU"/>
        </w:rPr>
        <w:t xml:space="preserve">. </w:t>
      </w:r>
      <w:r w:rsidR="00B65D4A" w:rsidRPr="00817320">
        <w:rPr>
          <w:sz w:val="28"/>
          <w:szCs w:val="28"/>
          <w:lang w:eastAsia="ru-RU"/>
        </w:rPr>
        <w:t>Средний охват публикаций стабильно превышает численность подписчиков за счет целевых репостов и составляет порядка 3700 (+1200) просмотров на публикацию</w:t>
      </w:r>
      <w:r w:rsidR="00590EC7" w:rsidRPr="00817320">
        <w:rPr>
          <w:sz w:val="28"/>
          <w:szCs w:val="28"/>
          <w:lang w:eastAsia="ru-RU"/>
        </w:rPr>
        <w:t xml:space="preserve">. В </w:t>
      </w:r>
      <w:r w:rsidR="00590EC7" w:rsidRPr="00817320">
        <w:rPr>
          <w:sz w:val="28"/>
          <w:szCs w:val="28"/>
          <w:lang w:eastAsia="ru-RU"/>
        </w:rPr>
        <w:lastRenderedPageBreak/>
        <w:t>канале размещается информация о текущих и планируемых событиях церковной жизни в Москве, оперативные комментарии, а также обзорные посты о храмах столицы и деятельности отделов и комиссий при епархиальном совете г. Москвы.</w:t>
      </w:r>
    </w:p>
    <w:p w14:paraId="1ED2D82A" w14:textId="77777777" w:rsidR="00B65D4A" w:rsidRPr="00817320" w:rsidRDefault="00B65D4A" w:rsidP="00B65D4A">
      <w:pPr>
        <w:rPr>
          <w:sz w:val="28"/>
          <w:szCs w:val="28"/>
          <w:lang w:eastAsia="ru-RU"/>
        </w:rPr>
      </w:pPr>
      <w:r w:rsidRPr="00817320">
        <w:rPr>
          <w:sz w:val="28"/>
          <w:szCs w:val="28"/>
          <w:lang w:eastAsia="ru-RU"/>
        </w:rPr>
        <w:t>В отчетном периоде в Telegram-канале Информационной службы велась работа по регулярному информационному сопровождению проектов и мероприятий, реализуемых в епархии. Были проведены следующие информационные кампании: цикл публикаций по мате</w:t>
      </w:r>
      <w:r w:rsidR="00572A6E">
        <w:rPr>
          <w:sz w:val="28"/>
          <w:szCs w:val="28"/>
          <w:lang w:eastAsia="ru-RU"/>
        </w:rPr>
        <w:t>риалам проекта «Память Церкви» –</w:t>
      </w:r>
      <w:r w:rsidRPr="00817320">
        <w:rPr>
          <w:sz w:val="28"/>
          <w:szCs w:val="28"/>
          <w:lang w:eastAsia="ru-RU"/>
        </w:rPr>
        <w:t xml:space="preserve"> обзоры воспоминаний и интервью со священнослужителями Московской епархии (11 публикаций); еженедельные афиши мероприятий в храмах и монастырях города Москвы (52 публикации). На сайте</w:t>
      </w:r>
      <w:r w:rsidR="00572A6E">
        <w:rPr>
          <w:sz w:val="28"/>
          <w:szCs w:val="28"/>
          <w:lang w:eastAsia="ru-RU"/>
        </w:rPr>
        <w:t xml:space="preserve"> информация о</w:t>
      </w:r>
      <w:r w:rsidRPr="00817320">
        <w:rPr>
          <w:sz w:val="28"/>
          <w:szCs w:val="28"/>
          <w:lang w:eastAsia="ru-RU"/>
        </w:rPr>
        <w:t xml:space="preserve"> мероприятия</w:t>
      </w:r>
      <w:r w:rsidR="00572A6E">
        <w:rPr>
          <w:sz w:val="28"/>
          <w:szCs w:val="28"/>
          <w:lang w:eastAsia="ru-RU"/>
        </w:rPr>
        <w:t>х</w:t>
      </w:r>
      <w:r w:rsidRPr="00817320">
        <w:rPr>
          <w:sz w:val="28"/>
          <w:szCs w:val="28"/>
          <w:lang w:eastAsia="ru-RU"/>
        </w:rPr>
        <w:t xml:space="preserve"> размещаются заблаговременно, по мере поступления информации от приходов. Количество анонсов, поступающих от храмов и викариатств, кратно увеличилось за 2025 год.</w:t>
      </w:r>
    </w:p>
    <w:p w14:paraId="19BB7816" w14:textId="77777777" w:rsidR="00B65D4A" w:rsidRPr="00817320" w:rsidRDefault="00B65D4A" w:rsidP="00B65D4A">
      <w:pPr>
        <w:rPr>
          <w:sz w:val="28"/>
          <w:szCs w:val="28"/>
          <w:lang w:eastAsia="ru-RU"/>
        </w:rPr>
      </w:pPr>
      <w:r w:rsidRPr="00817320">
        <w:rPr>
          <w:sz w:val="28"/>
          <w:szCs w:val="28"/>
          <w:lang w:eastAsia="ru-RU"/>
        </w:rPr>
        <w:t>Самой масштабной стала информационная кампания по освещению Общегородского крестного хода, прошедшая с 22 августа по 12 сентября 2025 года и включавшая серию публикаций разного формата. Общий охват превысил 85000 просмотров.</w:t>
      </w:r>
    </w:p>
    <w:p w14:paraId="47FA99A4" w14:textId="77777777" w:rsidR="00590EC7" w:rsidRPr="00817320" w:rsidRDefault="00590EC7" w:rsidP="00590EC7">
      <w:pPr>
        <w:rPr>
          <w:rFonts w:eastAsia="Times New Roman"/>
          <w:sz w:val="28"/>
          <w:szCs w:val="28"/>
          <w:lang w:eastAsia="ru-RU"/>
        </w:rPr>
      </w:pPr>
      <w:r w:rsidRPr="00817320">
        <w:rPr>
          <w:rFonts w:eastAsia="Times New Roman"/>
          <w:sz w:val="28"/>
          <w:szCs w:val="28"/>
          <w:lang w:eastAsia="ru-RU"/>
        </w:rPr>
        <w:t xml:space="preserve">В рамках взаимодействия с секретариатами викариатств </w:t>
      </w:r>
      <w:r w:rsidR="00572A6E">
        <w:rPr>
          <w:rFonts w:eastAsia="Times New Roman"/>
          <w:sz w:val="28"/>
          <w:szCs w:val="28"/>
          <w:lang w:eastAsia="ru-RU"/>
        </w:rPr>
        <w:t>продолжена</w:t>
      </w:r>
      <w:r w:rsidRPr="00817320">
        <w:rPr>
          <w:rFonts w:eastAsia="Times New Roman"/>
          <w:sz w:val="28"/>
          <w:szCs w:val="28"/>
          <w:lang w:eastAsia="ru-RU"/>
        </w:rPr>
        <w:t xml:space="preserve"> работ</w:t>
      </w:r>
      <w:r w:rsidR="00572A6E">
        <w:rPr>
          <w:rFonts w:eastAsia="Times New Roman"/>
          <w:sz w:val="28"/>
          <w:szCs w:val="28"/>
          <w:lang w:eastAsia="ru-RU"/>
        </w:rPr>
        <w:t>а</w:t>
      </w:r>
      <w:r w:rsidRPr="00817320">
        <w:rPr>
          <w:rFonts w:eastAsia="Times New Roman"/>
          <w:sz w:val="28"/>
          <w:szCs w:val="28"/>
          <w:lang w:eastAsia="ru-RU"/>
        </w:rPr>
        <w:t xml:space="preserve"> с Электронным справочником духовенства, храмов, монастырей и часовен Москвы и иных территорий, находящихся под управлением</w:t>
      </w:r>
      <w:r w:rsidR="00572A6E">
        <w:rPr>
          <w:rFonts w:eastAsia="Times New Roman"/>
          <w:sz w:val="28"/>
          <w:szCs w:val="28"/>
          <w:lang w:eastAsia="ru-RU"/>
        </w:rPr>
        <w:t xml:space="preserve"> Святейшего Патриарха</w:t>
      </w:r>
      <w:r w:rsidRPr="00817320">
        <w:rPr>
          <w:rFonts w:eastAsia="Times New Roman"/>
          <w:sz w:val="28"/>
          <w:szCs w:val="28"/>
          <w:lang w:eastAsia="ru-RU"/>
        </w:rPr>
        <w:t>. За отчетный период в целях актуализации и пополнения базы данных в электронный спр</w:t>
      </w:r>
      <w:r w:rsidR="00B65D4A" w:rsidRPr="00817320">
        <w:rPr>
          <w:rFonts w:eastAsia="Times New Roman"/>
          <w:sz w:val="28"/>
          <w:szCs w:val="28"/>
          <w:lang w:eastAsia="ru-RU"/>
        </w:rPr>
        <w:t>авочник внесено / исправлено 435</w:t>
      </w:r>
      <w:r w:rsidR="00572A6E">
        <w:rPr>
          <w:rFonts w:eastAsia="Times New Roman"/>
          <w:sz w:val="28"/>
          <w:szCs w:val="28"/>
          <w:lang w:eastAsia="ru-RU"/>
        </w:rPr>
        <w:t> </w:t>
      </w:r>
      <w:r w:rsidRPr="00817320">
        <w:rPr>
          <w:rFonts w:eastAsia="Times New Roman"/>
          <w:sz w:val="28"/>
          <w:szCs w:val="28"/>
          <w:lang w:eastAsia="ru-RU"/>
        </w:rPr>
        <w:t>записей.</w:t>
      </w:r>
    </w:p>
    <w:p w14:paraId="73E50483" w14:textId="77777777" w:rsidR="00590EC7" w:rsidRPr="00817320" w:rsidRDefault="00590EC7" w:rsidP="00590EC7">
      <w:pPr>
        <w:rPr>
          <w:rFonts w:eastAsia="Times New Roman"/>
          <w:sz w:val="28"/>
          <w:szCs w:val="28"/>
          <w:lang w:eastAsia="ru-RU"/>
        </w:rPr>
      </w:pPr>
      <w:r w:rsidRPr="00817320">
        <w:rPr>
          <w:rFonts w:eastAsia="Times New Roman"/>
          <w:sz w:val="28"/>
          <w:szCs w:val="28"/>
          <w:lang w:eastAsia="ru-RU"/>
        </w:rPr>
        <w:t>На регулярной основе проводит</w:t>
      </w:r>
      <w:r w:rsidR="00572A6E">
        <w:rPr>
          <w:rFonts w:eastAsia="Times New Roman"/>
          <w:sz w:val="28"/>
          <w:szCs w:val="28"/>
          <w:lang w:eastAsia="ru-RU"/>
        </w:rPr>
        <w:t>ся</w:t>
      </w:r>
      <w:r w:rsidRPr="00817320">
        <w:rPr>
          <w:rFonts w:eastAsia="Times New Roman"/>
          <w:sz w:val="28"/>
          <w:szCs w:val="28"/>
          <w:lang w:eastAsia="ru-RU"/>
        </w:rPr>
        <w:t xml:space="preserve"> мониторинг сайтов синодальных учре</w:t>
      </w:r>
      <w:r w:rsidR="00484F27" w:rsidRPr="00817320">
        <w:rPr>
          <w:rFonts w:eastAsia="Times New Roman"/>
          <w:sz w:val="28"/>
          <w:szCs w:val="28"/>
          <w:lang w:eastAsia="ru-RU"/>
        </w:rPr>
        <w:t>ждений, отделов и комиссий при е</w:t>
      </w:r>
      <w:r w:rsidRPr="00817320">
        <w:rPr>
          <w:rFonts w:eastAsia="Times New Roman"/>
          <w:sz w:val="28"/>
          <w:szCs w:val="28"/>
          <w:lang w:eastAsia="ru-RU"/>
        </w:rPr>
        <w:t>пархиальном совете г.</w:t>
      </w:r>
      <w:r w:rsidR="00484F27" w:rsidRPr="00817320">
        <w:rPr>
          <w:rFonts w:eastAsia="Times New Roman"/>
          <w:sz w:val="28"/>
          <w:szCs w:val="28"/>
          <w:lang w:eastAsia="ru-RU"/>
        </w:rPr>
        <w:t> </w:t>
      </w:r>
      <w:r w:rsidRPr="00817320">
        <w:rPr>
          <w:rFonts w:eastAsia="Times New Roman"/>
          <w:sz w:val="28"/>
          <w:szCs w:val="28"/>
          <w:lang w:eastAsia="ru-RU"/>
        </w:rPr>
        <w:t>Москвы, церковных учебных заведений</w:t>
      </w:r>
      <w:r w:rsidR="00572A6E">
        <w:rPr>
          <w:rFonts w:eastAsia="Times New Roman"/>
          <w:sz w:val="28"/>
          <w:szCs w:val="28"/>
          <w:lang w:eastAsia="ru-RU"/>
        </w:rPr>
        <w:t xml:space="preserve"> столицы,</w:t>
      </w:r>
      <w:r w:rsidRPr="00817320">
        <w:rPr>
          <w:rFonts w:eastAsia="Times New Roman"/>
          <w:sz w:val="28"/>
          <w:szCs w:val="28"/>
          <w:lang w:eastAsia="ru-RU"/>
        </w:rPr>
        <w:t xml:space="preserve"> викариатств, благочиний и храмов с целью освещения на сайте епархии служения Преосвященных архиереев, управляющих викариатствами и таких тематических линий, как: поддержка храмами СВО, социальная работа, миссионерство и катехизация, образование, строительство храмов, молодежная деятельность.</w:t>
      </w:r>
      <w:r w:rsidR="00012D13" w:rsidRPr="00817320">
        <w:rPr>
          <w:rFonts w:eastAsia="Times New Roman"/>
          <w:sz w:val="28"/>
          <w:szCs w:val="28"/>
          <w:lang w:eastAsia="ru-RU"/>
        </w:rPr>
        <w:t xml:space="preserve"> В базе мониторинга комиссии </w:t>
      </w:r>
      <w:r w:rsidR="00012D13" w:rsidRPr="00817320">
        <w:rPr>
          <w:rFonts w:eastAsia="Times New Roman"/>
          <w:b/>
          <w:bCs/>
          <w:sz w:val="28"/>
          <w:szCs w:val="28"/>
          <w:lang w:eastAsia="ru-RU"/>
        </w:rPr>
        <w:t xml:space="preserve">627 информационных ресурсов </w:t>
      </w:r>
      <w:r w:rsidR="00012D13" w:rsidRPr="00817320">
        <w:rPr>
          <w:rFonts w:eastAsia="Times New Roman"/>
          <w:sz w:val="28"/>
          <w:szCs w:val="28"/>
          <w:lang w:eastAsia="ru-RU"/>
        </w:rPr>
        <w:t xml:space="preserve">(+29). </w:t>
      </w:r>
    </w:p>
    <w:p w14:paraId="33EB10EC" w14:textId="77777777" w:rsidR="009A2EF7" w:rsidRPr="00817320" w:rsidRDefault="00590EC7" w:rsidP="009A2EF7">
      <w:pPr>
        <w:rPr>
          <w:rFonts w:eastAsia="Times New Roman"/>
          <w:sz w:val="28"/>
          <w:szCs w:val="28"/>
          <w:lang w:eastAsia="ru-RU"/>
        </w:rPr>
      </w:pPr>
      <w:r w:rsidRPr="00817320">
        <w:rPr>
          <w:rFonts w:eastAsia="Times New Roman"/>
          <w:sz w:val="28"/>
          <w:szCs w:val="28"/>
          <w:lang w:eastAsia="ru-RU"/>
        </w:rPr>
        <w:t>В течение 2025 года на регулярной основе руководитель Информационной службы давал комментарии СМИ по текущим событиям церковной жизни столицы в связи с основными церковными праздниками и значимыми событиями церковной жизни столичной епархии. Кроме того, обеспечивались запросы журналистов на проведение съемок в храмах города, согласовывались условия съемок. На регулярной основе Информационная служба взаимодействует с телеканалом «Спас» в вопросах поддержки и обеспечения работы канала в храмах Москвы.</w:t>
      </w:r>
    </w:p>
    <w:p w14:paraId="5BF506F9" w14:textId="77777777" w:rsidR="00012D13" w:rsidRPr="00817320" w:rsidRDefault="00012D13" w:rsidP="00B65D4A">
      <w:pPr>
        <w:rPr>
          <w:rFonts w:eastAsia="Times New Roman"/>
          <w:sz w:val="28"/>
          <w:szCs w:val="28"/>
          <w:lang w:eastAsia="ru-RU"/>
        </w:rPr>
      </w:pPr>
      <w:r w:rsidRPr="00817320">
        <w:rPr>
          <w:rFonts w:eastAsia="Times New Roman"/>
          <w:sz w:val="28"/>
          <w:szCs w:val="28"/>
          <w:lang w:eastAsia="ru-RU"/>
        </w:rPr>
        <w:t>За отчетный период в новостных разделах сайта епархии, а т</w:t>
      </w:r>
      <w:r w:rsidR="00B65D4A" w:rsidRPr="00817320">
        <w:rPr>
          <w:rFonts w:eastAsia="Times New Roman"/>
          <w:sz w:val="28"/>
          <w:szCs w:val="28"/>
          <w:lang w:eastAsia="ru-RU"/>
        </w:rPr>
        <w:t>акже в разделе «Сорок сороков»</w:t>
      </w:r>
      <w:r w:rsidRPr="00817320">
        <w:rPr>
          <w:rFonts w:eastAsia="Times New Roman"/>
          <w:sz w:val="28"/>
          <w:szCs w:val="28"/>
          <w:lang w:eastAsia="ru-RU"/>
        </w:rPr>
        <w:t xml:space="preserve"> размещен</w:t>
      </w:r>
      <w:r w:rsidR="00B65D4A" w:rsidRPr="00817320">
        <w:rPr>
          <w:rFonts w:eastAsia="Times New Roman"/>
          <w:sz w:val="28"/>
          <w:szCs w:val="28"/>
          <w:lang w:eastAsia="ru-RU"/>
        </w:rPr>
        <w:t>а</w:t>
      </w:r>
      <w:r w:rsidRPr="00817320">
        <w:rPr>
          <w:rFonts w:eastAsia="Times New Roman"/>
          <w:sz w:val="28"/>
          <w:szCs w:val="28"/>
          <w:lang w:eastAsia="ru-RU"/>
        </w:rPr>
        <w:t xml:space="preserve"> </w:t>
      </w:r>
      <w:r w:rsidRPr="00817320">
        <w:rPr>
          <w:rFonts w:eastAsia="Times New Roman"/>
          <w:b/>
          <w:bCs/>
          <w:sz w:val="28"/>
          <w:szCs w:val="28"/>
          <w:lang w:eastAsia="ru-RU"/>
        </w:rPr>
        <w:t>2</w:t>
      </w:r>
      <w:r w:rsidR="00B65D4A" w:rsidRPr="00817320">
        <w:rPr>
          <w:rFonts w:eastAsia="Times New Roman"/>
          <w:b/>
          <w:bCs/>
          <w:sz w:val="28"/>
          <w:szCs w:val="28"/>
          <w:lang w:eastAsia="ru-RU"/>
        </w:rPr>
        <w:t>771</w:t>
      </w:r>
      <w:r w:rsidRPr="00817320">
        <w:rPr>
          <w:rFonts w:eastAsia="Times New Roman"/>
          <w:b/>
          <w:bCs/>
          <w:sz w:val="28"/>
          <w:szCs w:val="28"/>
          <w:lang w:eastAsia="ru-RU"/>
        </w:rPr>
        <w:t xml:space="preserve"> публикаци</w:t>
      </w:r>
      <w:r w:rsidR="00B65D4A" w:rsidRPr="00817320">
        <w:rPr>
          <w:rFonts w:eastAsia="Times New Roman"/>
          <w:b/>
          <w:bCs/>
          <w:sz w:val="28"/>
          <w:szCs w:val="28"/>
          <w:lang w:eastAsia="ru-RU"/>
        </w:rPr>
        <w:t>я</w:t>
      </w:r>
      <w:r w:rsidRPr="00817320">
        <w:rPr>
          <w:rFonts w:eastAsia="Times New Roman"/>
          <w:b/>
          <w:bCs/>
          <w:sz w:val="28"/>
          <w:szCs w:val="28"/>
          <w:lang w:eastAsia="ru-RU"/>
        </w:rPr>
        <w:t xml:space="preserve"> </w:t>
      </w:r>
      <w:r w:rsidRPr="00817320">
        <w:rPr>
          <w:rFonts w:eastAsia="Times New Roman"/>
          <w:bCs/>
          <w:sz w:val="28"/>
          <w:szCs w:val="28"/>
          <w:lang w:eastAsia="ru-RU"/>
        </w:rPr>
        <w:t>(+</w:t>
      </w:r>
      <w:r w:rsidR="00B65D4A" w:rsidRPr="00817320">
        <w:rPr>
          <w:rFonts w:eastAsia="Times New Roman"/>
          <w:bCs/>
          <w:sz w:val="28"/>
          <w:szCs w:val="28"/>
          <w:lang w:eastAsia="ru-RU"/>
        </w:rPr>
        <w:t>752</w:t>
      </w:r>
      <w:r w:rsidRPr="00817320">
        <w:rPr>
          <w:rFonts w:eastAsia="Times New Roman"/>
          <w:sz w:val="28"/>
          <w:szCs w:val="28"/>
          <w:lang w:eastAsia="ru-RU"/>
        </w:rPr>
        <w:t xml:space="preserve">). </w:t>
      </w:r>
      <w:r w:rsidR="00B65D4A" w:rsidRPr="00817320">
        <w:rPr>
          <w:rFonts w:eastAsia="Times New Roman"/>
          <w:sz w:val="28"/>
          <w:szCs w:val="28"/>
          <w:lang w:eastAsia="ru-RU"/>
        </w:rPr>
        <w:t>Увеличение связано с ростом числа публикаций по викариатствам, а также публикаций о монастырях и по образовательным темам.</w:t>
      </w:r>
      <w:r w:rsidR="00B65D4A" w:rsidRPr="00817320">
        <w:rPr>
          <w:rFonts w:asciiTheme="minorHAnsi" w:eastAsiaTheme="minorHAnsi" w:hAnsiTheme="minorHAnsi" w:cstheme="minorBidi"/>
        </w:rPr>
        <w:t xml:space="preserve"> </w:t>
      </w:r>
      <w:r w:rsidR="00B65D4A" w:rsidRPr="00817320">
        <w:rPr>
          <w:rFonts w:eastAsia="Times New Roman"/>
          <w:sz w:val="28"/>
          <w:szCs w:val="28"/>
          <w:lang w:eastAsia="ru-RU"/>
        </w:rPr>
        <w:t xml:space="preserve">Количество материалов о служении </w:t>
      </w:r>
      <w:r w:rsidR="00B65D4A" w:rsidRPr="00817320">
        <w:rPr>
          <w:rFonts w:eastAsia="Times New Roman"/>
          <w:sz w:val="28"/>
          <w:szCs w:val="28"/>
          <w:lang w:eastAsia="ru-RU"/>
        </w:rPr>
        <w:lastRenderedPageBreak/>
        <w:t>Святейшего Патриарха осталось на прежнем высоком уровне – 350 публикаций. В то же время в некоторых разделах отмечается снижение количества публикаций: о социальном служении – с 288 до 154, и о строительстве храмов – с 145 до 126, что связано с изменениями в редакционной политике или уменьшением активности профильных источников.</w:t>
      </w:r>
    </w:p>
    <w:p w14:paraId="6219651B" w14:textId="77777777" w:rsidR="00012D13" w:rsidRPr="00817320" w:rsidRDefault="00012D13" w:rsidP="00B65D4A">
      <w:pPr>
        <w:rPr>
          <w:sz w:val="28"/>
          <w:szCs w:val="28"/>
        </w:rPr>
      </w:pPr>
      <w:r w:rsidRPr="00817320">
        <w:rPr>
          <w:b/>
          <w:bCs/>
          <w:sz w:val="28"/>
          <w:szCs w:val="28"/>
        </w:rPr>
        <w:t xml:space="preserve">Анализ активности сайтов викариатств. </w:t>
      </w:r>
      <w:r w:rsidRPr="00817320">
        <w:rPr>
          <w:sz w:val="28"/>
          <w:szCs w:val="28"/>
        </w:rPr>
        <w:t xml:space="preserve">За отчетный период на сайтах викариатств </w:t>
      </w:r>
      <w:r w:rsidR="00B65D4A" w:rsidRPr="00817320">
        <w:rPr>
          <w:sz w:val="28"/>
          <w:szCs w:val="28"/>
        </w:rPr>
        <w:t>количество новостей выросло до</w:t>
      </w:r>
      <w:r w:rsidRPr="00817320">
        <w:rPr>
          <w:sz w:val="28"/>
          <w:szCs w:val="28"/>
        </w:rPr>
        <w:t xml:space="preserve"> </w:t>
      </w:r>
      <w:r w:rsidR="00B65D4A" w:rsidRPr="00817320">
        <w:rPr>
          <w:b/>
          <w:bCs/>
          <w:sz w:val="28"/>
          <w:szCs w:val="28"/>
        </w:rPr>
        <w:t>6212</w:t>
      </w:r>
      <w:r w:rsidRPr="00817320">
        <w:rPr>
          <w:b/>
          <w:bCs/>
          <w:sz w:val="28"/>
          <w:szCs w:val="28"/>
        </w:rPr>
        <w:t xml:space="preserve"> сообщений</w:t>
      </w:r>
      <w:r w:rsidR="00B65D4A" w:rsidRPr="00817320">
        <w:rPr>
          <w:sz w:val="28"/>
          <w:szCs w:val="28"/>
        </w:rPr>
        <w:t xml:space="preserve"> (+35%, +1603</w:t>
      </w:r>
      <w:r w:rsidRPr="00817320">
        <w:rPr>
          <w:sz w:val="28"/>
          <w:szCs w:val="28"/>
        </w:rPr>
        <w:t xml:space="preserve">). </w:t>
      </w:r>
      <w:r w:rsidR="00B65D4A" w:rsidRPr="00817320">
        <w:rPr>
          <w:sz w:val="28"/>
          <w:szCs w:val="28"/>
        </w:rPr>
        <w:t>Эти изменения связаны с активизацией информационной работы в ряде викариатств и усилением взаимодействия с приходами. Лидирующие позиции по приросту активности заняли Северо-Восточное викариатство, увеличившее объем новостей более чем втрое, а также Северное викариатство,</w:t>
      </w:r>
      <w:r w:rsidR="00572A6E">
        <w:rPr>
          <w:sz w:val="28"/>
          <w:szCs w:val="28"/>
        </w:rPr>
        <w:t xml:space="preserve"> также</w:t>
      </w:r>
      <w:r w:rsidR="00B65D4A" w:rsidRPr="00817320">
        <w:rPr>
          <w:sz w:val="28"/>
          <w:szCs w:val="28"/>
        </w:rPr>
        <w:t xml:space="preserve"> показавшее значительный рост количества публикаций. Существенный вклад в общую динамику внесло Викариатство Новых территорий. Юго-Западное викариатство также сохранило положительную динамику и осталось среди наиболее активных. Западное викариатство продемонстрировало стабильность по объему публикаций, а Центральное, напротив, снизило показатели активности на 269 публикаций по сравнению с прошлым годом.</w:t>
      </w:r>
    </w:p>
    <w:p w14:paraId="0348B72C" w14:textId="77777777" w:rsidR="001F64F3" w:rsidRPr="00817320" w:rsidRDefault="00012D13" w:rsidP="001F64F3">
      <w:pPr>
        <w:keepNext/>
        <w:spacing w:before="120"/>
        <w:ind w:left="2836" w:firstLine="0"/>
        <w:jc w:val="right"/>
        <w:rPr>
          <w:bCs/>
          <w:i/>
          <w:color w:val="000000"/>
          <w:sz w:val="28"/>
          <w:szCs w:val="28"/>
          <w:u w:color="000000"/>
          <w:bdr w:val="nil"/>
          <w:lang w:eastAsia="ru-RU" w:bidi="ru-RU"/>
        </w:rPr>
      </w:pPr>
      <w:r w:rsidRPr="00817320">
        <w:rPr>
          <w:bCs/>
          <w:i/>
          <w:color w:val="000000"/>
          <w:sz w:val="28"/>
          <w:szCs w:val="28"/>
          <w:u w:color="000000"/>
          <w:bdr w:val="nil"/>
          <w:lang w:eastAsia="ru-RU" w:bidi="ru-RU"/>
        </w:rPr>
        <w:t>Рейтинг активности викариатств</w:t>
      </w:r>
    </w:p>
    <w:p w14:paraId="17A7B7DA" w14:textId="77777777" w:rsidR="001F64F3" w:rsidRPr="00817320" w:rsidRDefault="001F64F3" w:rsidP="00012D13">
      <w:pPr>
        <w:ind w:firstLine="0"/>
        <w:jc w:val="center"/>
        <w:rPr>
          <w:noProof/>
          <w:sz w:val="28"/>
          <w:szCs w:val="28"/>
          <w:highlight w:val="yellow"/>
        </w:rPr>
      </w:pPr>
      <w:r w:rsidRPr="00817320">
        <w:rPr>
          <w:noProof/>
          <w:sz w:val="28"/>
          <w:szCs w:val="28"/>
          <w:lang w:eastAsia="ru-RU"/>
        </w:rPr>
        <w:drawing>
          <wp:inline distT="0" distB="0" distL="0" distR="0" wp14:anchorId="05165C19" wp14:editId="45D7E5FA">
            <wp:extent cx="6123222" cy="2520000"/>
            <wp:effectExtent l="19050" t="0" r="10878"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844E7C3" w14:textId="77777777" w:rsidR="00012D13" w:rsidRPr="00817320" w:rsidRDefault="00012D13" w:rsidP="00B65D4A">
      <w:pPr>
        <w:keepNext/>
        <w:spacing w:before="120"/>
        <w:ind w:left="1080" w:firstLine="0"/>
        <w:jc w:val="right"/>
        <w:rPr>
          <w:i/>
          <w:color w:val="000000"/>
          <w:sz w:val="28"/>
          <w:bdr w:val="none" w:sz="0" w:space="0" w:color="auto" w:frame="1"/>
          <w:lang w:eastAsia="ru-RU" w:bidi="ru-RU"/>
        </w:rPr>
      </w:pPr>
      <w:r w:rsidRPr="00817320">
        <w:rPr>
          <w:i/>
          <w:color w:val="000000"/>
          <w:sz w:val="28"/>
          <w:bdr w:val="none" w:sz="0" w:space="0" w:color="auto" w:frame="1"/>
          <w:lang w:eastAsia="ru-RU" w:bidi="ru-RU"/>
        </w:rPr>
        <w:lastRenderedPageBreak/>
        <w:t>Информационное пространство викариатств. Тематическая карта</w:t>
      </w:r>
    </w:p>
    <w:tbl>
      <w:tblPr>
        <w:tblW w:w="10063" w:type="dxa"/>
        <w:tblInd w:w="89" w:type="dxa"/>
        <w:tblLayout w:type="fixed"/>
        <w:tblLook w:val="04A0" w:firstRow="1" w:lastRow="0" w:firstColumn="1" w:lastColumn="0" w:noHBand="0" w:noVBand="1"/>
      </w:tblPr>
      <w:tblGrid>
        <w:gridCol w:w="3044"/>
        <w:gridCol w:w="620"/>
        <w:gridCol w:w="620"/>
        <w:gridCol w:w="620"/>
        <w:gridCol w:w="620"/>
        <w:gridCol w:w="620"/>
        <w:gridCol w:w="621"/>
        <w:gridCol w:w="620"/>
        <w:gridCol w:w="620"/>
        <w:gridCol w:w="620"/>
        <w:gridCol w:w="620"/>
        <w:gridCol w:w="818"/>
      </w:tblGrid>
      <w:tr w:rsidR="001F64F3" w:rsidRPr="00817320" w14:paraId="398A32AB" w14:textId="77777777" w:rsidTr="001F64F3">
        <w:trPr>
          <w:trHeight w:val="645"/>
        </w:trPr>
        <w:tc>
          <w:tcPr>
            <w:tcW w:w="3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7BEBD9" w14:textId="77777777" w:rsidR="001F64F3" w:rsidRPr="00817320" w:rsidRDefault="001F64F3" w:rsidP="00B65D4A">
            <w:pPr>
              <w:keepNext/>
              <w:ind w:firstLine="0"/>
              <w:jc w:val="center"/>
              <w:rPr>
                <w:rFonts w:eastAsia="Times New Roman"/>
                <w:b/>
                <w:bCs/>
                <w:color w:val="000000"/>
                <w:sz w:val="20"/>
                <w:szCs w:val="20"/>
                <w:lang w:eastAsia="ru-RU"/>
              </w:rPr>
            </w:pPr>
            <w:r w:rsidRPr="00817320">
              <w:rPr>
                <w:rFonts w:eastAsia="Times New Roman"/>
                <w:b/>
                <w:bCs/>
                <w:color w:val="000000"/>
                <w:sz w:val="20"/>
                <w:szCs w:val="20"/>
                <w:lang w:eastAsia="ru-RU"/>
              </w:rPr>
              <w:t>ТЕМАТИКА</w:t>
            </w:r>
          </w:p>
        </w:tc>
        <w:tc>
          <w:tcPr>
            <w:tcW w:w="620" w:type="dxa"/>
            <w:tcBorders>
              <w:top w:val="single" w:sz="4" w:space="0" w:color="auto"/>
              <w:left w:val="nil"/>
              <w:bottom w:val="single" w:sz="4" w:space="0" w:color="auto"/>
              <w:right w:val="single" w:sz="4" w:space="0" w:color="auto"/>
            </w:tcBorders>
            <w:shd w:val="clear" w:color="000000" w:fill="FFFFFF"/>
            <w:vAlign w:val="center"/>
            <w:hideMark/>
          </w:tcPr>
          <w:p w14:paraId="7B13ACA9" w14:textId="77777777" w:rsidR="001F64F3" w:rsidRPr="00817320" w:rsidRDefault="001F64F3" w:rsidP="00B65D4A">
            <w:pPr>
              <w:keepNext/>
              <w:ind w:firstLine="0"/>
              <w:jc w:val="center"/>
              <w:rPr>
                <w:rFonts w:eastAsia="Times New Roman"/>
                <w:b/>
                <w:bCs/>
                <w:color w:val="000000"/>
                <w:sz w:val="20"/>
                <w:szCs w:val="20"/>
                <w:lang w:eastAsia="ru-RU"/>
              </w:rPr>
            </w:pPr>
            <w:r w:rsidRPr="00817320">
              <w:rPr>
                <w:rFonts w:eastAsia="Times New Roman"/>
                <w:b/>
                <w:bCs/>
                <w:color w:val="000000"/>
                <w:sz w:val="20"/>
                <w:szCs w:val="20"/>
                <w:lang w:eastAsia="ru-RU"/>
              </w:rPr>
              <w:t>Ц</w:t>
            </w:r>
          </w:p>
        </w:tc>
        <w:tc>
          <w:tcPr>
            <w:tcW w:w="620" w:type="dxa"/>
            <w:tcBorders>
              <w:top w:val="single" w:sz="4" w:space="0" w:color="auto"/>
              <w:left w:val="nil"/>
              <w:bottom w:val="single" w:sz="4" w:space="0" w:color="auto"/>
              <w:right w:val="single" w:sz="4" w:space="0" w:color="auto"/>
            </w:tcBorders>
            <w:shd w:val="clear" w:color="000000" w:fill="FFFFFF"/>
            <w:vAlign w:val="center"/>
            <w:hideMark/>
          </w:tcPr>
          <w:p w14:paraId="3CD3BE84" w14:textId="77777777" w:rsidR="001F64F3" w:rsidRPr="00817320" w:rsidRDefault="001F64F3" w:rsidP="00B65D4A">
            <w:pPr>
              <w:keepNext/>
              <w:ind w:firstLine="0"/>
              <w:jc w:val="center"/>
              <w:rPr>
                <w:rFonts w:eastAsia="Times New Roman"/>
                <w:b/>
                <w:bCs/>
                <w:color w:val="000000"/>
                <w:sz w:val="20"/>
                <w:szCs w:val="20"/>
                <w:lang w:eastAsia="ru-RU"/>
              </w:rPr>
            </w:pPr>
            <w:r w:rsidRPr="00817320">
              <w:rPr>
                <w:rFonts w:eastAsia="Times New Roman"/>
                <w:b/>
                <w:bCs/>
                <w:color w:val="000000"/>
                <w:sz w:val="20"/>
                <w:szCs w:val="20"/>
                <w:lang w:eastAsia="ru-RU"/>
              </w:rPr>
              <w:t>С</w:t>
            </w:r>
          </w:p>
        </w:tc>
        <w:tc>
          <w:tcPr>
            <w:tcW w:w="620" w:type="dxa"/>
            <w:tcBorders>
              <w:top w:val="single" w:sz="4" w:space="0" w:color="auto"/>
              <w:left w:val="nil"/>
              <w:bottom w:val="single" w:sz="4" w:space="0" w:color="auto"/>
              <w:right w:val="single" w:sz="4" w:space="0" w:color="auto"/>
            </w:tcBorders>
            <w:shd w:val="clear" w:color="000000" w:fill="FFFFFF"/>
            <w:vAlign w:val="center"/>
            <w:hideMark/>
          </w:tcPr>
          <w:p w14:paraId="22408FD1" w14:textId="77777777" w:rsidR="001F64F3" w:rsidRPr="00817320" w:rsidRDefault="001F64F3" w:rsidP="00B65D4A">
            <w:pPr>
              <w:keepNext/>
              <w:ind w:firstLine="0"/>
              <w:jc w:val="center"/>
              <w:rPr>
                <w:rFonts w:eastAsia="Times New Roman"/>
                <w:b/>
                <w:bCs/>
                <w:color w:val="000000"/>
                <w:sz w:val="20"/>
                <w:szCs w:val="20"/>
                <w:lang w:eastAsia="ru-RU"/>
              </w:rPr>
            </w:pPr>
            <w:r w:rsidRPr="00817320">
              <w:rPr>
                <w:rFonts w:eastAsia="Times New Roman"/>
                <w:b/>
                <w:bCs/>
                <w:color w:val="000000"/>
                <w:sz w:val="20"/>
                <w:szCs w:val="20"/>
                <w:lang w:eastAsia="ru-RU"/>
              </w:rPr>
              <w:t>СВ</w:t>
            </w:r>
          </w:p>
        </w:tc>
        <w:tc>
          <w:tcPr>
            <w:tcW w:w="620" w:type="dxa"/>
            <w:tcBorders>
              <w:top w:val="single" w:sz="4" w:space="0" w:color="auto"/>
              <w:left w:val="nil"/>
              <w:bottom w:val="single" w:sz="4" w:space="0" w:color="auto"/>
              <w:right w:val="single" w:sz="4" w:space="0" w:color="auto"/>
            </w:tcBorders>
            <w:shd w:val="clear" w:color="000000" w:fill="FFFFFF"/>
            <w:vAlign w:val="center"/>
            <w:hideMark/>
          </w:tcPr>
          <w:p w14:paraId="21DA11CE" w14:textId="77777777" w:rsidR="001F64F3" w:rsidRPr="00817320" w:rsidRDefault="001F64F3" w:rsidP="00B65D4A">
            <w:pPr>
              <w:keepNext/>
              <w:ind w:firstLine="0"/>
              <w:jc w:val="center"/>
              <w:rPr>
                <w:rFonts w:eastAsia="Times New Roman"/>
                <w:b/>
                <w:bCs/>
                <w:color w:val="000000"/>
                <w:sz w:val="20"/>
                <w:szCs w:val="20"/>
                <w:lang w:eastAsia="ru-RU"/>
              </w:rPr>
            </w:pPr>
            <w:r w:rsidRPr="00817320">
              <w:rPr>
                <w:rFonts w:eastAsia="Times New Roman"/>
                <w:b/>
                <w:bCs/>
                <w:color w:val="000000"/>
                <w:sz w:val="20"/>
                <w:szCs w:val="20"/>
                <w:lang w:eastAsia="ru-RU"/>
              </w:rPr>
              <w:t>В</w:t>
            </w:r>
          </w:p>
        </w:tc>
        <w:tc>
          <w:tcPr>
            <w:tcW w:w="620" w:type="dxa"/>
            <w:tcBorders>
              <w:top w:val="single" w:sz="4" w:space="0" w:color="auto"/>
              <w:left w:val="nil"/>
              <w:bottom w:val="single" w:sz="4" w:space="0" w:color="auto"/>
              <w:right w:val="single" w:sz="4" w:space="0" w:color="auto"/>
            </w:tcBorders>
            <w:shd w:val="clear" w:color="000000" w:fill="FFFFFF"/>
            <w:vAlign w:val="center"/>
            <w:hideMark/>
          </w:tcPr>
          <w:p w14:paraId="45E9CD40" w14:textId="77777777" w:rsidR="001F64F3" w:rsidRPr="00817320" w:rsidRDefault="001F64F3" w:rsidP="00B65D4A">
            <w:pPr>
              <w:keepNext/>
              <w:ind w:firstLine="0"/>
              <w:jc w:val="center"/>
              <w:rPr>
                <w:rFonts w:eastAsia="Times New Roman"/>
                <w:b/>
                <w:bCs/>
                <w:color w:val="000000"/>
                <w:sz w:val="20"/>
                <w:szCs w:val="20"/>
                <w:lang w:eastAsia="ru-RU"/>
              </w:rPr>
            </w:pPr>
            <w:r w:rsidRPr="00817320">
              <w:rPr>
                <w:rFonts w:eastAsia="Times New Roman"/>
                <w:b/>
                <w:bCs/>
                <w:color w:val="000000"/>
                <w:sz w:val="20"/>
                <w:szCs w:val="20"/>
                <w:lang w:eastAsia="ru-RU"/>
              </w:rPr>
              <w:t>ЮВ</w:t>
            </w:r>
          </w:p>
        </w:tc>
        <w:tc>
          <w:tcPr>
            <w:tcW w:w="621" w:type="dxa"/>
            <w:tcBorders>
              <w:top w:val="single" w:sz="4" w:space="0" w:color="auto"/>
              <w:left w:val="nil"/>
              <w:bottom w:val="single" w:sz="4" w:space="0" w:color="auto"/>
              <w:right w:val="single" w:sz="4" w:space="0" w:color="auto"/>
            </w:tcBorders>
            <w:shd w:val="clear" w:color="000000" w:fill="FFFFFF"/>
            <w:vAlign w:val="center"/>
            <w:hideMark/>
          </w:tcPr>
          <w:p w14:paraId="3573D9AE" w14:textId="77777777" w:rsidR="001F64F3" w:rsidRPr="00817320" w:rsidRDefault="001F64F3" w:rsidP="00B65D4A">
            <w:pPr>
              <w:keepNext/>
              <w:ind w:firstLine="0"/>
              <w:jc w:val="center"/>
              <w:rPr>
                <w:rFonts w:eastAsia="Times New Roman"/>
                <w:b/>
                <w:bCs/>
                <w:color w:val="000000"/>
                <w:sz w:val="20"/>
                <w:szCs w:val="20"/>
                <w:lang w:eastAsia="ru-RU"/>
              </w:rPr>
            </w:pPr>
            <w:r w:rsidRPr="00817320">
              <w:rPr>
                <w:rFonts w:eastAsia="Times New Roman"/>
                <w:b/>
                <w:bCs/>
                <w:color w:val="000000"/>
                <w:sz w:val="20"/>
                <w:szCs w:val="20"/>
                <w:lang w:eastAsia="ru-RU"/>
              </w:rPr>
              <w:t>Ю</w:t>
            </w:r>
          </w:p>
        </w:tc>
        <w:tc>
          <w:tcPr>
            <w:tcW w:w="620" w:type="dxa"/>
            <w:tcBorders>
              <w:top w:val="single" w:sz="4" w:space="0" w:color="auto"/>
              <w:left w:val="nil"/>
              <w:bottom w:val="single" w:sz="4" w:space="0" w:color="auto"/>
              <w:right w:val="single" w:sz="4" w:space="0" w:color="auto"/>
            </w:tcBorders>
            <w:shd w:val="clear" w:color="000000" w:fill="FFFFFF"/>
            <w:vAlign w:val="center"/>
            <w:hideMark/>
          </w:tcPr>
          <w:p w14:paraId="3872C25A" w14:textId="77777777" w:rsidR="001F64F3" w:rsidRPr="00817320" w:rsidRDefault="001F64F3" w:rsidP="00B65D4A">
            <w:pPr>
              <w:keepNext/>
              <w:ind w:firstLine="0"/>
              <w:jc w:val="center"/>
              <w:rPr>
                <w:rFonts w:eastAsia="Times New Roman"/>
                <w:b/>
                <w:bCs/>
                <w:color w:val="000000"/>
                <w:sz w:val="20"/>
                <w:szCs w:val="20"/>
                <w:lang w:eastAsia="ru-RU"/>
              </w:rPr>
            </w:pPr>
            <w:r w:rsidRPr="00817320">
              <w:rPr>
                <w:rFonts w:eastAsia="Times New Roman"/>
                <w:b/>
                <w:bCs/>
                <w:color w:val="000000"/>
                <w:sz w:val="20"/>
                <w:szCs w:val="20"/>
                <w:lang w:eastAsia="ru-RU"/>
              </w:rPr>
              <w:t>ЮЗ</w:t>
            </w:r>
          </w:p>
        </w:tc>
        <w:tc>
          <w:tcPr>
            <w:tcW w:w="620" w:type="dxa"/>
            <w:tcBorders>
              <w:top w:val="single" w:sz="4" w:space="0" w:color="auto"/>
              <w:left w:val="nil"/>
              <w:bottom w:val="single" w:sz="4" w:space="0" w:color="auto"/>
              <w:right w:val="single" w:sz="4" w:space="0" w:color="auto"/>
            </w:tcBorders>
            <w:shd w:val="clear" w:color="000000" w:fill="FFFFFF"/>
            <w:vAlign w:val="center"/>
            <w:hideMark/>
          </w:tcPr>
          <w:p w14:paraId="2596BDE1" w14:textId="77777777" w:rsidR="001F64F3" w:rsidRPr="00817320" w:rsidRDefault="001F64F3" w:rsidP="00B65D4A">
            <w:pPr>
              <w:keepNext/>
              <w:ind w:firstLine="0"/>
              <w:jc w:val="center"/>
              <w:rPr>
                <w:rFonts w:eastAsia="Times New Roman"/>
                <w:b/>
                <w:bCs/>
                <w:color w:val="000000"/>
                <w:sz w:val="20"/>
                <w:szCs w:val="20"/>
                <w:lang w:eastAsia="ru-RU"/>
              </w:rPr>
            </w:pPr>
            <w:r w:rsidRPr="00817320">
              <w:rPr>
                <w:rFonts w:eastAsia="Times New Roman"/>
                <w:b/>
                <w:bCs/>
                <w:color w:val="000000"/>
                <w:sz w:val="20"/>
                <w:szCs w:val="20"/>
                <w:lang w:eastAsia="ru-RU"/>
              </w:rPr>
              <w:t>З</w:t>
            </w:r>
          </w:p>
        </w:tc>
        <w:tc>
          <w:tcPr>
            <w:tcW w:w="620" w:type="dxa"/>
            <w:tcBorders>
              <w:top w:val="single" w:sz="4" w:space="0" w:color="auto"/>
              <w:left w:val="nil"/>
              <w:bottom w:val="single" w:sz="4" w:space="0" w:color="auto"/>
              <w:right w:val="single" w:sz="4" w:space="0" w:color="auto"/>
            </w:tcBorders>
            <w:shd w:val="clear" w:color="000000" w:fill="FFFFFF"/>
            <w:vAlign w:val="center"/>
            <w:hideMark/>
          </w:tcPr>
          <w:p w14:paraId="22FF29A5" w14:textId="77777777" w:rsidR="001F64F3" w:rsidRPr="00817320" w:rsidRDefault="001F64F3" w:rsidP="00B65D4A">
            <w:pPr>
              <w:keepNext/>
              <w:ind w:firstLine="0"/>
              <w:jc w:val="center"/>
              <w:rPr>
                <w:rFonts w:eastAsia="Times New Roman"/>
                <w:b/>
                <w:bCs/>
                <w:color w:val="000000"/>
                <w:sz w:val="20"/>
                <w:szCs w:val="20"/>
                <w:lang w:eastAsia="ru-RU"/>
              </w:rPr>
            </w:pPr>
            <w:r w:rsidRPr="00817320">
              <w:rPr>
                <w:rFonts w:eastAsia="Times New Roman"/>
                <w:b/>
                <w:bCs/>
                <w:color w:val="000000"/>
                <w:sz w:val="20"/>
                <w:szCs w:val="20"/>
                <w:lang w:eastAsia="ru-RU"/>
              </w:rPr>
              <w:t>СЗ</w:t>
            </w:r>
          </w:p>
        </w:tc>
        <w:tc>
          <w:tcPr>
            <w:tcW w:w="620" w:type="dxa"/>
            <w:tcBorders>
              <w:top w:val="single" w:sz="4" w:space="0" w:color="auto"/>
              <w:left w:val="nil"/>
              <w:bottom w:val="single" w:sz="4" w:space="0" w:color="auto"/>
              <w:right w:val="single" w:sz="4" w:space="0" w:color="auto"/>
            </w:tcBorders>
            <w:shd w:val="clear" w:color="000000" w:fill="FFFFFF"/>
            <w:vAlign w:val="center"/>
            <w:hideMark/>
          </w:tcPr>
          <w:p w14:paraId="31ED6EAB" w14:textId="77777777" w:rsidR="001F64F3" w:rsidRPr="00817320" w:rsidRDefault="001F64F3" w:rsidP="00B65D4A">
            <w:pPr>
              <w:keepNext/>
              <w:ind w:firstLine="0"/>
              <w:jc w:val="center"/>
              <w:rPr>
                <w:rFonts w:eastAsia="Times New Roman"/>
                <w:b/>
                <w:bCs/>
                <w:color w:val="000000"/>
                <w:sz w:val="20"/>
                <w:szCs w:val="20"/>
                <w:lang w:eastAsia="ru-RU"/>
              </w:rPr>
            </w:pPr>
            <w:r w:rsidRPr="00817320">
              <w:rPr>
                <w:rFonts w:eastAsia="Times New Roman"/>
                <w:b/>
                <w:bCs/>
                <w:color w:val="000000"/>
                <w:sz w:val="20"/>
                <w:szCs w:val="20"/>
                <w:lang w:eastAsia="ru-RU"/>
              </w:rPr>
              <w:t>НТ</w:t>
            </w:r>
          </w:p>
        </w:tc>
        <w:tc>
          <w:tcPr>
            <w:tcW w:w="818" w:type="dxa"/>
            <w:tcBorders>
              <w:top w:val="single" w:sz="4" w:space="0" w:color="auto"/>
              <w:left w:val="nil"/>
              <w:bottom w:val="single" w:sz="4" w:space="0" w:color="auto"/>
              <w:right w:val="single" w:sz="4" w:space="0" w:color="auto"/>
            </w:tcBorders>
            <w:shd w:val="clear" w:color="000000" w:fill="FFFFFF"/>
            <w:vAlign w:val="center"/>
            <w:hideMark/>
          </w:tcPr>
          <w:p w14:paraId="7CBB53C9" w14:textId="77777777" w:rsidR="001F64F3" w:rsidRPr="00817320" w:rsidRDefault="001F64F3" w:rsidP="00B65D4A">
            <w:pPr>
              <w:keepNext/>
              <w:ind w:firstLine="0"/>
              <w:jc w:val="center"/>
              <w:rPr>
                <w:rFonts w:eastAsia="Times New Roman"/>
                <w:b/>
                <w:bCs/>
                <w:color w:val="000000"/>
                <w:sz w:val="20"/>
                <w:szCs w:val="20"/>
                <w:lang w:eastAsia="ru-RU"/>
              </w:rPr>
            </w:pPr>
            <w:r w:rsidRPr="00817320">
              <w:rPr>
                <w:rFonts w:eastAsia="Times New Roman"/>
                <w:b/>
                <w:bCs/>
                <w:color w:val="000000"/>
                <w:sz w:val="20"/>
                <w:szCs w:val="20"/>
                <w:lang w:eastAsia="ru-RU"/>
              </w:rPr>
              <w:t>Всего</w:t>
            </w:r>
          </w:p>
        </w:tc>
      </w:tr>
      <w:tr w:rsidR="001F64F3" w:rsidRPr="00817320" w14:paraId="4B9A2636" w14:textId="77777777" w:rsidTr="001F64F3">
        <w:trPr>
          <w:trHeight w:val="540"/>
        </w:trPr>
        <w:tc>
          <w:tcPr>
            <w:tcW w:w="3044" w:type="dxa"/>
            <w:tcBorders>
              <w:top w:val="nil"/>
              <w:left w:val="single" w:sz="4" w:space="0" w:color="auto"/>
              <w:bottom w:val="single" w:sz="4" w:space="0" w:color="auto"/>
              <w:right w:val="single" w:sz="4" w:space="0" w:color="auto"/>
            </w:tcBorders>
            <w:shd w:val="clear" w:color="000000" w:fill="FFFFFF"/>
            <w:vAlign w:val="center"/>
            <w:hideMark/>
          </w:tcPr>
          <w:p w14:paraId="05C68C49" w14:textId="77777777" w:rsidR="001F64F3" w:rsidRPr="00817320" w:rsidRDefault="001F64F3" w:rsidP="00B65D4A">
            <w:pPr>
              <w:keepNext/>
              <w:ind w:firstLine="0"/>
              <w:jc w:val="left"/>
              <w:rPr>
                <w:rFonts w:eastAsia="Times New Roman"/>
                <w:b/>
                <w:bCs/>
                <w:color w:val="000000"/>
                <w:sz w:val="22"/>
                <w:szCs w:val="20"/>
                <w:lang w:eastAsia="ru-RU"/>
              </w:rPr>
            </w:pPr>
            <w:r w:rsidRPr="00817320">
              <w:rPr>
                <w:rFonts w:eastAsia="Times New Roman"/>
                <w:b/>
                <w:bCs/>
                <w:color w:val="000000"/>
                <w:sz w:val="22"/>
                <w:szCs w:val="20"/>
                <w:lang w:eastAsia="ru-RU"/>
              </w:rPr>
              <w:t>Новости и события</w:t>
            </w:r>
          </w:p>
        </w:tc>
        <w:tc>
          <w:tcPr>
            <w:tcW w:w="620" w:type="dxa"/>
            <w:tcBorders>
              <w:top w:val="single" w:sz="4" w:space="0" w:color="auto"/>
              <w:left w:val="single" w:sz="4" w:space="0" w:color="auto"/>
              <w:bottom w:val="single" w:sz="4" w:space="0" w:color="auto"/>
              <w:right w:val="single" w:sz="4" w:space="0" w:color="auto"/>
            </w:tcBorders>
            <w:shd w:val="clear" w:color="000000" w:fill="8DB4E3"/>
            <w:vAlign w:val="center"/>
            <w:hideMark/>
          </w:tcPr>
          <w:p w14:paraId="2D008EE8"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95</w:t>
            </w:r>
          </w:p>
        </w:tc>
        <w:tc>
          <w:tcPr>
            <w:tcW w:w="620" w:type="dxa"/>
            <w:tcBorders>
              <w:top w:val="single" w:sz="4" w:space="0" w:color="auto"/>
              <w:left w:val="single" w:sz="4" w:space="0" w:color="auto"/>
              <w:bottom w:val="single" w:sz="4" w:space="0" w:color="auto"/>
              <w:right w:val="single" w:sz="4" w:space="0" w:color="auto"/>
            </w:tcBorders>
            <w:shd w:val="clear" w:color="000000" w:fill="17375D"/>
            <w:vAlign w:val="center"/>
            <w:hideMark/>
          </w:tcPr>
          <w:p w14:paraId="09773194" w14:textId="77777777" w:rsidR="001F64F3" w:rsidRPr="00817320" w:rsidRDefault="001F64F3" w:rsidP="00B65D4A">
            <w:pPr>
              <w:keepNext/>
              <w:ind w:firstLine="0"/>
              <w:jc w:val="center"/>
              <w:rPr>
                <w:rFonts w:eastAsia="Times New Roman"/>
                <w:color w:val="FFFFFF"/>
                <w:sz w:val="20"/>
                <w:szCs w:val="20"/>
                <w:lang w:eastAsia="ru-RU"/>
              </w:rPr>
            </w:pPr>
            <w:r w:rsidRPr="00817320">
              <w:rPr>
                <w:rFonts w:eastAsia="Times New Roman"/>
                <w:color w:val="FFFFFF"/>
                <w:sz w:val="20"/>
                <w:szCs w:val="20"/>
                <w:lang w:eastAsia="ru-RU"/>
              </w:rPr>
              <w:t>267</w:t>
            </w:r>
          </w:p>
        </w:tc>
        <w:tc>
          <w:tcPr>
            <w:tcW w:w="620" w:type="dxa"/>
            <w:tcBorders>
              <w:top w:val="single" w:sz="4" w:space="0" w:color="auto"/>
              <w:left w:val="single" w:sz="4" w:space="0" w:color="auto"/>
              <w:bottom w:val="single" w:sz="4" w:space="0" w:color="auto"/>
              <w:right w:val="single" w:sz="4" w:space="0" w:color="auto"/>
            </w:tcBorders>
            <w:shd w:val="clear" w:color="000000" w:fill="17375D"/>
            <w:vAlign w:val="center"/>
            <w:hideMark/>
          </w:tcPr>
          <w:p w14:paraId="3CB59F55" w14:textId="77777777" w:rsidR="001F64F3" w:rsidRPr="00817320" w:rsidRDefault="001F64F3" w:rsidP="00B65D4A">
            <w:pPr>
              <w:keepNext/>
              <w:ind w:firstLine="0"/>
              <w:jc w:val="center"/>
              <w:rPr>
                <w:rFonts w:eastAsia="Times New Roman"/>
                <w:color w:val="FFFFFF"/>
                <w:sz w:val="20"/>
                <w:szCs w:val="20"/>
                <w:lang w:eastAsia="ru-RU"/>
              </w:rPr>
            </w:pPr>
            <w:r w:rsidRPr="00817320">
              <w:rPr>
                <w:rFonts w:eastAsia="Times New Roman"/>
                <w:color w:val="FFFFFF"/>
                <w:sz w:val="20"/>
                <w:szCs w:val="20"/>
                <w:lang w:eastAsia="ru-RU"/>
              </w:rPr>
              <w:t>234</w:t>
            </w:r>
          </w:p>
        </w:tc>
        <w:tc>
          <w:tcPr>
            <w:tcW w:w="620" w:type="dxa"/>
            <w:tcBorders>
              <w:top w:val="nil"/>
              <w:left w:val="nil"/>
              <w:bottom w:val="single" w:sz="4" w:space="0" w:color="auto"/>
              <w:right w:val="single" w:sz="4" w:space="0" w:color="auto"/>
            </w:tcBorders>
            <w:shd w:val="clear" w:color="000000" w:fill="C5D9F1"/>
            <w:vAlign w:val="center"/>
            <w:hideMark/>
          </w:tcPr>
          <w:p w14:paraId="1EAE4BEF"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91</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1FA3D150"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57</w:t>
            </w:r>
          </w:p>
        </w:tc>
        <w:tc>
          <w:tcPr>
            <w:tcW w:w="621"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6AA1BA75"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60</w:t>
            </w:r>
          </w:p>
        </w:tc>
        <w:tc>
          <w:tcPr>
            <w:tcW w:w="620" w:type="dxa"/>
            <w:tcBorders>
              <w:top w:val="single" w:sz="4" w:space="0" w:color="auto"/>
              <w:left w:val="single" w:sz="4" w:space="0" w:color="auto"/>
              <w:bottom w:val="single" w:sz="4" w:space="0" w:color="auto"/>
              <w:right w:val="single" w:sz="4" w:space="0" w:color="auto"/>
            </w:tcBorders>
            <w:shd w:val="clear" w:color="000000" w:fill="17375D"/>
            <w:vAlign w:val="center"/>
            <w:hideMark/>
          </w:tcPr>
          <w:p w14:paraId="597B16E2" w14:textId="77777777" w:rsidR="001F64F3" w:rsidRPr="00817320" w:rsidRDefault="001F64F3" w:rsidP="00B65D4A">
            <w:pPr>
              <w:keepNext/>
              <w:ind w:firstLine="0"/>
              <w:jc w:val="center"/>
              <w:rPr>
                <w:rFonts w:eastAsia="Times New Roman"/>
                <w:color w:val="FFFFFF"/>
                <w:sz w:val="20"/>
                <w:szCs w:val="20"/>
                <w:lang w:eastAsia="ru-RU"/>
              </w:rPr>
            </w:pPr>
            <w:r w:rsidRPr="00817320">
              <w:rPr>
                <w:rFonts w:eastAsia="Times New Roman"/>
                <w:color w:val="FFFFFF"/>
                <w:sz w:val="20"/>
                <w:szCs w:val="20"/>
                <w:lang w:eastAsia="ru-RU"/>
              </w:rPr>
              <w:t>218</w:t>
            </w:r>
          </w:p>
        </w:tc>
        <w:tc>
          <w:tcPr>
            <w:tcW w:w="620" w:type="dxa"/>
            <w:tcBorders>
              <w:top w:val="single" w:sz="4" w:space="0" w:color="auto"/>
              <w:left w:val="single" w:sz="4" w:space="0" w:color="auto"/>
              <w:bottom w:val="single" w:sz="4" w:space="0" w:color="auto"/>
              <w:right w:val="single" w:sz="4" w:space="0" w:color="auto"/>
            </w:tcBorders>
            <w:shd w:val="clear" w:color="000000" w:fill="17375D"/>
            <w:vAlign w:val="center"/>
            <w:hideMark/>
          </w:tcPr>
          <w:p w14:paraId="6229CA05" w14:textId="77777777" w:rsidR="001F64F3" w:rsidRPr="00817320" w:rsidRDefault="001F64F3" w:rsidP="00B65D4A">
            <w:pPr>
              <w:keepNext/>
              <w:ind w:firstLine="0"/>
              <w:jc w:val="center"/>
              <w:rPr>
                <w:rFonts w:eastAsia="Times New Roman"/>
                <w:color w:val="FFFFFF"/>
                <w:sz w:val="20"/>
                <w:szCs w:val="20"/>
                <w:lang w:eastAsia="ru-RU"/>
              </w:rPr>
            </w:pPr>
            <w:r w:rsidRPr="00817320">
              <w:rPr>
                <w:rFonts w:eastAsia="Times New Roman"/>
                <w:color w:val="FFFFFF"/>
                <w:sz w:val="20"/>
                <w:szCs w:val="20"/>
                <w:lang w:eastAsia="ru-RU"/>
              </w:rPr>
              <w:t>205</w:t>
            </w:r>
          </w:p>
        </w:tc>
        <w:tc>
          <w:tcPr>
            <w:tcW w:w="620" w:type="dxa"/>
            <w:tcBorders>
              <w:top w:val="single" w:sz="4" w:space="0" w:color="auto"/>
              <w:left w:val="single" w:sz="4" w:space="0" w:color="auto"/>
              <w:bottom w:val="single" w:sz="4" w:space="0" w:color="auto"/>
              <w:right w:val="single" w:sz="4" w:space="0" w:color="auto"/>
            </w:tcBorders>
            <w:shd w:val="clear" w:color="000000" w:fill="8DB4E3"/>
            <w:vAlign w:val="center"/>
            <w:hideMark/>
          </w:tcPr>
          <w:p w14:paraId="78380D8F"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95</w:t>
            </w:r>
          </w:p>
        </w:tc>
        <w:tc>
          <w:tcPr>
            <w:tcW w:w="620" w:type="dxa"/>
            <w:tcBorders>
              <w:top w:val="single" w:sz="4" w:space="0" w:color="auto"/>
              <w:left w:val="single" w:sz="4" w:space="0" w:color="auto"/>
              <w:bottom w:val="single" w:sz="4" w:space="0" w:color="auto"/>
              <w:right w:val="single" w:sz="4" w:space="0" w:color="auto"/>
            </w:tcBorders>
            <w:shd w:val="clear" w:color="000000" w:fill="8DB4E3"/>
            <w:vAlign w:val="center"/>
            <w:hideMark/>
          </w:tcPr>
          <w:p w14:paraId="196D2ECC"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107</w:t>
            </w:r>
          </w:p>
        </w:tc>
        <w:tc>
          <w:tcPr>
            <w:tcW w:w="818" w:type="dxa"/>
            <w:tcBorders>
              <w:top w:val="nil"/>
              <w:left w:val="nil"/>
              <w:bottom w:val="single" w:sz="4" w:space="0" w:color="auto"/>
              <w:right w:val="single" w:sz="4" w:space="0" w:color="auto"/>
            </w:tcBorders>
            <w:shd w:val="clear" w:color="000000" w:fill="17375D"/>
            <w:vAlign w:val="center"/>
            <w:hideMark/>
          </w:tcPr>
          <w:p w14:paraId="0CA907BA" w14:textId="77777777" w:rsidR="001F64F3" w:rsidRPr="00817320" w:rsidRDefault="001F64F3" w:rsidP="00B65D4A">
            <w:pPr>
              <w:keepNext/>
              <w:ind w:firstLine="0"/>
              <w:jc w:val="center"/>
              <w:rPr>
                <w:rFonts w:eastAsia="Times New Roman"/>
                <w:color w:val="FFFFFF"/>
                <w:sz w:val="20"/>
                <w:szCs w:val="20"/>
                <w:lang w:eastAsia="ru-RU"/>
              </w:rPr>
            </w:pPr>
            <w:r w:rsidRPr="00817320">
              <w:rPr>
                <w:rFonts w:eastAsia="Times New Roman"/>
                <w:color w:val="FFFFFF"/>
                <w:sz w:val="20"/>
                <w:szCs w:val="20"/>
                <w:lang w:eastAsia="ru-RU"/>
              </w:rPr>
              <w:t>1429</w:t>
            </w:r>
          </w:p>
        </w:tc>
      </w:tr>
      <w:tr w:rsidR="001F64F3" w:rsidRPr="00817320" w14:paraId="19FF0AC6" w14:textId="77777777" w:rsidTr="001F64F3">
        <w:trPr>
          <w:trHeight w:val="540"/>
        </w:trPr>
        <w:tc>
          <w:tcPr>
            <w:tcW w:w="3044" w:type="dxa"/>
            <w:tcBorders>
              <w:top w:val="nil"/>
              <w:left w:val="single" w:sz="4" w:space="0" w:color="auto"/>
              <w:bottom w:val="single" w:sz="4" w:space="0" w:color="auto"/>
              <w:right w:val="single" w:sz="4" w:space="0" w:color="auto"/>
            </w:tcBorders>
            <w:shd w:val="clear" w:color="000000" w:fill="FFFFFF"/>
            <w:vAlign w:val="center"/>
            <w:hideMark/>
          </w:tcPr>
          <w:p w14:paraId="73B8D5EF" w14:textId="77777777" w:rsidR="001F64F3" w:rsidRPr="00817320" w:rsidRDefault="001F64F3" w:rsidP="00B65D4A">
            <w:pPr>
              <w:keepNext/>
              <w:ind w:firstLine="0"/>
              <w:jc w:val="left"/>
              <w:rPr>
                <w:rFonts w:eastAsia="Times New Roman"/>
                <w:b/>
                <w:bCs/>
                <w:color w:val="000000"/>
                <w:sz w:val="22"/>
                <w:szCs w:val="20"/>
                <w:lang w:eastAsia="ru-RU"/>
              </w:rPr>
            </w:pPr>
            <w:r w:rsidRPr="00817320">
              <w:rPr>
                <w:rFonts w:eastAsia="Times New Roman"/>
                <w:b/>
                <w:bCs/>
                <w:color w:val="000000"/>
                <w:sz w:val="22"/>
                <w:szCs w:val="20"/>
                <w:lang w:eastAsia="ru-RU"/>
              </w:rPr>
              <w:t>Викарий</w:t>
            </w:r>
          </w:p>
        </w:tc>
        <w:tc>
          <w:tcPr>
            <w:tcW w:w="620" w:type="dxa"/>
            <w:tcBorders>
              <w:top w:val="single" w:sz="4" w:space="0" w:color="auto"/>
              <w:left w:val="single" w:sz="4" w:space="0" w:color="auto"/>
              <w:bottom w:val="single" w:sz="4" w:space="0" w:color="auto"/>
              <w:right w:val="single" w:sz="4" w:space="0" w:color="auto"/>
            </w:tcBorders>
            <w:shd w:val="clear" w:color="000000" w:fill="8DB4E3"/>
            <w:vAlign w:val="center"/>
            <w:hideMark/>
          </w:tcPr>
          <w:p w14:paraId="14F41662"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125</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730B5815"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38</w:t>
            </w:r>
          </w:p>
        </w:tc>
        <w:tc>
          <w:tcPr>
            <w:tcW w:w="620" w:type="dxa"/>
            <w:tcBorders>
              <w:top w:val="single" w:sz="4" w:space="0" w:color="auto"/>
              <w:left w:val="single" w:sz="4" w:space="0" w:color="auto"/>
              <w:bottom w:val="single" w:sz="4" w:space="0" w:color="auto"/>
              <w:right w:val="single" w:sz="4" w:space="0" w:color="auto"/>
            </w:tcBorders>
            <w:shd w:val="clear" w:color="000000" w:fill="17375D"/>
            <w:vAlign w:val="center"/>
            <w:hideMark/>
          </w:tcPr>
          <w:p w14:paraId="153F1D76" w14:textId="77777777" w:rsidR="001F64F3" w:rsidRPr="00817320" w:rsidRDefault="001F64F3" w:rsidP="00B65D4A">
            <w:pPr>
              <w:keepNext/>
              <w:ind w:firstLine="0"/>
              <w:jc w:val="center"/>
              <w:rPr>
                <w:rFonts w:eastAsia="Times New Roman"/>
                <w:color w:val="FFFFFF"/>
                <w:sz w:val="20"/>
                <w:szCs w:val="20"/>
                <w:lang w:eastAsia="ru-RU"/>
              </w:rPr>
            </w:pPr>
            <w:r w:rsidRPr="00817320">
              <w:rPr>
                <w:rFonts w:eastAsia="Times New Roman"/>
                <w:color w:val="FFFFFF"/>
                <w:sz w:val="20"/>
                <w:szCs w:val="20"/>
                <w:lang w:eastAsia="ru-RU"/>
              </w:rPr>
              <w:t>381</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3159E6D9"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27</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60F9E866"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54</w:t>
            </w:r>
          </w:p>
        </w:tc>
        <w:tc>
          <w:tcPr>
            <w:tcW w:w="621"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6E557B86"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57</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6070C827"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75</w:t>
            </w:r>
          </w:p>
        </w:tc>
        <w:tc>
          <w:tcPr>
            <w:tcW w:w="620" w:type="dxa"/>
            <w:tcBorders>
              <w:top w:val="single" w:sz="4" w:space="0" w:color="auto"/>
              <w:left w:val="single" w:sz="4" w:space="0" w:color="auto"/>
              <w:bottom w:val="single" w:sz="4" w:space="0" w:color="auto"/>
              <w:right w:val="single" w:sz="4" w:space="0" w:color="auto"/>
            </w:tcBorders>
            <w:shd w:val="clear" w:color="000000" w:fill="17375D"/>
            <w:vAlign w:val="center"/>
            <w:hideMark/>
          </w:tcPr>
          <w:p w14:paraId="61BB5F66" w14:textId="77777777" w:rsidR="001F64F3" w:rsidRPr="00817320" w:rsidRDefault="001F64F3" w:rsidP="00B65D4A">
            <w:pPr>
              <w:keepNext/>
              <w:ind w:firstLine="0"/>
              <w:jc w:val="center"/>
              <w:rPr>
                <w:rFonts w:eastAsia="Times New Roman"/>
                <w:color w:val="FFFFFF"/>
                <w:sz w:val="20"/>
                <w:szCs w:val="20"/>
                <w:lang w:eastAsia="ru-RU"/>
              </w:rPr>
            </w:pPr>
            <w:r w:rsidRPr="00817320">
              <w:rPr>
                <w:rFonts w:eastAsia="Times New Roman"/>
                <w:color w:val="FFFFFF"/>
                <w:sz w:val="20"/>
                <w:szCs w:val="20"/>
                <w:lang w:eastAsia="ru-RU"/>
              </w:rPr>
              <w:t>230</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6C47C716"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72</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18AD7A93"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83</w:t>
            </w:r>
          </w:p>
        </w:tc>
        <w:tc>
          <w:tcPr>
            <w:tcW w:w="818" w:type="dxa"/>
            <w:tcBorders>
              <w:top w:val="nil"/>
              <w:left w:val="nil"/>
              <w:bottom w:val="single" w:sz="4" w:space="0" w:color="auto"/>
              <w:right w:val="single" w:sz="4" w:space="0" w:color="auto"/>
            </w:tcBorders>
            <w:shd w:val="clear" w:color="000000" w:fill="17375D"/>
            <w:vAlign w:val="center"/>
            <w:hideMark/>
          </w:tcPr>
          <w:p w14:paraId="52441C50" w14:textId="77777777" w:rsidR="001F64F3" w:rsidRPr="00817320" w:rsidRDefault="001F64F3" w:rsidP="00B65D4A">
            <w:pPr>
              <w:keepNext/>
              <w:ind w:firstLine="0"/>
              <w:jc w:val="center"/>
              <w:rPr>
                <w:rFonts w:eastAsia="Times New Roman"/>
                <w:color w:val="FFFFFF"/>
                <w:sz w:val="20"/>
                <w:szCs w:val="20"/>
                <w:lang w:eastAsia="ru-RU"/>
              </w:rPr>
            </w:pPr>
            <w:r w:rsidRPr="00817320">
              <w:rPr>
                <w:rFonts w:eastAsia="Times New Roman"/>
                <w:color w:val="FFFFFF"/>
                <w:sz w:val="20"/>
                <w:szCs w:val="20"/>
                <w:lang w:eastAsia="ru-RU"/>
              </w:rPr>
              <w:t>1142</w:t>
            </w:r>
          </w:p>
        </w:tc>
      </w:tr>
      <w:tr w:rsidR="001F64F3" w:rsidRPr="00817320" w14:paraId="3F85AFB1" w14:textId="77777777" w:rsidTr="001F64F3">
        <w:trPr>
          <w:trHeight w:val="540"/>
        </w:trPr>
        <w:tc>
          <w:tcPr>
            <w:tcW w:w="3044" w:type="dxa"/>
            <w:tcBorders>
              <w:top w:val="nil"/>
              <w:left w:val="single" w:sz="4" w:space="0" w:color="auto"/>
              <w:bottom w:val="single" w:sz="4" w:space="0" w:color="auto"/>
              <w:right w:val="single" w:sz="4" w:space="0" w:color="auto"/>
            </w:tcBorders>
            <w:shd w:val="clear" w:color="000000" w:fill="FFFFFF"/>
            <w:vAlign w:val="center"/>
            <w:hideMark/>
          </w:tcPr>
          <w:p w14:paraId="684CFC02" w14:textId="77777777" w:rsidR="001F64F3" w:rsidRPr="00817320" w:rsidRDefault="001F64F3" w:rsidP="00B65D4A">
            <w:pPr>
              <w:keepNext/>
              <w:ind w:firstLine="0"/>
              <w:jc w:val="left"/>
              <w:rPr>
                <w:rFonts w:eastAsia="Times New Roman"/>
                <w:b/>
                <w:bCs/>
                <w:color w:val="000000"/>
                <w:sz w:val="22"/>
                <w:szCs w:val="20"/>
                <w:lang w:eastAsia="ru-RU"/>
              </w:rPr>
            </w:pPr>
            <w:r w:rsidRPr="00817320">
              <w:rPr>
                <w:rFonts w:eastAsia="Times New Roman"/>
                <w:b/>
                <w:bCs/>
                <w:color w:val="000000"/>
                <w:sz w:val="22"/>
                <w:szCs w:val="20"/>
                <w:lang w:eastAsia="ru-RU"/>
              </w:rPr>
              <w:t>Социальная работа</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6C6CCDC3"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60</w:t>
            </w:r>
          </w:p>
        </w:tc>
        <w:tc>
          <w:tcPr>
            <w:tcW w:w="620" w:type="dxa"/>
            <w:tcBorders>
              <w:top w:val="single" w:sz="4" w:space="0" w:color="auto"/>
              <w:left w:val="single" w:sz="4" w:space="0" w:color="auto"/>
              <w:bottom w:val="single" w:sz="4" w:space="0" w:color="auto"/>
              <w:right w:val="single" w:sz="4" w:space="0" w:color="auto"/>
            </w:tcBorders>
            <w:shd w:val="clear" w:color="000000" w:fill="538ED5"/>
            <w:vAlign w:val="center"/>
            <w:hideMark/>
          </w:tcPr>
          <w:p w14:paraId="251EA768"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175</w:t>
            </w:r>
          </w:p>
        </w:tc>
        <w:tc>
          <w:tcPr>
            <w:tcW w:w="620" w:type="dxa"/>
            <w:tcBorders>
              <w:top w:val="single" w:sz="4" w:space="0" w:color="auto"/>
              <w:left w:val="single" w:sz="4" w:space="0" w:color="auto"/>
              <w:bottom w:val="single" w:sz="4" w:space="0" w:color="auto"/>
              <w:right w:val="single" w:sz="4" w:space="0" w:color="auto"/>
            </w:tcBorders>
            <w:shd w:val="clear" w:color="000000" w:fill="17375D"/>
            <w:vAlign w:val="center"/>
            <w:hideMark/>
          </w:tcPr>
          <w:p w14:paraId="2408F41C" w14:textId="77777777" w:rsidR="001F64F3" w:rsidRPr="00817320" w:rsidRDefault="001F64F3" w:rsidP="00B65D4A">
            <w:pPr>
              <w:keepNext/>
              <w:ind w:firstLine="0"/>
              <w:jc w:val="center"/>
              <w:rPr>
                <w:rFonts w:eastAsia="Times New Roman"/>
                <w:color w:val="FFFFFF"/>
                <w:sz w:val="20"/>
                <w:szCs w:val="20"/>
                <w:lang w:eastAsia="ru-RU"/>
              </w:rPr>
            </w:pPr>
            <w:r w:rsidRPr="00817320">
              <w:rPr>
                <w:rFonts w:eastAsia="Times New Roman"/>
                <w:color w:val="FFFFFF"/>
                <w:sz w:val="20"/>
                <w:szCs w:val="20"/>
                <w:lang w:eastAsia="ru-RU"/>
              </w:rPr>
              <w:t>246</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068999E9"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26</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67E23AE9"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32</w:t>
            </w:r>
          </w:p>
        </w:tc>
        <w:tc>
          <w:tcPr>
            <w:tcW w:w="621"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6CFAF07B"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30</w:t>
            </w:r>
          </w:p>
        </w:tc>
        <w:tc>
          <w:tcPr>
            <w:tcW w:w="620" w:type="dxa"/>
            <w:tcBorders>
              <w:top w:val="single" w:sz="4" w:space="0" w:color="auto"/>
              <w:left w:val="single" w:sz="4" w:space="0" w:color="auto"/>
              <w:bottom w:val="single" w:sz="4" w:space="0" w:color="auto"/>
              <w:right w:val="single" w:sz="4" w:space="0" w:color="auto"/>
            </w:tcBorders>
            <w:shd w:val="clear" w:color="000000" w:fill="538ED5"/>
            <w:vAlign w:val="center"/>
            <w:hideMark/>
          </w:tcPr>
          <w:p w14:paraId="71E897D7"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165</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0316085F"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88</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7F4BE253"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33</w:t>
            </w:r>
          </w:p>
        </w:tc>
        <w:tc>
          <w:tcPr>
            <w:tcW w:w="620" w:type="dxa"/>
            <w:tcBorders>
              <w:top w:val="single" w:sz="4" w:space="0" w:color="auto"/>
              <w:left w:val="single" w:sz="4" w:space="0" w:color="auto"/>
              <w:bottom w:val="single" w:sz="4" w:space="0" w:color="auto"/>
              <w:right w:val="single" w:sz="4" w:space="0" w:color="auto"/>
            </w:tcBorders>
            <w:shd w:val="clear" w:color="000000" w:fill="8DB4E3"/>
            <w:vAlign w:val="center"/>
            <w:hideMark/>
          </w:tcPr>
          <w:p w14:paraId="1D3684BD"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118</w:t>
            </w:r>
          </w:p>
        </w:tc>
        <w:tc>
          <w:tcPr>
            <w:tcW w:w="818" w:type="dxa"/>
            <w:tcBorders>
              <w:top w:val="nil"/>
              <w:left w:val="nil"/>
              <w:bottom w:val="single" w:sz="4" w:space="0" w:color="auto"/>
              <w:right w:val="single" w:sz="4" w:space="0" w:color="auto"/>
            </w:tcBorders>
            <w:shd w:val="clear" w:color="000000" w:fill="17375D"/>
            <w:vAlign w:val="center"/>
            <w:hideMark/>
          </w:tcPr>
          <w:p w14:paraId="4F8F1782" w14:textId="77777777" w:rsidR="001F64F3" w:rsidRPr="00817320" w:rsidRDefault="001F64F3" w:rsidP="00B65D4A">
            <w:pPr>
              <w:keepNext/>
              <w:ind w:firstLine="0"/>
              <w:jc w:val="center"/>
              <w:rPr>
                <w:rFonts w:eastAsia="Times New Roman"/>
                <w:color w:val="FFFFFF"/>
                <w:sz w:val="20"/>
                <w:szCs w:val="20"/>
                <w:lang w:eastAsia="ru-RU"/>
              </w:rPr>
            </w:pPr>
            <w:r w:rsidRPr="00817320">
              <w:rPr>
                <w:rFonts w:eastAsia="Times New Roman"/>
                <w:color w:val="FFFFFF"/>
                <w:sz w:val="20"/>
                <w:szCs w:val="20"/>
                <w:lang w:eastAsia="ru-RU"/>
              </w:rPr>
              <w:t>973</w:t>
            </w:r>
          </w:p>
        </w:tc>
      </w:tr>
      <w:tr w:rsidR="001F64F3" w:rsidRPr="00817320" w14:paraId="19E8CF43" w14:textId="77777777" w:rsidTr="001F64F3">
        <w:trPr>
          <w:trHeight w:val="540"/>
        </w:trPr>
        <w:tc>
          <w:tcPr>
            <w:tcW w:w="3044" w:type="dxa"/>
            <w:tcBorders>
              <w:top w:val="nil"/>
              <w:left w:val="single" w:sz="4" w:space="0" w:color="auto"/>
              <w:bottom w:val="single" w:sz="4" w:space="0" w:color="auto"/>
              <w:right w:val="single" w:sz="4" w:space="0" w:color="auto"/>
            </w:tcBorders>
            <w:shd w:val="clear" w:color="000000" w:fill="FFFFFF"/>
            <w:vAlign w:val="center"/>
            <w:hideMark/>
          </w:tcPr>
          <w:p w14:paraId="06B1EE80" w14:textId="77777777" w:rsidR="001F64F3" w:rsidRPr="00817320" w:rsidRDefault="001F64F3" w:rsidP="00B65D4A">
            <w:pPr>
              <w:keepNext/>
              <w:ind w:firstLine="0"/>
              <w:jc w:val="left"/>
              <w:rPr>
                <w:rFonts w:eastAsia="Times New Roman"/>
                <w:b/>
                <w:bCs/>
                <w:color w:val="000000"/>
                <w:sz w:val="22"/>
                <w:szCs w:val="20"/>
                <w:lang w:eastAsia="ru-RU"/>
              </w:rPr>
            </w:pPr>
            <w:r w:rsidRPr="00817320">
              <w:rPr>
                <w:rFonts w:eastAsia="Times New Roman"/>
                <w:b/>
                <w:bCs/>
                <w:color w:val="000000"/>
                <w:sz w:val="22"/>
                <w:szCs w:val="20"/>
                <w:lang w:eastAsia="ru-RU"/>
              </w:rPr>
              <w:t>Образование</w:t>
            </w:r>
          </w:p>
        </w:tc>
        <w:tc>
          <w:tcPr>
            <w:tcW w:w="620" w:type="dxa"/>
            <w:tcBorders>
              <w:top w:val="single" w:sz="4" w:space="0" w:color="auto"/>
              <w:left w:val="single" w:sz="4" w:space="0" w:color="auto"/>
              <w:bottom w:val="single" w:sz="4" w:space="0" w:color="auto"/>
              <w:right w:val="single" w:sz="4" w:space="0" w:color="auto"/>
            </w:tcBorders>
            <w:shd w:val="clear" w:color="000000" w:fill="8DB4E3"/>
            <w:vAlign w:val="center"/>
            <w:hideMark/>
          </w:tcPr>
          <w:p w14:paraId="731745C4"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95</w:t>
            </w:r>
          </w:p>
        </w:tc>
        <w:tc>
          <w:tcPr>
            <w:tcW w:w="620" w:type="dxa"/>
            <w:tcBorders>
              <w:top w:val="single" w:sz="4" w:space="0" w:color="auto"/>
              <w:left w:val="single" w:sz="4" w:space="0" w:color="auto"/>
              <w:bottom w:val="single" w:sz="4" w:space="0" w:color="auto"/>
              <w:right w:val="single" w:sz="4" w:space="0" w:color="auto"/>
            </w:tcBorders>
            <w:shd w:val="clear" w:color="000000" w:fill="538ED5"/>
            <w:vAlign w:val="center"/>
            <w:hideMark/>
          </w:tcPr>
          <w:p w14:paraId="5EDC62EB"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165</w:t>
            </w:r>
          </w:p>
        </w:tc>
        <w:tc>
          <w:tcPr>
            <w:tcW w:w="620" w:type="dxa"/>
            <w:tcBorders>
              <w:top w:val="single" w:sz="4" w:space="0" w:color="auto"/>
              <w:left w:val="single" w:sz="4" w:space="0" w:color="auto"/>
              <w:bottom w:val="single" w:sz="4" w:space="0" w:color="auto"/>
              <w:right w:val="single" w:sz="4" w:space="0" w:color="auto"/>
            </w:tcBorders>
            <w:shd w:val="clear" w:color="000000" w:fill="538ED5"/>
            <w:vAlign w:val="center"/>
            <w:hideMark/>
          </w:tcPr>
          <w:p w14:paraId="47CBAECE"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154</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6BFE0214"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35</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0AA2B307"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51</w:t>
            </w:r>
          </w:p>
        </w:tc>
        <w:tc>
          <w:tcPr>
            <w:tcW w:w="621"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1EBACD77"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63</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7F69115D"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41</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7CCC1365"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52</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3C10F836"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43</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720F0675"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20</w:t>
            </w:r>
          </w:p>
        </w:tc>
        <w:tc>
          <w:tcPr>
            <w:tcW w:w="818" w:type="dxa"/>
            <w:tcBorders>
              <w:top w:val="nil"/>
              <w:left w:val="nil"/>
              <w:bottom w:val="single" w:sz="4" w:space="0" w:color="auto"/>
              <w:right w:val="single" w:sz="4" w:space="0" w:color="auto"/>
            </w:tcBorders>
            <w:shd w:val="clear" w:color="000000" w:fill="538ED5"/>
            <w:vAlign w:val="center"/>
            <w:hideMark/>
          </w:tcPr>
          <w:p w14:paraId="4577A459"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719</w:t>
            </w:r>
          </w:p>
        </w:tc>
      </w:tr>
      <w:tr w:rsidR="001F64F3" w:rsidRPr="00817320" w14:paraId="3675FCF2" w14:textId="77777777" w:rsidTr="001F64F3">
        <w:trPr>
          <w:trHeight w:val="540"/>
        </w:trPr>
        <w:tc>
          <w:tcPr>
            <w:tcW w:w="3044" w:type="dxa"/>
            <w:tcBorders>
              <w:top w:val="nil"/>
              <w:left w:val="single" w:sz="4" w:space="0" w:color="auto"/>
              <w:bottom w:val="single" w:sz="4" w:space="0" w:color="auto"/>
              <w:right w:val="single" w:sz="4" w:space="0" w:color="auto"/>
            </w:tcBorders>
            <w:shd w:val="clear" w:color="000000" w:fill="FFFFFF"/>
            <w:vAlign w:val="center"/>
            <w:hideMark/>
          </w:tcPr>
          <w:p w14:paraId="13640A85" w14:textId="77777777" w:rsidR="001F64F3" w:rsidRPr="00817320" w:rsidRDefault="001F64F3" w:rsidP="00B65D4A">
            <w:pPr>
              <w:keepNext/>
              <w:ind w:firstLine="0"/>
              <w:jc w:val="left"/>
              <w:rPr>
                <w:rFonts w:eastAsia="Times New Roman"/>
                <w:b/>
                <w:bCs/>
                <w:color w:val="000000"/>
                <w:sz w:val="22"/>
                <w:szCs w:val="20"/>
                <w:lang w:eastAsia="ru-RU"/>
              </w:rPr>
            </w:pPr>
            <w:r w:rsidRPr="00817320">
              <w:rPr>
                <w:rFonts w:eastAsia="Times New Roman"/>
                <w:b/>
                <w:bCs/>
                <w:color w:val="000000"/>
                <w:sz w:val="22"/>
                <w:szCs w:val="20"/>
                <w:lang w:eastAsia="ru-RU"/>
              </w:rPr>
              <w:t>Воскресные школы</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7FF4473C"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28</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595DCE78"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85</w:t>
            </w:r>
          </w:p>
        </w:tc>
        <w:tc>
          <w:tcPr>
            <w:tcW w:w="620" w:type="dxa"/>
            <w:tcBorders>
              <w:top w:val="single" w:sz="4" w:space="0" w:color="auto"/>
              <w:left w:val="single" w:sz="4" w:space="0" w:color="auto"/>
              <w:bottom w:val="single" w:sz="4" w:space="0" w:color="auto"/>
              <w:right w:val="single" w:sz="4" w:space="0" w:color="auto"/>
            </w:tcBorders>
            <w:shd w:val="clear" w:color="000000" w:fill="8DB4E3"/>
            <w:vAlign w:val="center"/>
            <w:hideMark/>
          </w:tcPr>
          <w:p w14:paraId="7EC6AD3A"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137</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26F08FE5"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17</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75CD078D"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26</w:t>
            </w:r>
          </w:p>
        </w:tc>
        <w:tc>
          <w:tcPr>
            <w:tcW w:w="621"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55A79160"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23</w:t>
            </w:r>
          </w:p>
        </w:tc>
        <w:tc>
          <w:tcPr>
            <w:tcW w:w="620" w:type="dxa"/>
            <w:tcBorders>
              <w:top w:val="single" w:sz="4" w:space="0" w:color="auto"/>
              <w:left w:val="single" w:sz="4" w:space="0" w:color="auto"/>
              <w:bottom w:val="single" w:sz="4" w:space="0" w:color="auto"/>
              <w:right w:val="single" w:sz="4" w:space="0" w:color="auto"/>
            </w:tcBorders>
            <w:shd w:val="clear" w:color="000000" w:fill="538ED5"/>
            <w:vAlign w:val="center"/>
            <w:hideMark/>
          </w:tcPr>
          <w:p w14:paraId="1880F21C"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163</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25D4D4AB"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48</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70EF7C4F"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53</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2E80DAE3"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68</w:t>
            </w:r>
          </w:p>
        </w:tc>
        <w:tc>
          <w:tcPr>
            <w:tcW w:w="818" w:type="dxa"/>
            <w:tcBorders>
              <w:top w:val="nil"/>
              <w:left w:val="nil"/>
              <w:bottom w:val="single" w:sz="4" w:space="0" w:color="auto"/>
              <w:right w:val="single" w:sz="4" w:space="0" w:color="auto"/>
            </w:tcBorders>
            <w:shd w:val="clear" w:color="000000" w:fill="538ED5"/>
            <w:vAlign w:val="center"/>
            <w:hideMark/>
          </w:tcPr>
          <w:p w14:paraId="2059F76E"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648</w:t>
            </w:r>
          </w:p>
        </w:tc>
      </w:tr>
      <w:tr w:rsidR="001F64F3" w:rsidRPr="00817320" w14:paraId="4D13E30F" w14:textId="77777777" w:rsidTr="001F64F3">
        <w:trPr>
          <w:trHeight w:val="540"/>
        </w:trPr>
        <w:tc>
          <w:tcPr>
            <w:tcW w:w="3044" w:type="dxa"/>
            <w:tcBorders>
              <w:top w:val="nil"/>
              <w:left w:val="single" w:sz="4" w:space="0" w:color="auto"/>
              <w:bottom w:val="single" w:sz="4" w:space="0" w:color="auto"/>
              <w:right w:val="single" w:sz="4" w:space="0" w:color="auto"/>
            </w:tcBorders>
            <w:shd w:val="clear" w:color="000000" w:fill="FFFFFF"/>
            <w:vAlign w:val="center"/>
            <w:hideMark/>
          </w:tcPr>
          <w:p w14:paraId="67759C6A" w14:textId="77777777" w:rsidR="001F64F3" w:rsidRPr="00817320" w:rsidRDefault="001F64F3" w:rsidP="00B65D4A">
            <w:pPr>
              <w:keepNext/>
              <w:ind w:firstLine="0"/>
              <w:jc w:val="left"/>
              <w:rPr>
                <w:rFonts w:eastAsia="Times New Roman"/>
                <w:b/>
                <w:bCs/>
                <w:color w:val="000000"/>
                <w:sz w:val="22"/>
                <w:szCs w:val="20"/>
                <w:lang w:eastAsia="ru-RU"/>
              </w:rPr>
            </w:pPr>
            <w:r w:rsidRPr="00817320">
              <w:rPr>
                <w:rFonts w:eastAsia="Times New Roman"/>
                <w:b/>
                <w:bCs/>
                <w:color w:val="000000"/>
                <w:sz w:val="22"/>
                <w:szCs w:val="20"/>
                <w:lang w:eastAsia="ru-RU"/>
              </w:rPr>
              <w:t>Богослужения</w:t>
            </w:r>
          </w:p>
        </w:tc>
        <w:tc>
          <w:tcPr>
            <w:tcW w:w="620" w:type="dxa"/>
            <w:tcBorders>
              <w:top w:val="single" w:sz="4" w:space="0" w:color="auto"/>
              <w:left w:val="single" w:sz="4" w:space="0" w:color="auto"/>
              <w:bottom w:val="single" w:sz="4" w:space="0" w:color="auto"/>
              <w:right w:val="single" w:sz="4" w:space="0" w:color="auto"/>
            </w:tcBorders>
            <w:shd w:val="clear" w:color="000000" w:fill="8DB4E3"/>
            <w:vAlign w:val="center"/>
            <w:hideMark/>
          </w:tcPr>
          <w:p w14:paraId="25FE79CF"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95</w:t>
            </w:r>
          </w:p>
        </w:tc>
        <w:tc>
          <w:tcPr>
            <w:tcW w:w="620" w:type="dxa"/>
            <w:tcBorders>
              <w:top w:val="single" w:sz="4" w:space="0" w:color="auto"/>
              <w:left w:val="single" w:sz="4" w:space="0" w:color="auto"/>
              <w:bottom w:val="single" w:sz="4" w:space="0" w:color="auto"/>
              <w:right w:val="single" w:sz="4" w:space="0" w:color="auto"/>
            </w:tcBorders>
            <w:shd w:val="clear" w:color="000000" w:fill="8DB4E3"/>
            <w:vAlign w:val="center"/>
            <w:hideMark/>
          </w:tcPr>
          <w:p w14:paraId="2E93B1DF"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115</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731B9046"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58</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037ACC96"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28</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19075369"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27</w:t>
            </w:r>
          </w:p>
        </w:tc>
        <w:tc>
          <w:tcPr>
            <w:tcW w:w="621"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4917B078"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23</w:t>
            </w:r>
          </w:p>
        </w:tc>
        <w:tc>
          <w:tcPr>
            <w:tcW w:w="620" w:type="dxa"/>
            <w:tcBorders>
              <w:top w:val="single" w:sz="4" w:space="0" w:color="auto"/>
              <w:left w:val="single" w:sz="4" w:space="0" w:color="auto"/>
              <w:bottom w:val="single" w:sz="4" w:space="0" w:color="auto"/>
              <w:right w:val="single" w:sz="4" w:space="0" w:color="auto"/>
            </w:tcBorders>
            <w:shd w:val="clear" w:color="000000" w:fill="8DB4E3"/>
            <w:vAlign w:val="center"/>
            <w:hideMark/>
          </w:tcPr>
          <w:p w14:paraId="2CD9D6D1"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102</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3C12E6FE"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31</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3C347AA9"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60</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44527DCF"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51</w:t>
            </w:r>
          </w:p>
        </w:tc>
        <w:tc>
          <w:tcPr>
            <w:tcW w:w="818" w:type="dxa"/>
            <w:tcBorders>
              <w:top w:val="nil"/>
              <w:left w:val="nil"/>
              <w:bottom w:val="single" w:sz="4" w:space="0" w:color="auto"/>
              <w:right w:val="single" w:sz="4" w:space="0" w:color="auto"/>
            </w:tcBorders>
            <w:shd w:val="clear" w:color="000000" w:fill="538ED5"/>
            <w:vAlign w:val="center"/>
            <w:hideMark/>
          </w:tcPr>
          <w:p w14:paraId="2BB154ED"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590</w:t>
            </w:r>
          </w:p>
        </w:tc>
      </w:tr>
      <w:tr w:rsidR="001F64F3" w:rsidRPr="00817320" w14:paraId="59FF7363" w14:textId="77777777" w:rsidTr="001F64F3">
        <w:trPr>
          <w:trHeight w:val="540"/>
        </w:trPr>
        <w:tc>
          <w:tcPr>
            <w:tcW w:w="3044" w:type="dxa"/>
            <w:tcBorders>
              <w:top w:val="nil"/>
              <w:left w:val="single" w:sz="4" w:space="0" w:color="auto"/>
              <w:bottom w:val="single" w:sz="4" w:space="0" w:color="auto"/>
              <w:right w:val="single" w:sz="4" w:space="0" w:color="auto"/>
            </w:tcBorders>
            <w:shd w:val="clear" w:color="000000" w:fill="FFFFFF"/>
            <w:vAlign w:val="center"/>
            <w:hideMark/>
          </w:tcPr>
          <w:p w14:paraId="0EFAA3EC" w14:textId="77777777" w:rsidR="001F64F3" w:rsidRPr="00817320" w:rsidRDefault="001F64F3" w:rsidP="00B65D4A">
            <w:pPr>
              <w:keepNext/>
              <w:ind w:firstLine="0"/>
              <w:jc w:val="left"/>
              <w:rPr>
                <w:rFonts w:eastAsia="Times New Roman"/>
                <w:b/>
                <w:bCs/>
                <w:color w:val="000000"/>
                <w:sz w:val="22"/>
                <w:szCs w:val="20"/>
                <w:lang w:eastAsia="ru-RU"/>
              </w:rPr>
            </w:pPr>
            <w:r w:rsidRPr="00817320">
              <w:rPr>
                <w:rFonts w:eastAsia="Times New Roman"/>
                <w:b/>
                <w:bCs/>
                <w:color w:val="000000"/>
                <w:sz w:val="22"/>
                <w:szCs w:val="20"/>
                <w:lang w:eastAsia="ru-RU"/>
              </w:rPr>
              <w:t>Молодежная деятельность</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406F56AC"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68</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0A5CD855"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64</w:t>
            </w:r>
          </w:p>
        </w:tc>
        <w:tc>
          <w:tcPr>
            <w:tcW w:w="620" w:type="dxa"/>
            <w:tcBorders>
              <w:top w:val="single" w:sz="4" w:space="0" w:color="auto"/>
              <w:left w:val="single" w:sz="4" w:space="0" w:color="auto"/>
              <w:bottom w:val="single" w:sz="4" w:space="0" w:color="auto"/>
              <w:right w:val="single" w:sz="4" w:space="0" w:color="auto"/>
            </w:tcBorders>
            <w:shd w:val="clear" w:color="000000" w:fill="8DB4E3"/>
            <w:vAlign w:val="center"/>
            <w:hideMark/>
          </w:tcPr>
          <w:p w14:paraId="26E3F22C"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114</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11CE4BCB"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9</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323E5B00"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31</w:t>
            </w:r>
          </w:p>
        </w:tc>
        <w:tc>
          <w:tcPr>
            <w:tcW w:w="621"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1D35E7F1"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27</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380FD354"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52</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522B21FE"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58</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5BC3FD5D"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31</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08DBCECD"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16</w:t>
            </w:r>
          </w:p>
        </w:tc>
        <w:tc>
          <w:tcPr>
            <w:tcW w:w="818" w:type="dxa"/>
            <w:tcBorders>
              <w:top w:val="nil"/>
              <w:left w:val="nil"/>
              <w:bottom w:val="single" w:sz="4" w:space="0" w:color="auto"/>
              <w:right w:val="single" w:sz="4" w:space="0" w:color="auto"/>
            </w:tcBorders>
            <w:shd w:val="clear" w:color="000000" w:fill="538ED5"/>
            <w:vAlign w:val="center"/>
            <w:hideMark/>
          </w:tcPr>
          <w:p w14:paraId="7399452B"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470</w:t>
            </w:r>
          </w:p>
        </w:tc>
      </w:tr>
      <w:tr w:rsidR="001F64F3" w:rsidRPr="00817320" w14:paraId="67E6BB87" w14:textId="77777777" w:rsidTr="001F64F3">
        <w:trPr>
          <w:trHeight w:val="540"/>
        </w:trPr>
        <w:tc>
          <w:tcPr>
            <w:tcW w:w="3044" w:type="dxa"/>
            <w:tcBorders>
              <w:top w:val="nil"/>
              <w:left w:val="single" w:sz="4" w:space="0" w:color="auto"/>
              <w:bottom w:val="single" w:sz="4" w:space="0" w:color="auto"/>
              <w:right w:val="single" w:sz="4" w:space="0" w:color="auto"/>
            </w:tcBorders>
            <w:shd w:val="clear" w:color="000000" w:fill="FFFFFF"/>
            <w:vAlign w:val="center"/>
            <w:hideMark/>
          </w:tcPr>
          <w:p w14:paraId="37FA850B" w14:textId="77777777" w:rsidR="001F64F3" w:rsidRPr="00817320" w:rsidRDefault="001F64F3" w:rsidP="00B65D4A">
            <w:pPr>
              <w:keepNext/>
              <w:ind w:firstLine="0"/>
              <w:jc w:val="left"/>
              <w:rPr>
                <w:rFonts w:eastAsia="Times New Roman"/>
                <w:b/>
                <w:bCs/>
                <w:color w:val="000000"/>
                <w:sz w:val="22"/>
                <w:szCs w:val="20"/>
                <w:lang w:eastAsia="ru-RU"/>
              </w:rPr>
            </w:pPr>
            <w:r w:rsidRPr="00817320">
              <w:rPr>
                <w:rFonts w:eastAsia="Times New Roman"/>
                <w:b/>
                <w:bCs/>
                <w:color w:val="000000"/>
                <w:sz w:val="22"/>
                <w:szCs w:val="20"/>
                <w:lang w:eastAsia="ru-RU"/>
              </w:rPr>
              <w:t>Анонсы</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20CEB5F0"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47</w:t>
            </w:r>
          </w:p>
        </w:tc>
        <w:tc>
          <w:tcPr>
            <w:tcW w:w="620" w:type="dxa"/>
            <w:tcBorders>
              <w:top w:val="single" w:sz="4" w:space="0" w:color="auto"/>
              <w:left w:val="single" w:sz="4" w:space="0" w:color="auto"/>
              <w:bottom w:val="single" w:sz="4" w:space="0" w:color="auto"/>
              <w:right w:val="single" w:sz="4" w:space="0" w:color="auto"/>
            </w:tcBorders>
            <w:shd w:val="clear" w:color="000000" w:fill="8DB4E3"/>
            <w:vAlign w:val="center"/>
            <w:hideMark/>
          </w:tcPr>
          <w:p w14:paraId="352681D8"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139</w:t>
            </w:r>
          </w:p>
        </w:tc>
        <w:tc>
          <w:tcPr>
            <w:tcW w:w="620" w:type="dxa"/>
            <w:tcBorders>
              <w:top w:val="single" w:sz="4" w:space="0" w:color="auto"/>
              <w:left w:val="single" w:sz="4" w:space="0" w:color="auto"/>
              <w:bottom w:val="single" w:sz="4" w:space="0" w:color="auto"/>
              <w:right w:val="single" w:sz="4" w:space="0" w:color="auto"/>
            </w:tcBorders>
            <w:shd w:val="clear" w:color="000000" w:fill="8DB4E3"/>
            <w:vAlign w:val="center"/>
            <w:hideMark/>
          </w:tcPr>
          <w:p w14:paraId="21500427"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130</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15BC06FD"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12</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6964E1F0"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0</w:t>
            </w:r>
          </w:p>
        </w:tc>
        <w:tc>
          <w:tcPr>
            <w:tcW w:w="621"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5E3C9FB5"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28</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56C7D5B1"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10</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4B5DD991"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33</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6A706996"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758F9E7E"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17</w:t>
            </w:r>
          </w:p>
        </w:tc>
        <w:tc>
          <w:tcPr>
            <w:tcW w:w="818" w:type="dxa"/>
            <w:tcBorders>
              <w:top w:val="nil"/>
              <w:left w:val="nil"/>
              <w:bottom w:val="single" w:sz="4" w:space="0" w:color="auto"/>
              <w:right w:val="single" w:sz="4" w:space="0" w:color="auto"/>
            </w:tcBorders>
            <w:shd w:val="clear" w:color="000000" w:fill="8DB4E3"/>
            <w:vAlign w:val="center"/>
            <w:hideMark/>
          </w:tcPr>
          <w:p w14:paraId="21C04368"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418</w:t>
            </w:r>
          </w:p>
        </w:tc>
      </w:tr>
      <w:tr w:rsidR="001F64F3" w:rsidRPr="00817320" w14:paraId="28B7AC3A" w14:textId="77777777" w:rsidTr="001F64F3">
        <w:trPr>
          <w:trHeight w:val="540"/>
        </w:trPr>
        <w:tc>
          <w:tcPr>
            <w:tcW w:w="3044" w:type="dxa"/>
            <w:tcBorders>
              <w:top w:val="nil"/>
              <w:left w:val="single" w:sz="4" w:space="0" w:color="auto"/>
              <w:bottom w:val="single" w:sz="4" w:space="0" w:color="auto"/>
              <w:right w:val="single" w:sz="4" w:space="0" w:color="auto"/>
            </w:tcBorders>
            <w:shd w:val="clear" w:color="000000" w:fill="FFFFFF"/>
            <w:vAlign w:val="center"/>
            <w:hideMark/>
          </w:tcPr>
          <w:p w14:paraId="19B52694" w14:textId="77777777" w:rsidR="001F64F3" w:rsidRPr="00817320" w:rsidRDefault="001F64F3" w:rsidP="00B65D4A">
            <w:pPr>
              <w:keepNext/>
              <w:ind w:firstLine="0"/>
              <w:jc w:val="left"/>
              <w:rPr>
                <w:rFonts w:eastAsia="Times New Roman"/>
                <w:b/>
                <w:bCs/>
                <w:color w:val="000000"/>
                <w:sz w:val="22"/>
                <w:szCs w:val="20"/>
                <w:lang w:eastAsia="ru-RU"/>
              </w:rPr>
            </w:pPr>
            <w:r w:rsidRPr="00817320">
              <w:rPr>
                <w:rFonts w:eastAsia="Times New Roman"/>
                <w:b/>
                <w:bCs/>
                <w:color w:val="000000"/>
                <w:sz w:val="22"/>
                <w:szCs w:val="20"/>
                <w:lang w:eastAsia="ru-RU"/>
              </w:rPr>
              <w:t>Миссионерство и катехизация</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5595AAE5"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33</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69C9F6B2"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10</w:t>
            </w:r>
          </w:p>
        </w:tc>
        <w:tc>
          <w:tcPr>
            <w:tcW w:w="620" w:type="dxa"/>
            <w:tcBorders>
              <w:top w:val="single" w:sz="4" w:space="0" w:color="auto"/>
              <w:left w:val="single" w:sz="4" w:space="0" w:color="auto"/>
              <w:bottom w:val="single" w:sz="4" w:space="0" w:color="auto"/>
              <w:right w:val="single" w:sz="4" w:space="0" w:color="auto"/>
            </w:tcBorders>
            <w:shd w:val="clear" w:color="000000" w:fill="8DB4E3"/>
            <w:vAlign w:val="center"/>
            <w:hideMark/>
          </w:tcPr>
          <w:p w14:paraId="0409ECE6"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104</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0BD1EC0E"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23</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0F5986EB"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19</w:t>
            </w:r>
          </w:p>
        </w:tc>
        <w:tc>
          <w:tcPr>
            <w:tcW w:w="621"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789990D4"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33</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3655FC58"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25</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1BBE8207"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5</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768F1A03"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26</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6AE5CC44"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15</w:t>
            </w:r>
          </w:p>
        </w:tc>
        <w:tc>
          <w:tcPr>
            <w:tcW w:w="818" w:type="dxa"/>
            <w:tcBorders>
              <w:top w:val="nil"/>
              <w:left w:val="nil"/>
              <w:bottom w:val="single" w:sz="4" w:space="0" w:color="auto"/>
              <w:right w:val="single" w:sz="4" w:space="0" w:color="auto"/>
            </w:tcBorders>
            <w:shd w:val="clear" w:color="000000" w:fill="8DB4E3"/>
            <w:vAlign w:val="center"/>
            <w:hideMark/>
          </w:tcPr>
          <w:p w14:paraId="0CDA2B31"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293</w:t>
            </w:r>
          </w:p>
        </w:tc>
      </w:tr>
      <w:tr w:rsidR="001F64F3" w:rsidRPr="00817320" w14:paraId="2FA54077" w14:textId="77777777" w:rsidTr="001F64F3">
        <w:trPr>
          <w:trHeight w:val="540"/>
        </w:trPr>
        <w:tc>
          <w:tcPr>
            <w:tcW w:w="3044" w:type="dxa"/>
            <w:tcBorders>
              <w:top w:val="nil"/>
              <w:left w:val="single" w:sz="4" w:space="0" w:color="auto"/>
              <w:bottom w:val="single" w:sz="4" w:space="0" w:color="auto"/>
              <w:right w:val="single" w:sz="4" w:space="0" w:color="auto"/>
            </w:tcBorders>
            <w:shd w:val="clear" w:color="000000" w:fill="FFFFFF"/>
            <w:vAlign w:val="center"/>
            <w:hideMark/>
          </w:tcPr>
          <w:p w14:paraId="2956F41B" w14:textId="77777777" w:rsidR="001F64F3" w:rsidRPr="00817320" w:rsidRDefault="001F64F3" w:rsidP="00B65D4A">
            <w:pPr>
              <w:keepNext/>
              <w:ind w:firstLine="0"/>
              <w:jc w:val="left"/>
              <w:rPr>
                <w:rFonts w:eastAsia="Times New Roman"/>
                <w:b/>
                <w:bCs/>
                <w:color w:val="000000"/>
                <w:sz w:val="22"/>
                <w:szCs w:val="20"/>
                <w:lang w:eastAsia="ru-RU"/>
              </w:rPr>
            </w:pPr>
            <w:r w:rsidRPr="00817320">
              <w:rPr>
                <w:rFonts w:eastAsia="Times New Roman"/>
                <w:b/>
                <w:bCs/>
                <w:color w:val="000000"/>
                <w:sz w:val="22"/>
                <w:szCs w:val="20"/>
                <w:lang w:eastAsia="ru-RU"/>
              </w:rPr>
              <w:t>Паломничество</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07DF6AC8"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31</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21102C43"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54</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047EC343"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85</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0E15884E"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9</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6B1ADD31"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26</w:t>
            </w:r>
          </w:p>
        </w:tc>
        <w:tc>
          <w:tcPr>
            <w:tcW w:w="621"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00A49E3C"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6</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465719F8"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23</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168C2573"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42</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1985705E"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6</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2F34737B"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12</w:t>
            </w:r>
          </w:p>
        </w:tc>
        <w:tc>
          <w:tcPr>
            <w:tcW w:w="818" w:type="dxa"/>
            <w:tcBorders>
              <w:top w:val="nil"/>
              <w:left w:val="nil"/>
              <w:bottom w:val="single" w:sz="4" w:space="0" w:color="auto"/>
              <w:right w:val="single" w:sz="4" w:space="0" w:color="auto"/>
            </w:tcBorders>
            <w:shd w:val="clear" w:color="000000" w:fill="8DB4E3"/>
            <w:vAlign w:val="center"/>
            <w:hideMark/>
          </w:tcPr>
          <w:p w14:paraId="0A3F0B68"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294</w:t>
            </w:r>
          </w:p>
        </w:tc>
      </w:tr>
      <w:tr w:rsidR="001F64F3" w:rsidRPr="00817320" w14:paraId="3AE02544" w14:textId="77777777" w:rsidTr="001F64F3">
        <w:trPr>
          <w:trHeight w:val="540"/>
        </w:trPr>
        <w:tc>
          <w:tcPr>
            <w:tcW w:w="3044" w:type="dxa"/>
            <w:tcBorders>
              <w:top w:val="nil"/>
              <w:left w:val="single" w:sz="4" w:space="0" w:color="auto"/>
              <w:bottom w:val="single" w:sz="4" w:space="0" w:color="auto"/>
              <w:right w:val="single" w:sz="4" w:space="0" w:color="auto"/>
            </w:tcBorders>
            <w:shd w:val="clear" w:color="000000" w:fill="FFFFFF"/>
            <w:vAlign w:val="center"/>
            <w:hideMark/>
          </w:tcPr>
          <w:p w14:paraId="71A6EB18" w14:textId="77777777" w:rsidR="001F64F3" w:rsidRPr="00817320" w:rsidRDefault="001F64F3" w:rsidP="00B65D4A">
            <w:pPr>
              <w:keepNext/>
              <w:ind w:firstLine="0"/>
              <w:jc w:val="left"/>
              <w:rPr>
                <w:rFonts w:eastAsia="Times New Roman"/>
                <w:b/>
                <w:bCs/>
                <w:color w:val="000000"/>
                <w:sz w:val="22"/>
                <w:szCs w:val="20"/>
                <w:lang w:eastAsia="ru-RU"/>
              </w:rPr>
            </w:pPr>
            <w:r w:rsidRPr="00817320">
              <w:rPr>
                <w:rFonts w:eastAsia="Times New Roman"/>
                <w:b/>
                <w:bCs/>
                <w:color w:val="000000"/>
                <w:sz w:val="22"/>
                <w:szCs w:val="20"/>
                <w:lang w:eastAsia="ru-RU"/>
              </w:rPr>
              <w:t>Патриарх</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2B95FE11"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21</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34409FE1"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6</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2E423C14"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41</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3E078DBA"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4</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42D4F6D5"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17</w:t>
            </w:r>
          </w:p>
        </w:tc>
        <w:tc>
          <w:tcPr>
            <w:tcW w:w="621"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7F0E102F"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598FCDDD"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44</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7CD97B9C"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21</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3E681831"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26</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3A74E7D8"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15</w:t>
            </w:r>
          </w:p>
        </w:tc>
        <w:tc>
          <w:tcPr>
            <w:tcW w:w="818" w:type="dxa"/>
            <w:tcBorders>
              <w:top w:val="nil"/>
              <w:left w:val="nil"/>
              <w:bottom w:val="single" w:sz="4" w:space="0" w:color="auto"/>
              <w:right w:val="single" w:sz="4" w:space="0" w:color="auto"/>
            </w:tcBorders>
            <w:shd w:val="clear" w:color="000000" w:fill="8DB4E3"/>
            <w:vAlign w:val="center"/>
            <w:hideMark/>
          </w:tcPr>
          <w:p w14:paraId="31EF0D5B" w14:textId="77777777" w:rsidR="001F64F3" w:rsidRPr="00817320" w:rsidRDefault="001F64F3" w:rsidP="00B65D4A">
            <w:pPr>
              <w:keepNext/>
              <w:ind w:firstLine="0"/>
              <w:jc w:val="center"/>
              <w:rPr>
                <w:rFonts w:eastAsia="Times New Roman"/>
                <w:color w:val="000000"/>
                <w:sz w:val="20"/>
                <w:szCs w:val="20"/>
                <w:lang w:eastAsia="ru-RU"/>
              </w:rPr>
            </w:pPr>
            <w:r w:rsidRPr="00817320">
              <w:rPr>
                <w:rFonts w:eastAsia="Times New Roman"/>
                <w:color w:val="000000"/>
                <w:sz w:val="20"/>
                <w:szCs w:val="20"/>
                <w:lang w:eastAsia="ru-RU"/>
              </w:rPr>
              <w:t>197</w:t>
            </w:r>
          </w:p>
        </w:tc>
      </w:tr>
      <w:tr w:rsidR="001F64F3" w:rsidRPr="00817320" w14:paraId="3FECDE08" w14:textId="77777777" w:rsidTr="001F64F3">
        <w:trPr>
          <w:trHeight w:val="540"/>
        </w:trPr>
        <w:tc>
          <w:tcPr>
            <w:tcW w:w="3044" w:type="dxa"/>
            <w:tcBorders>
              <w:top w:val="nil"/>
              <w:left w:val="single" w:sz="4" w:space="0" w:color="auto"/>
              <w:bottom w:val="single" w:sz="4" w:space="0" w:color="auto"/>
              <w:right w:val="single" w:sz="4" w:space="0" w:color="auto"/>
            </w:tcBorders>
            <w:shd w:val="clear" w:color="000000" w:fill="FFFFFF"/>
            <w:vAlign w:val="center"/>
            <w:hideMark/>
          </w:tcPr>
          <w:p w14:paraId="440266F0" w14:textId="77777777" w:rsidR="001F64F3" w:rsidRPr="00817320" w:rsidRDefault="001F64F3" w:rsidP="001F64F3">
            <w:pPr>
              <w:ind w:firstLine="0"/>
              <w:jc w:val="left"/>
              <w:rPr>
                <w:rFonts w:eastAsia="Times New Roman"/>
                <w:b/>
                <w:bCs/>
                <w:color w:val="000000"/>
                <w:sz w:val="22"/>
                <w:szCs w:val="20"/>
                <w:lang w:eastAsia="ru-RU"/>
              </w:rPr>
            </w:pPr>
            <w:r w:rsidRPr="00817320">
              <w:rPr>
                <w:rFonts w:eastAsia="Times New Roman"/>
                <w:b/>
                <w:bCs/>
                <w:color w:val="000000"/>
                <w:sz w:val="22"/>
                <w:szCs w:val="20"/>
                <w:lang w:eastAsia="ru-RU"/>
              </w:rPr>
              <w:t>Строительство/реставрация</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2B33D8BC" w14:textId="77777777" w:rsidR="001F64F3" w:rsidRPr="00817320" w:rsidRDefault="001F64F3" w:rsidP="001F64F3">
            <w:pPr>
              <w:ind w:firstLine="0"/>
              <w:jc w:val="center"/>
              <w:rPr>
                <w:rFonts w:eastAsia="Times New Roman"/>
                <w:color w:val="000000"/>
                <w:sz w:val="20"/>
                <w:szCs w:val="20"/>
                <w:lang w:eastAsia="ru-RU"/>
              </w:rPr>
            </w:pPr>
            <w:r w:rsidRPr="00817320">
              <w:rPr>
                <w:rFonts w:eastAsia="Times New Roman"/>
                <w:color w:val="000000"/>
                <w:sz w:val="20"/>
                <w:szCs w:val="20"/>
                <w:lang w:eastAsia="ru-RU"/>
              </w:rPr>
              <w:t>4</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7F0E6C13" w14:textId="77777777" w:rsidR="001F64F3" w:rsidRPr="00817320" w:rsidRDefault="001F64F3" w:rsidP="001F64F3">
            <w:pPr>
              <w:ind w:firstLine="0"/>
              <w:jc w:val="center"/>
              <w:rPr>
                <w:rFonts w:eastAsia="Times New Roman"/>
                <w:color w:val="000000"/>
                <w:sz w:val="20"/>
                <w:szCs w:val="20"/>
                <w:lang w:eastAsia="ru-RU"/>
              </w:rPr>
            </w:pPr>
            <w:r w:rsidRPr="00817320">
              <w:rPr>
                <w:rFonts w:eastAsia="Times New Roman"/>
                <w:color w:val="000000"/>
                <w:sz w:val="20"/>
                <w:szCs w:val="20"/>
                <w:lang w:eastAsia="ru-RU"/>
              </w:rPr>
              <w:t>2</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6755158D" w14:textId="77777777" w:rsidR="001F64F3" w:rsidRPr="00817320" w:rsidRDefault="001F64F3" w:rsidP="001F64F3">
            <w:pPr>
              <w:ind w:firstLine="0"/>
              <w:jc w:val="center"/>
              <w:rPr>
                <w:rFonts w:eastAsia="Times New Roman"/>
                <w:color w:val="000000"/>
                <w:sz w:val="20"/>
                <w:szCs w:val="20"/>
                <w:lang w:eastAsia="ru-RU"/>
              </w:rPr>
            </w:pPr>
            <w:r w:rsidRPr="00817320">
              <w:rPr>
                <w:rFonts w:eastAsia="Times New Roman"/>
                <w:color w:val="000000"/>
                <w:sz w:val="20"/>
                <w:szCs w:val="20"/>
                <w:lang w:eastAsia="ru-RU"/>
              </w:rPr>
              <w:t>20</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4628BDC8" w14:textId="77777777" w:rsidR="001F64F3" w:rsidRPr="00817320" w:rsidRDefault="001F64F3" w:rsidP="001F64F3">
            <w:pPr>
              <w:ind w:firstLine="0"/>
              <w:jc w:val="center"/>
              <w:rPr>
                <w:rFonts w:eastAsia="Times New Roman"/>
                <w:color w:val="000000"/>
                <w:sz w:val="20"/>
                <w:szCs w:val="20"/>
                <w:lang w:eastAsia="ru-RU"/>
              </w:rPr>
            </w:pPr>
            <w:r w:rsidRPr="00817320">
              <w:rPr>
                <w:rFonts w:eastAsia="Times New Roman"/>
                <w:color w:val="000000"/>
                <w:sz w:val="20"/>
                <w:szCs w:val="20"/>
                <w:lang w:eastAsia="ru-RU"/>
              </w:rPr>
              <w:t>6</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2405694A" w14:textId="77777777" w:rsidR="001F64F3" w:rsidRPr="00817320" w:rsidRDefault="001F64F3" w:rsidP="001F64F3">
            <w:pPr>
              <w:ind w:firstLine="0"/>
              <w:jc w:val="center"/>
              <w:rPr>
                <w:rFonts w:eastAsia="Times New Roman"/>
                <w:color w:val="000000"/>
                <w:sz w:val="20"/>
                <w:szCs w:val="20"/>
                <w:lang w:eastAsia="ru-RU"/>
              </w:rPr>
            </w:pPr>
            <w:r w:rsidRPr="00817320">
              <w:rPr>
                <w:rFonts w:eastAsia="Times New Roman"/>
                <w:color w:val="000000"/>
                <w:sz w:val="20"/>
                <w:szCs w:val="20"/>
                <w:lang w:eastAsia="ru-RU"/>
              </w:rPr>
              <w:t>17</w:t>
            </w:r>
          </w:p>
        </w:tc>
        <w:tc>
          <w:tcPr>
            <w:tcW w:w="621"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7EA5083B" w14:textId="77777777" w:rsidR="001F64F3" w:rsidRPr="00817320" w:rsidRDefault="001F64F3" w:rsidP="001F64F3">
            <w:pPr>
              <w:ind w:firstLine="0"/>
              <w:jc w:val="center"/>
              <w:rPr>
                <w:rFonts w:eastAsia="Times New Roman"/>
                <w:color w:val="000000"/>
                <w:sz w:val="20"/>
                <w:szCs w:val="20"/>
                <w:lang w:eastAsia="ru-RU"/>
              </w:rPr>
            </w:pPr>
            <w:r w:rsidRPr="00817320">
              <w:rPr>
                <w:rFonts w:eastAsia="Times New Roman"/>
                <w:color w:val="000000"/>
                <w:sz w:val="20"/>
                <w:szCs w:val="20"/>
                <w:lang w:eastAsia="ru-RU"/>
              </w:rPr>
              <w:t>2</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1C39C329" w14:textId="77777777" w:rsidR="001F64F3" w:rsidRPr="00817320" w:rsidRDefault="001F64F3" w:rsidP="001F64F3">
            <w:pPr>
              <w:ind w:firstLine="0"/>
              <w:jc w:val="center"/>
              <w:rPr>
                <w:rFonts w:eastAsia="Times New Roman"/>
                <w:color w:val="000000"/>
                <w:sz w:val="20"/>
                <w:szCs w:val="20"/>
                <w:lang w:eastAsia="ru-RU"/>
              </w:rPr>
            </w:pPr>
            <w:r w:rsidRPr="00817320">
              <w:rPr>
                <w:rFonts w:eastAsia="Times New Roman"/>
                <w:color w:val="000000"/>
                <w:sz w:val="20"/>
                <w:szCs w:val="20"/>
                <w:lang w:eastAsia="ru-RU"/>
              </w:rPr>
              <w:t>9</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6F00BBF5" w14:textId="77777777" w:rsidR="001F64F3" w:rsidRPr="00817320" w:rsidRDefault="001F64F3" w:rsidP="001F64F3">
            <w:pPr>
              <w:ind w:firstLine="0"/>
              <w:jc w:val="center"/>
              <w:rPr>
                <w:rFonts w:eastAsia="Times New Roman"/>
                <w:color w:val="000000"/>
                <w:sz w:val="20"/>
                <w:szCs w:val="20"/>
                <w:lang w:eastAsia="ru-RU"/>
              </w:rPr>
            </w:pPr>
            <w:r w:rsidRPr="00817320">
              <w:rPr>
                <w:rFonts w:eastAsia="Times New Roman"/>
                <w:color w:val="000000"/>
                <w:sz w:val="20"/>
                <w:szCs w:val="20"/>
                <w:lang w:eastAsia="ru-RU"/>
              </w:rPr>
              <w:t>11</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0A378B76" w14:textId="77777777" w:rsidR="001F64F3" w:rsidRPr="00817320" w:rsidRDefault="001F64F3" w:rsidP="001F64F3">
            <w:pPr>
              <w:ind w:firstLine="0"/>
              <w:jc w:val="center"/>
              <w:rPr>
                <w:rFonts w:eastAsia="Times New Roman"/>
                <w:color w:val="000000"/>
                <w:sz w:val="20"/>
                <w:szCs w:val="20"/>
                <w:lang w:eastAsia="ru-RU"/>
              </w:rPr>
            </w:pPr>
            <w:r w:rsidRPr="00817320">
              <w:rPr>
                <w:rFonts w:eastAsia="Times New Roman"/>
                <w:color w:val="000000"/>
                <w:sz w:val="20"/>
                <w:szCs w:val="20"/>
                <w:lang w:eastAsia="ru-RU"/>
              </w:rPr>
              <w:t>10</w:t>
            </w:r>
          </w:p>
        </w:tc>
        <w:tc>
          <w:tcPr>
            <w:tcW w:w="6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0FEDDF40" w14:textId="77777777" w:rsidR="001F64F3" w:rsidRPr="00817320" w:rsidRDefault="001F64F3" w:rsidP="001F64F3">
            <w:pPr>
              <w:ind w:firstLine="0"/>
              <w:jc w:val="center"/>
              <w:rPr>
                <w:rFonts w:eastAsia="Times New Roman"/>
                <w:color w:val="000000"/>
                <w:sz w:val="20"/>
                <w:szCs w:val="20"/>
                <w:lang w:eastAsia="ru-RU"/>
              </w:rPr>
            </w:pPr>
            <w:r w:rsidRPr="00817320">
              <w:rPr>
                <w:rFonts w:eastAsia="Times New Roman"/>
                <w:color w:val="000000"/>
                <w:sz w:val="20"/>
                <w:szCs w:val="20"/>
                <w:lang w:eastAsia="ru-RU"/>
              </w:rPr>
              <w:t>5</w:t>
            </w:r>
          </w:p>
        </w:tc>
        <w:tc>
          <w:tcPr>
            <w:tcW w:w="818" w:type="dxa"/>
            <w:tcBorders>
              <w:top w:val="nil"/>
              <w:left w:val="nil"/>
              <w:bottom w:val="single" w:sz="4" w:space="0" w:color="auto"/>
              <w:right w:val="single" w:sz="4" w:space="0" w:color="auto"/>
            </w:tcBorders>
            <w:shd w:val="clear" w:color="000000" w:fill="C5D9F1"/>
            <w:vAlign w:val="center"/>
            <w:hideMark/>
          </w:tcPr>
          <w:p w14:paraId="339A4243" w14:textId="77777777" w:rsidR="001F64F3" w:rsidRPr="00817320" w:rsidRDefault="001F64F3" w:rsidP="001F64F3">
            <w:pPr>
              <w:ind w:firstLine="0"/>
              <w:jc w:val="center"/>
              <w:rPr>
                <w:rFonts w:eastAsia="Times New Roman"/>
                <w:color w:val="000000"/>
                <w:sz w:val="20"/>
                <w:szCs w:val="20"/>
                <w:lang w:eastAsia="ru-RU"/>
              </w:rPr>
            </w:pPr>
            <w:r w:rsidRPr="00817320">
              <w:rPr>
                <w:rFonts w:eastAsia="Times New Roman"/>
                <w:color w:val="000000"/>
                <w:sz w:val="20"/>
                <w:szCs w:val="20"/>
                <w:lang w:eastAsia="ru-RU"/>
              </w:rPr>
              <w:t>86</w:t>
            </w:r>
          </w:p>
        </w:tc>
      </w:tr>
    </w:tbl>
    <w:p w14:paraId="7D0E9CA3" w14:textId="77777777" w:rsidR="00B65D4A" w:rsidRPr="00817320" w:rsidRDefault="00B65D4A" w:rsidP="00B65D4A">
      <w:pPr>
        <w:rPr>
          <w:rFonts w:eastAsia="Times New Roman"/>
          <w:sz w:val="28"/>
          <w:szCs w:val="28"/>
          <w:lang w:eastAsia="ru-RU"/>
        </w:rPr>
      </w:pPr>
      <w:r w:rsidRPr="00817320">
        <w:rPr>
          <w:rFonts w:eastAsia="Times New Roman"/>
          <w:noProof/>
          <w:sz w:val="28"/>
          <w:szCs w:val="28"/>
          <w:lang w:eastAsia="ru-RU"/>
        </w:rPr>
        <w:drawing>
          <wp:anchor distT="0" distB="0" distL="114300" distR="114300" simplePos="0" relativeHeight="251659264" behindDoc="0" locked="0" layoutInCell="1" allowOverlap="1" wp14:anchorId="069E78D2" wp14:editId="088DD155">
            <wp:simplePos x="0" y="0"/>
            <wp:positionH relativeFrom="column">
              <wp:posOffset>6350</wp:posOffset>
            </wp:positionH>
            <wp:positionV relativeFrom="paragraph">
              <wp:posOffset>170180</wp:posOffset>
            </wp:positionV>
            <wp:extent cx="1753870" cy="842645"/>
            <wp:effectExtent l="19050" t="0" r="0" b="0"/>
            <wp:wrapSquare wrapText="bothSides"/>
            <wp:docPr id="20" name="Рисунок 12">
              <a:extLst xmlns:a="http://schemas.openxmlformats.org/drawingml/2006/main">
                <a:ext uri="{FF2B5EF4-FFF2-40B4-BE49-F238E27FC236}">
                  <a16:creationId xmlns:a16="http://schemas.microsoft.com/office/drawing/2014/main" id="{C242FE1D-AC51-119D-B083-9BCF64B132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2">
                      <a:extLst>
                        <a:ext uri="{FF2B5EF4-FFF2-40B4-BE49-F238E27FC236}">
                          <a16:creationId xmlns:a16="http://schemas.microsoft.com/office/drawing/2014/main" id="{C242FE1D-AC51-119D-B083-9BCF64B1328A}"/>
                        </a:ext>
                      </a:extLst>
                    </pic:cNvPr>
                    <pic:cNvPicPr>
                      <a:picLocks noChangeAspect="1"/>
                    </pic:cNvPicPr>
                  </pic:nvPicPr>
                  <pic:blipFill>
                    <a:blip r:embed="rId20" cstate="print"/>
                    <a:stretch>
                      <a:fillRect/>
                    </a:stretch>
                  </pic:blipFill>
                  <pic:spPr>
                    <a:xfrm>
                      <a:off x="0" y="0"/>
                      <a:ext cx="1753870" cy="842645"/>
                    </a:xfrm>
                    <a:prstGeom prst="rect">
                      <a:avLst/>
                    </a:prstGeom>
                  </pic:spPr>
                </pic:pic>
              </a:graphicData>
            </a:graphic>
          </wp:anchor>
        </w:drawing>
      </w:r>
      <w:r w:rsidRPr="00817320">
        <w:rPr>
          <w:rFonts w:eastAsia="Times New Roman"/>
          <w:sz w:val="28"/>
          <w:szCs w:val="28"/>
          <w:lang w:eastAsia="ru-RU"/>
        </w:rPr>
        <w:t>В ряде тематик увеличение числа публикаций составило более 50% относительно прошлого года. В 2024 году наблюдался акцент на служении викариев (215-143 публикаций), освещении социальной работы (до 162), воскресных школ (154), образовательных проектов. В 2025 году по всем упомянутым направлениям абсолютные значения существенно превышают прошлогодние. Расширился диапазон и тематический баланс публикаций, что показывает комплексный и системный подход к информационному обеспечению деятельности приходов.</w:t>
      </w:r>
    </w:p>
    <w:p w14:paraId="349C2136" w14:textId="77777777" w:rsidR="00012D13" w:rsidRPr="00817320" w:rsidRDefault="00B65D4A" w:rsidP="00B65D4A">
      <w:pPr>
        <w:rPr>
          <w:rFonts w:eastAsia="Times New Roman"/>
          <w:sz w:val="28"/>
          <w:szCs w:val="28"/>
          <w:lang w:eastAsia="ru-RU"/>
        </w:rPr>
      </w:pPr>
      <w:r w:rsidRPr="00817320">
        <w:rPr>
          <w:rFonts w:eastAsia="Times New Roman"/>
          <w:sz w:val="28"/>
          <w:szCs w:val="28"/>
          <w:lang w:eastAsia="ru-RU"/>
        </w:rPr>
        <w:t>Таким образом, за год отмечен не только количественный рост, но и качественное перераспределение опубликованных материалов, что подтверждают приведённые показатели и изменения структуры публикаций.</w:t>
      </w:r>
    </w:p>
    <w:p w14:paraId="64B2E22B" w14:textId="77777777" w:rsidR="00A3107F" w:rsidRPr="00817320" w:rsidRDefault="00A3107F" w:rsidP="00B22CCC">
      <w:pPr>
        <w:pStyle w:val="20"/>
      </w:pPr>
      <w:bookmarkStart w:id="12" w:name="_Toc87629309"/>
      <w:r w:rsidRPr="00817320">
        <w:t>Служение в местах лишения свободы</w:t>
      </w:r>
      <w:bookmarkEnd w:id="12"/>
    </w:p>
    <w:p w14:paraId="3D9B6563" w14:textId="52A9AB0C" w:rsidR="00461925" w:rsidRPr="00817320" w:rsidRDefault="00E72A9B" w:rsidP="00821DE4">
      <w:pPr>
        <w:rPr>
          <w:sz w:val="28"/>
          <w:szCs w:val="28"/>
          <w:highlight w:val="yellow"/>
        </w:rPr>
      </w:pPr>
      <w:r w:rsidRPr="00817320">
        <w:rPr>
          <w:sz w:val="28"/>
          <w:szCs w:val="28"/>
        </w:rPr>
        <w:t>В восьми следственных изолятор</w:t>
      </w:r>
      <w:r w:rsidR="00DF30C4" w:rsidRPr="00817320">
        <w:rPr>
          <w:sz w:val="28"/>
          <w:szCs w:val="28"/>
        </w:rPr>
        <w:t>ах (СИЗО) и колонии-поселении № </w:t>
      </w:r>
      <w:r w:rsidRPr="00817320">
        <w:rPr>
          <w:sz w:val="28"/>
          <w:szCs w:val="28"/>
        </w:rPr>
        <w:t xml:space="preserve">2 </w:t>
      </w:r>
      <w:r w:rsidRPr="00817320">
        <w:rPr>
          <w:sz w:val="28"/>
          <w:szCs w:val="28"/>
        </w:rPr>
        <w:br/>
        <w:t>(КП-2)</w:t>
      </w:r>
      <w:r w:rsidR="00DF30C4" w:rsidRPr="00817320">
        <w:rPr>
          <w:sz w:val="28"/>
          <w:szCs w:val="28"/>
        </w:rPr>
        <w:t xml:space="preserve"> Главного управления Федеральной с</w:t>
      </w:r>
      <w:r w:rsidR="009638A6" w:rsidRPr="00817320">
        <w:rPr>
          <w:sz w:val="28"/>
          <w:szCs w:val="28"/>
        </w:rPr>
        <w:t xml:space="preserve">лужбы исполнения наказаний по городу </w:t>
      </w:r>
      <w:r w:rsidR="00DF30C4" w:rsidRPr="00817320">
        <w:rPr>
          <w:sz w:val="28"/>
          <w:szCs w:val="28"/>
        </w:rPr>
        <w:t>Москве</w:t>
      </w:r>
      <w:r w:rsidRPr="00817320">
        <w:rPr>
          <w:sz w:val="28"/>
          <w:szCs w:val="28"/>
        </w:rPr>
        <w:t xml:space="preserve">, а также в двух СИЗО Федерального подчинения: ФКУ СИЗО-1 ФСИН России («Кремлевский централ») и ФКУ СИЗО-2 ФСИН России («Лефортово») обустроено </w:t>
      </w:r>
      <w:r w:rsidRPr="00817320">
        <w:rPr>
          <w:b/>
          <w:sz w:val="28"/>
          <w:szCs w:val="28"/>
        </w:rPr>
        <w:t>1</w:t>
      </w:r>
      <w:r w:rsidR="00092758" w:rsidRPr="00817320">
        <w:rPr>
          <w:b/>
          <w:sz w:val="28"/>
          <w:szCs w:val="28"/>
        </w:rPr>
        <w:t>2</w:t>
      </w:r>
      <w:r w:rsidRPr="00817320">
        <w:rPr>
          <w:sz w:val="28"/>
          <w:szCs w:val="28"/>
        </w:rPr>
        <w:t xml:space="preserve"> тюремных храмов и </w:t>
      </w:r>
      <w:r w:rsidR="00092758" w:rsidRPr="00817320">
        <w:rPr>
          <w:b/>
          <w:sz w:val="28"/>
          <w:szCs w:val="28"/>
        </w:rPr>
        <w:t>5</w:t>
      </w:r>
      <w:r w:rsidRPr="00817320">
        <w:rPr>
          <w:sz w:val="28"/>
          <w:szCs w:val="28"/>
        </w:rPr>
        <w:t> молитвенных комнат</w:t>
      </w:r>
      <w:r w:rsidR="00461925" w:rsidRPr="00817320">
        <w:rPr>
          <w:sz w:val="28"/>
          <w:szCs w:val="28"/>
        </w:rPr>
        <w:t>, в которых несут послушание</w:t>
      </w:r>
      <w:r w:rsidR="00025932" w:rsidRPr="00817320">
        <w:rPr>
          <w:sz w:val="28"/>
          <w:szCs w:val="28"/>
        </w:rPr>
        <w:t xml:space="preserve"> и регулярно совершают богослужения</w:t>
      </w:r>
      <w:r w:rsidR="00461925" w:rsidRPr="00817320">
        <w:rPr>
          <w:sz w:val="28"/>
          <w:szCs w:val="28"/>
        </w:rPr>
        <w:t xml:space="preserve"> </w:t>
      </w:r>
      <w:r w:rsidR="00461925" w:rsidRPr="00817320">
        <w:rPr>
          <w:b/>
          <w:sz w:val="28"/>
          <w:szCs w:val="28"/>
        </w:rPr>
        <w:t>8</w:t>
      </w:r>
      <w:r w:rsidRPr="00817320">
        <w:rPr>
          <w:b/>
          <w:sz w:val="28"/>
          <w:szCs w:val="28"/>
        </w:rPr>
        <w:t>5</w:t>
      </w:r>
      <w:r w:rsidR="002E2E45" w:rsidRPr="00817320">
        <w:rPr>
          <w:b/>
          <w:sz w:val="28"/>
          <w:szCs w:val="28"/>
        </w:rPr>
        <w:t> </w:t>
      </w:r>
      <w:r w:rsidR="00461925" w:rsidRPr="00817320">
        <w:rPr>
          <w:sz w:val="28"/>
          <w:szCs w:val="28"/>
        </w:rPr>
        <w:t>священнослужител</w:t>
      </w:r>
      <w:r w:rsidR="00F439CB" w:rsidRPr="00817320">
        <w:rPr>
          <w:sz w:val="28"/>
          <w:szCs w:val="28"/>
        </w:rPr>
        <w:t>ей</w:t>
      </w:r>
      <w:r w:rsidR="00461925" w:rsidRPr="00817320">
        <w:rPr>
          <w:sz w:val="28"/>
          <w:szCs w:val="28"/>
        </w:rPr>
        <w:t xml:space="preserve"> Московской епархии. </w:t>
      </w:r>
      <w:r w:rsidR="000638E0" w:rsidRPr="00817320">
        <w:rPr>
          <w:sz w:val="28"/>
          <w:szCs w:val="28"/>
        </w:rPr>
        <w:t xml:space="preserve">Также </w:t>
      </w:r>
      <w:r w:rsidR="00092758" w:rsidRPr="00817320">
        <w:rPr>
          <w:sz w:val="28"/>
          <w:szCs w:val="28"/>
        </w:rPr>
        <w:t>8</w:t>
      </w:r>
      <w:r w:rsidR="005629A3" w:rsidRPr="00817320">
        <w:rPr>
          <w:sz w:val="28"/>
          <w:szCs w:val="28"/>
        </w:rPr>
        <w:t> </w:t>
      </w:r>
      <w:r w:rsidR="000638E0" w:rsidRPr="00817320">
        <w:rPr>
          <w:sz w:val="28"/>
          <w:szCs w:val="28"/>
        </w:rPr>
        <w:t xml:space="preserve">священнослужителей </w:t>
      </w:r>
      <w:r w:rsidR="000638E0" w:rsidRPr="00817320">
        <w:rPr>
          <w:sz w:val="28"/>
          <w:szCs w:val="28"/>
        </w:rPr>
        <w:lastRenderedPageBreak/>
        <w:t>несут послуш</w:t>
      </w:r>
      <w:r w:rsidR="005629A3" w:rsidRPr="00817320">
        <w:rPr>
          <w:sz w:val="28"/>
          <w:szCs w:val="28"/>
        </w:rPr>
        <w:t>ание по духовному окормлению 27 </w:t>
      </w:r>
      <w:r w:rsidR="000638E0" w:rsidRPr="00817320">
        <w:rPr>
          <w:sz w:val="28"/>
          <w:szCs w:val="28"/>
        </w:rPr>
        <w:t xml:space="preserve">филиалов уголовно-исполнительной инспекции </w:t>
      </w:r>
      <w:r w:rsidRPr="00817320">
        <w:rPr>
          <w:sz w:val="28"/>
          <w:szCs w:val="28"/>
        </w:rPr>
        <w:t>Г</w:t>
      </w:r>
      <w:r w:rsidR="000638E0" w:rsidRPr="00817320">
        <w:rPr>
          <w:sz w:val="28"/>
          <w:szCs w:val="28"/>
        </w:rPr>
        <w:t xml:space="preserve">УФСИН России </w:t>
      </w:r>
      <w:r w:rsidR="009638A6" w:rsidRPr="00817320">
        <w:rPr>
          <w:sz w:val="28"/>
          <w:szCs w:val="28"/>
        </w:rPr>
        <w:t xml:space="preserve">по городу </w:t>
      </w:r>
      <w:r w:rsidR="00B62086" w:rsidRPr="00817320">
        <w:rPr>
          <w:sz w:val="28"/>
          <w:szCs w:val="28"/>
        </w:rPr>
        <w:t>Москв</w:t>
      </w:r>
      <w:r w:rsidR="000638E0" w:rsidRPr="00817320">
        <w:rPr>
          <w:sz w:val="28"/>
          <w:szCs w:val="28"/>
        </w:rPr>
        <w:t>е, в которой на учете состоят осужденные к альтернативным видам наказаний без лишения свободы.</w:t>
      </w:r>
      <w:r w:rsidR="00F1449E" w:rsidRPr="00817320">
        <w:rPr>
          <w:sz w:val="28"/>
          <w:szCs w:val="28"/>
        </w:rPr>
        <w:t xml:space="preserve"> </w:t>
      </w:r>
      <w:r w:rsidR="00014449" w:rsidRPr="00817320">
        <w:rPr>
          <w:sz w:val="28"/>
          <w:szCs w:val="28"/>
        </w:rPr>
        <w:t xml:space="preserve">8 священнослужителей </w:t>
      </w:r>
      <w:r w:rsidR="000B6C10" w:rsidRPr="00817320">
        <w:rPr>
          <w:sz w:val="28"/>
          <w:szCs w:val="28"/>
        </w:rPr>
        <w:t>состоят в должности помощника начальника следственного изолятора по работе с верующими в следственны</w:t>
      </w:r>
      <w:r w:rsidR="008F67EE">
        <w:rPr>
          <w:sz w:val="28"/>
          <w:szCs w:val="28"/>
        </w:rPr>
        <w:t>х</w:t>
      </w:r>
      <w:r w:rsidR="000B6C10" w:rsidRPr="00817320">
        <w:rPr>
          <w:sz w:val="28"/>
          <w:szCs w:val="28"/>
        </w:rPr>
        <w:t xml:space="preserve"> изолятор</w:t>
      </w:r>
      <w:r w:rsidR="008F67EE">
        <w:rPr>
          <w:sz w:val="28"/>
          <w:szCs w:val="28"/>
        </w:rPr>
        <w:t>ов</w:t>
      </w:r>
      <w:r w:rsidR="000B6C10" w:rsidRPr="00817320">
        <w:rPr>
          <w:sz w:val="28"/>
          <w:szCs w:val="28"/>
        </w:rPr>
        <w:t xml:space="preserve"> ГУФСИН России </w:t>
      </w:r>
      <w:r w:rsidR="009638A6" w:rsidRPr="00817320">
        <w:rPr>
          <w:sz w:val="28"/>
          <w:szCs w:val="28"/>
        </w:rPr>
        <w:t xml:space="preserve">по городу </w:t>
      </w:r>
      <w:r w:rsidR="000B6C10" w:rsidRPr="00817320">
        <w:rPr>
          <w:sz w:val="28"/>
          <w:szCs w:val="28"/>
        </w:rPr>
        <w:t>Москве</w:t>
      </w:r>
      <w:r w:rsidR="00F1449E" w:rsidRPr="00817320">
        <w:rPr>
          <w:sz w:val="28"/>
          <w:szCs w:val="28"/>
        </w:rPr>
        <w:t>,</w:t>
      </w:r>
      <w:r w:rsidR="000638E0" w:rsidRPr="00817320">
        <w:rPr>
          <w:sz w:val="28"/>
          <w:szCs w:val="28"/>
        </w:rPr>
        <w:t xml:space="preserve"> </w:t>
      </w:r>
      <w:r w:rsidR="00F1449E" w:rsidRPr="00817320">
        <w:rPr>
          <w:sz w:val="28"/>
          <w:szCs w:val="28"/>
        </w:rPr>
        <w:t>о</w:t>
      </w:r>
      <w:r w:rsidR="00014449" w:rsidRPr="00817320">
        <w:rPr>
          <w:sz w:val="28"/>
          <w:szCs w:val="28"/>
        </w:rPr>
        <w:t xml:space="preserve">дин </w:t>
      </w:r>
      <w:r w:rsidR="00F1449E" w:rsidRPr="00817320">
        <w:rPr>
          <w:sz w:val="28"/>
          <w:szCs w:val="28"/>
        </w:rPr>
        <w:t>–</w:t>
      </w:r>
      <w:r w:rsidR="000B6C10" w:rsidRPr="00817320">
        <w:rPr>
          <w:sz w:val="28"/>
          <w:szCs w:val="28"/>
        </w:rPr>
        <w:t xml:space="preserve"> </w:t>
      </w:r>
      <w:r w:rsidR="00014449" w:rsidRPr="00817320">
        <w:rPr>
          <w:sz w:val="28"/>
          <w:szCs w:val="28"/>
        </w:rPr>
        <w:t>помощника начальник</w:t>
      </w:r>
      <w:r w:rsidR="00F1449E" w:rsidRPr="00817320">
        <w:rPr>
          <w:sz w:val="28"/>
          <w:szCs w:val="28"/>
        </w:rPr>
        <w:t xml:space="preserve">а ГУФСИН России </w:t>
      </w:r>
      <w:r w:rsidR="009638A6" w:rsidRPr="00817320">
        <w:rPr>
          <w:sz w:val="28"/>
          <w:szCs w:val="28"/>
        </w:rPr>
        <w:t xml:space="preserve">по городу </w:t>
      </w:r>
      <w:r w:rsidR="00F1449E" w:rsidRPr="00817320">
        <w:rPr>
          <w:sz w:val="28"/>
          <w:szCs w:val="28"/>
        </w:rPr>
        <w:t xml:space="preserve">Москве по </w:t>
      </w:r>
      <w:r w:rsidR="00014449" w:rsidRPr="00817320">
        <w:rPr>
          <w:sz w:val="28"/>
          <w:szCs w:val="28"/>
        </w:rPr>
        <w:t>организации работы с верующими</w:t>
      </w:r>
      <w:r w:rsidR="00461925" w:rsidRPr="00817320">
        <w:rPr>
          <w:sz w:val="28"/>
          <w:szCs w:val="28"/>
        </w:rPr>
        <w:t>.</w:t>
      </w:r>
      <w:r w:rsidR="00E63432" w:rsidRPr="00817320">
        <w:rPr>
          <w:sz w:val="28"/>
          <w:szCs w:val="28"/>
        </w:rPr>
        <w:t xml:space="preserve"> </w:t>
      </w:r>
      <w:r w:rsidR="00292F53" w:rsidRPr="00817320">
        <w:rPr>
          <w:sz w:val="28"/>
          <w:szCs w:val="28"/>
        </w:rPr>
        <w:t xml:space="preserve">Ведется строительство еще </w:t>
      </w:r>
      <w:r w:rsidR="00092758" w:rsidRPr="00817320">
        <w:rPr>
          <w:sz w:val="28"/>
          <w:szCs w:val="28"/>
        </w:rPr>
        <w:t>2</w:t>
      </w:r>
      <w:r w:rsidR="00292F53" w:rsidRPr="00817320">
        <w:rPr>
          <w:sz w:val="28"/>
          <w:szCs w:val="28"/>
        </w:rPr>
        <w:t xml:space="preserve"> храмов: в СИЗО-4, </w:t>
      </w:r>
      <w:r w:rsidR="00092758" w:rsidRPr="00817320">
        <w:rPr>
          <w:sz w:val="28"/>
          <w:szCs w:val="28"/>
        </w:rPr>
        <w:t>КП-2, а также планируется освящение храма иконы Божией Матери «Взыскание погибших» в СИЗО-7.</w:t>
      </w:r>
    </w:p>
    <w:p w14:paraId="0D8D51AC" w14:textId="77777777" w:rsidR="00461925" w:rsidRPr="00817320" w:rsidRDefault="00F82735" w:rsidP="00461925">
      <w:pPr>
        <w:rPr>
          <w:sz w:val="28"/>
          <w:szCs w:val="28"/>
        </w:rPr>
      </w:pPr>
      <w:r w:rsidRPr="00817320">
        <w:rPr>
          <w:sz w:val="28"/>
          <w:szCs w:val="28"/>
        </w:rPr>
        <w:t>Всего за отчетный период совершены 7</w:t>
      </w:r>
      <w:r w:rsidR="00092758" w:rsidRPr="00817320">
        <w:rPr>
          <w:sz w:val="28"/>
          <w:szCs w:val="28"/>
        </w:rPr>
        <w:t>54</w:t>
      </w:r>
      <w:r w:rsidRPr="00817320">
        <w:rPr>
          <w:sz w:val="28"/>
          <w:szCs w:val="28"/>
        </w:rPr>
        <w:t xml:space="preserve"> (+8) Божественных литурги</w:t>
      </w:r>
      <w:r w:rsidR="002056F3">
        <w:rPr>
          <w:sz w:val="28"/>
          <w:szCs w:val="28"/>
        </w:rPr>
        <w:t>и</w:t>
      </w:r>
      <w:r w:rsidRPr="00817320">
        <w:rPr>
          <w:sz w:val="28"/>
          <w:szCs w:val="28"/>
        </w:rPr>
        <w:t xml:space="preserve"> и </w:t>
      </w:r>
      <w:r w:rsidR="00092758" w:rsidRPr="00817320">
        <w:rPr>
          <w:sz w:val="28"/>
          <w:szCs w:val="28"/>
        </w:rPr>
        <w:t>164 (-5</w:t>
      </w:r>
      <w:r w:rsidR="00354BAB" w:rsidRPr="00817320">
        <w:rPr>
          <w:sz w:val="28"/>
          <w:szCs w:val="28"/>
        </w:rPr>
        <w:t>4)</w:t>
      </w:r>
      <w:r w:rsidRPr="00817320">
        <w:rPr>
          <w:sz w:val="28"/>
          <w:szCs w:val="28"/>
        </w:rPr>
        <w:t xml:space="preserve"> молебн</w:t>
      </w:r>
      <w:r w:rsidR="007F6BD3">
        <w:rPr>
          <w:sz w:val="28"/>
          <w:szCs w:val="28"/>
        </w:rPr>
        <w:t>а при участии</w:t>
      </w:r>
      <w:r w:rsidRPr="00817320">
        <w:rPr>
          <w:sz w:val="28"/>
          <w:szCs w:val="28"/>
        </w:rPr>
        <w:t xml:space="preserve"> </w:t>
      </w:r>
      <w:r w:rsidR="00092758" w:rsidRPr="00817320">
        <w:rPr>
          <w:sz w:val="28"/>
          <w:szCs w:val="28"/>
        </w:rPr>
        <w:t>12503 (-1127</w:t>
      </w:r>
      <w:r w:rsidR="00354BAB" w:rsidRPr="00817320">
        <w:rPr>
          <w:sz w:val="28"/>
          <w:szCs w:val="28"/>
        </w:rPr>
        <w:t>)</w:t>
      </w:r>
      <w:r w:rsidRPr="00817320">
        <w:rPr>
          <w:sz w:val="28"/>
          <w:szCs w:val="28"/>
        </w:rPr>
        <w:t xml:space="preserve"> заключенных. </w:t>
      </w:r>
      <w:r w:rsidR="002D736F" w:rsidRPr="00817320">
        <w:rPr>
          <w:sz w:val="28"/>
          <w:szCs w:val="28"/>
        </w:rPr>
        <w:t>Причастились</w:t>
      </w:r>
      <w:r w:rsidR="00461925" w:rsidRPr="00817320">
        <w:rPr>
          <w:sz w:val="28"/>
          <w:szCs w:val="28"/>
        </w:rPr>
        <w:t xml:space="preserve"> Святых Христовых Таин </w:t>
      </w:r>
      <w:r w:rsidR="00092758" w:rsidRPr="00817320">
        <w:rPr>
          <w:sz w:val="28"/>
          <w:szCs w:val="28"/>
        </w:rPr>
        <w:t>8703</w:t>
      </w:r>
      <w:r w:rsidR="00CD7E51" w:rsidRPr="00817320">
        <w:rPr>
          <w:sz w:val="28"/>
          <w:szCs w:val="28"/>
        </w:rPr>
        <w:t xml:space="preserve"> </w:t>
      </w:r>
      <w:r w:rsidR="002D736F" w:rsidRPr="00817320">
        <w:rPr>
          <w:sz w:val="28"/>
          <w:szCs w:val="28"/>
        </w:rPr>
        <w:t>(+</w:t>
      </w:r>
      <w:r w:rsidR="00092758" w:rsidRPr="00817320">
        <w:rPr>
          <w:sz w:val="28"/>
          <w:szCs w:val="28"/>
        </w:rPr>
        <w:t>611</w:t>
      </w:r>
      <w:r w:rsidR="002D736F" w:rsidRPr="00817320">
        <w:rPr>
          <w:sz w:val="28"/>
          <w:szCs w:val="28"/>
        </w:rPr>
        <w:t>)</w:t>
      </w:r>
      <w:r w:rsidR="00F94419" w:rsidRPr="00817320">
        <w:rPr>
          <w:sz w:val="28"/>
          <w:szCs w:val="28"/>
        </w:rPr>
        <w:t xml:space="preserve"> человек</w:t>
      </w:r>
      <w:r w:rsidR="00906FB6" w:rsidRPr="00817320">
        <w:rPr>
          <w:sz w:val="28"/>
          <w:szCs w:val="28"/>
        </w:rPr>
        <w:t>а</w:t>
      </w:r>
      <w:r w:rsidR="00461925" w:rsidRPr="00817320">
        <w:rPr>
          <w:sz w:val="28"/>
          <w:szCs w:val="28"/>
        </w:rPr>
        <w:t>, приступи</w:t>
      </w:r>
      <w:r w:rsidR="00DA78FF" w:rsidRPr="00817320">
        <w:rPr>
          <w:sz w:val="28"/>
          <w:szCs w:val="28"/>
        </w:rPr>
        <w:t>ли</w:t>
      </w:r>
      <w:r w:rsidR="00461925" w:rsidRPr="00817320">
        <w:rPr>
          <w:sz w:val="28"/>
          <w:szCs w:val="28"/>
        </w:rPr>
        <w:t xml:space="preserve"> к </w:t>
      </w:r>
      <w:r w:rsidR="007D325F" w:rsidRPr="00817320">
        <w:rPr>
          <w:sz w:val="28"/>
          <w:szCs w:val="28"/>
        </w:rPr>
        <w:t xml:space="preserve">таинству </w:t>
      </w:r>
      <w:r w:rsidR="008A419A" w:rsidRPr="00817320">
        <w:rPr>
          <w:sz w:val="28"/>
          <w:szCs w:val="28"/>
        </w:rPr>
        <w:t>Покаяния</w:t>
      </w:r>
      <w:r w:rsidR="00461925" w:rsidRPr="00817320">
        <w:rPr>
          <w:sz w:val="28"/>
          <w:szCs w:val="28"/>
        </w:rPr>
        <w:t xml:space="preserve"> – </w:t>
      </w:r>
      <w:r w:rsidR="00CD7E51" w:rsidRPr="00817320">
        <w:rPr>
          <w:sz w:val="28"/>
          <w:szCs w:val="28"/>
        </w:rPr>
        <w:t xml:space="preserve">8178 </w:t>
      </w:r>
      <w:r w:rsidR="00411223" w:rsidRPr="00817320">
        <w:rPr>
          <w:sz w:val="28"/>
          <w:szCs w:val="28"/>
        </w:rPr>
        <w:t>(+</w:t>
      </w:r>
      <w:r w:rsidR="00CD7E51" w:rsidRPr="00817320">
        <w:rPr>
          <w:sz w:val="28"/>
          <w:szCs w:val="28"/>
        </w:rPr>
        <w:t>818</w:t>
      </w:r>
      <w:r w:rsidR="00F94419" w:rsidRPr="00817320">
        <w:rPr>
          <w:sz w:val="28"/>
          <w:szCs w:val="28"/>
        </w:rPr>
        <w:t>)</w:t>
      </w:r>
      <w:r w:rsidR="00461925" w:rsidRPr="00817320">
        <w:rPr>
          <w:sz w:val="28"/>
          <w:szCs w:val="28"/>
        </w:rPr>
        <w:t xml:space="preserve"> чел</w:t>
      </w:r>
      <w:r w:rsidR="00F94419" w:rsidRPr="00817320">
        <w:rPr>
          <w:sz w:val="28"/>
          <w:szCs w:val="28"/>
        </w:rPr>
        <w:t>овек.</w:t>
      </w:r>
      <w:r w:rsidR="00311CC0" w:rsidRPr="00817320">
        <w:rPr>
          <w:sz w:val="28"/>
          <w:szCs w:val="28"/>
        </w:rPr>
        <w:t xml:space="preserve"> </w:t>
      </w:r>
      <w:r w:rsidR="00AA4CA7" w:rsidRPr="00817320">
        <w:rPr>
          <w:sz w:val="28"/>
          <w:szCs w:val="28"/>
        </w:rPr>
        <w:t xml:space="preserve">Также </w:t>
      </w:r>
      <w:r w:rsidR="00461925" w:rsidRPr="00817320">
        <w:rPr>
          <w:sz w:val="28"/>
          <w:szCs w:val="28"/>
        </w:rPr>
        <w:t xml:space="preserve">совершались обходы камер, в ходе которых индивидуально совершались </w:t>
      </w:r>
      <w:r w:rsidR="008A419A" w:rsidRPr="00817320">
        <w:rPr>
          <w:sz w:val="28"/>
          <w:szCs w:val="28"/>
        </w:rPr>
        <w:t>таинств</w:t>
      </w:r>
      <w:r w:rsidR="00EC115D" w:rsidRPr="00817320">
        <w:rPr>
          <w:sz w:val="28"/>
          <w:szCs w:val="28"/>
        </w:rPr>
        <w:t>а</w:t>
      </w:r>
      <w:r w:rsidR="008A419A" w:rsidRPr="00817320">
        <w:rPr>
          <w:sz w:val="28"/>
          <w:szCs w:val="28"/>
        </w:rPr>
        <w:t xml:space="preserve"> Покаяния и Причащени</w:t>
      </w:r>
      <w:r w:rsidR="00EC115D" w:rsidRPr="00817320">
        <w:rPr>
          <w:sz w:val="28"/>
          <w:szCs w:val="28"/>
        </w:rPr>
        <w:t>я</w:t>
      </w:r>
      <w:r w:rsidR="00461925" w:rsidRPr="00817320">
        <w:rPr>
          <w:sz w:val="28"/>
          <w:szCs w:val="28"/>
        </w:rPr>
        <w:t>.</w:t>
      </w:r>
      <w:r w:rsidR="00AA4CA7" w:rsidRPr="00817320">
        <w:rPr>
          <w:sz w:val="28"/>
          <w:szCs w:val="28"/>
        </w:rPr>
        <w:t xml:space="preserve"> </w:t>
      </w:r>
      <w:r w:rsidR="00461925" w:rsidRPr="00817320">
        <w:rPr>
          <w:sz w:val="28"/>
          <w:szCs w:val="28"/>
        </w:rPr>
        <w:t xml:space="preserve">Запасными Святыми Дарами причастились </w:t>
      </w:r>
      <w:r w:rsidR="005125A3" w:rsidRPr="00817320">
        <w:rPr>
          <w:sz w:val="28"/>
          <w:szCs w:val="28"/>
        </w:rPr>
        <w:t>2</w:t>
      </w:r>
      <w:r w:rsidR="00092758" w:rsidRPr="00817320">
        <w:rPr>
          <w:sz w:val="28"/>
          <w:szCs w:val="28"/>
        </w:rPr>
        <w:t>101</w:t>
      </w:r>
      <w:r w:rsidR="005125A3" w:rsidRPr="00817320">
        <w:rPr>
          <w:sz w:val="28"/>
          <w:szCs w:val="28"/>
        </w:rPr>
        <w:t xml:space="preserve"> (+</w:t>
      </w:r>
      <w:r w:rsidR="00092758" w:rsidRPr="00817320">
        <w:rPr>
          <w:sz w:val="28"/>
          <w:szCs w:val="28"/>
        </w:rPr>
        <w:t>79</w:t>
      </w:r>
      <w:r w:rsidR="00311CC0" w:rsidRPr="00817320">
        <w:rPr>
          <w:sz w:val="28"/>
          <w:szCs w:val="28"/>
        </w:rPr>
        <w:t>) человек.</w:t>
      </w:r>
      <w:r w:rsidR="00C3458D" w:rsidRPr="00817320">
        <w:rPr>
          <w:sz w:val="28"/>
          <w:szCs w:val="28"/>
        </w:rPr>
        <w:t xml:space="preserve"> </w:t>
      </w:r>
      <w:r w:rsidR="007F6BD3" w:rsidRPr="007F6BD3">
        <w:rPr>
          <w:sz w:val="28"/>
          <w:szCs w:val="28"/>
        </w:rPr>
        <w:t xml:space="preserve">70 (+7) человек </w:t>
      </w:r>
      <w:r w:rsidR="007F6BD3">
        <w:rPr>
          <w:sz w:val="28"/>
          <w:szCs w:val="28"/>
        </w:rPr>
        <w:t>приняли</w:t>
      </w:r>
      <w:r w:rsidR="00461925" w:rsidRPr="00817320">
        <w:rPr>
          <w:sz w:val="28"/>
          <w:szCs w:val="28"/>
        </w:rPr>
        <w:t xml:space="preserve"> </w:t>
      </w:r>
      <w:r w:rsidR="008A419A" w:rsidRPr="00817320">
        <w:rPr>
          <w:sz w:val="28"/>
          <w:szCs w:val="28"/>
        </w:rPr>
        <w:t xml:space="preserve">таинство </w:t>
      </w:r>
      <w:r w:rsidR="007F6BD3">
        <w:rPr>
          <w:sz w:val="28"/>
          <w:szCs w:val="28"/>
        </w:rPr>
        <w:t>Крещения</w:t>
      </w:r>
      <w:r w:rsidR="00461925" w:rsidRPr="00817320">
        <w:rPr>
          <w:sz w:val="28"/>
          <w:szCs w:val="28"/>
        </w:rPr>
        <w:t xml:space="preserve">. </w:t>
      </w:r>
      <w:r w:rsidR="0022593D" w:rsidRPr="00817320">
        <w:rPr>
          <w:sz w:val="28"/>
          <w:szCs w:val="28"/>
        </w:rPr>
        <w:t xml:space="preserve">Таинство Браковенчания совершалось </w:t>
      </w:r>
      <w:r w:rsidR="00092758" w:rsidRPr="00817320">
        <w:rPr>
          <w:sz w:val="28"/>
          <w:szCs w:val="28"/>
        </w:rPr>
        <w:t>4</w:t>
      </w:r>
      <w:r w:rsidR="0022593D" w:rsidRPr="00817320">
        <w:rPr>
          <w:sz w:val="28"/>
          <w:szCs w:val="28"/>
        </w:rPr>
        <w:t xml:space="preserve"> (+2) раза.</w:t>
      </w:r>
    </w:p>
    <w:p w14:paraId="0182EAA3" w14:textId="77777777" w:rsidR="00810502" w:rsidRPr="00817320" w:rsidRDefault="00B426BD" w:rsidP="00B426BD">
      <w:pPr>
        <w:rPr>
          <w:sz w:val="28"/>
          <w:szCs w:val="28"/>
        </w:rPr>
      </w:pPr>
      <w:r w:rsidRPr="00817320">
        <w:rPr>
          <w:sz w:val="28"/>
          <w:szCs w:val="28"/>
        </w:rPr>
        <w:t xml:space="preserve">Ведется работа с обращениями заключенных и членов их семей, поступающих на имя Святейшего Патриарха в Синодальный отдел по тюремному служению, а также помощнику начальника ГУФСИН России </w:t>
      </w:r>
      <w:r w:rsidR="009638A6" w:rsidRPr="00817320">
        <w:rPr>
          <w:sz w:val="28"/>
          <w:szCs w:val="28"/>
        </w:rPr>
        <w:t xml:space="preserve">по городу </w:t>
      </w:r>
      <w:r w:rsidRPr="00817320">
        <w:rPr>
          <w:sz w:val="28"/>
          <w:szCs w:val="28"/>
        </w:rPr>
        <w:t>Москве по организации работы с верующими.</w:t>
      </w:r>
    </w:p>
    <w:p w14:paraId="167016B4" w14:textId="77777777" w:rsidR="00272961" w:rsidRPr="00817320" w:rsidRDefault="007F6BD3" w:rsidP="00312A87">
      <w:pPr>
        <w:rPr>
          <w:sz w:val="28"/>
          <w:szCs w:val="28"/>
        </w:rPr>
      </w:pPr>
      <w:r>
        <w:rPr>
          <w:sz w:val="28"/>
          <w:szCs w:val="28"/>
        </w:rPr>
        <w:t>С</w:t>
      </w:r>
      <w:r w:rsidR="00272961" w:rsidRPr="00817320">
        <w:rPr>
          <w:sz w:val="28"/>
          <w:szCs w:val="28"/>
        </w:rPr>
        <w:t> окормляющими учреждения священнослужителями взаимодействовали психологические службы СИЗО. Священнослужители участвовали в беседах с лицами, склонными к суицидам и находящимися в группе риска.</w:t>
      </w:r>
    </w:p>
    <w:p w14:paraId="6523C6AA" w14:textId="77777777" w:rsidR="00BC6683" w:rsidRPr="00817320" w:rsidRDefault="00092758" w:rsidP="00BC6683">
      <w:pPr>
        <w:rPr>
          <w:sz w:val="28"/>
          <w:szCs w:val="28"/>
        </w:rPr>
      </w:pPr>
      <w:r w:rsidRPr="00817320">
        <w:rPr>
          <w:sz w:val="28"/>
          <w:szCs w:val="28"/>
        </w:rPr>
        <w:t>Проводились беседы священнослужителей с личным составом учреждений ГУФСИН России по г. Москве в рамках занятий по служебной подготовке (</w:t>
      </w:r>
      <w:r w:rsidR="007F6BD3">
        <w:rPr>
          <w:sz w:val="28"/>
          <w:szCs w:val="28"/>
        </w:rPr>
        <w:t xml:space="preserve">проводились </w:t>
      </w:r>
      <w:r w:rsidRPr="00817320">
        <w:rPr>
          <w:sz w:val="28"/>
          <w:szCs w:val="28"/>
        </w:rPr>
        <w:t>реже, чем в 2025 году, по независящим от Комиссии по социальному служению в местах лишения свободы причинам), а также в ходе личных еженедельных встреч с сотрудниками в их рабочих кабинетах.</w:t>
      </w:r>
    </w:p>
    <w:p w14:paraId="288953D8" w14:textId="77777777" w:rsidR="00BC6683" w:rsidRPr="00817320" w:rsidRDefault="00785320" w:rsidP="00BC6683">
      <w:pPr>
        <w:rPr>
          <w:sz w:val="28"/>
          <w:szCs w:val="28"/>
        </w:rPr>
      </w:pPr>
      <w:r w:rsidRPr="00817320">
        <w:rPr>
          <w:sz w:val="28"/>
          <w:szCs w:val="28"/>
        </w:rPr>
        <w:t>Проведено 20</w:t>
      </w:r>
      <w:r w:rsidR="00BC6683" w:rsidRPr="00817320">
        <w:rPr>
          <w:sz w:val="28"/>
          <w:szCs w:val="28"/>
        </w:rPr>
        <w:t xml:space="preserve"> встреч</w:t>
      </w:r>
      <w:r w:rsidRPr="00817320">
        <w:rPr>
          <w:sz w:val="28"/>
          <w:szCs w:val="28"/>
        </w:rPr>
        <w:t xml:space="preserve"> священнослужителей, окормляющих СИЗО,</w:t>
      </w:r>
      <w:r w:rsidR="00BC6683" w:rsidRPr="00817320">
        <w:rPr>
          <w:sz w:val="28"/>
          <w:szCs w:val="28"/>
        </w:rPr>
        <w:t xml:space="preserve"> с родственниками заключенных вне тюремной территории. По обращениям родственников и при получении соответствующего разрешения органов следствия или суда осуществлялось посещение священнослужителями заключенных, а также их вывод на богослужение в тюремные храмы. </w:t>
      </w:r>
      <w:r w:rsidR="007F6BD3">
        <w:rPr>
          <w:sz w:val="28"/>
          <w:szCs w:val="28"/>
        </w:rPr>
        <w:t>Б</w:t>
      </w:r>
      <w:r w:rsidR="00BC6683" w:rsidRPr="00817320">
        <w:rPr>
          <w:sz w:val="28"/>
          <w:szCs w:val="28"/>
        </w:rPr>
        <w:t>ыло около 15</w:t>
      </w:r>
      <w:r w:rsidR="007F6BD3" w:rsidRPr="007F6BD3">
        <w:rPr>
          <w:sz w:val="28"/>
          <w:szCs w:val="28"/>
        </w:rPr>
        <w:t xml:space="preserve"> </w:t>
      </w:r>
      <w:r w:rsidR="007F6BD3">
        <w:rPr>
          <w:sz w:val="28"/>
          <w:szCs w:val="28"/>
        </w:rPr>
        <w:t>т</w:t>
      </w:r>
      <w:r w:rsidR="007F6BD3" w:rsidRPr="00817320">
        <w:rPr>
          <w:sz w:val="28"/>
          <w:szCs w:val="28"/>
        </w:rPr>
        <w:t>аких обращений</w:t>
      </w:r>
      <w:r w:rsidR="00BC6683" w:rsidRPr="00817320">
        <w:rPr>
          <w:sz w:val="28"/>
          <w:szCs w:val="28"/>
        </w:rPr>
        <w:t xml:space="preserve">. </w:t>
      </w:r>
    </w:p>
    <w:p w14:paraId="37624CCD" w14:textId="77777777" w:rsidR="008A1E4D" w:rsidRPr="00817320" w:rsidRDefault="00BC6683" w:rsidP="00BC6683">
      <w:pPr>
        <w:rPr>
          <w:sz w:val="28"/>
          <w:szCs w:val="28"/>
        </w:rPr>
      </w:pPr>
      <w:r w:rsidRPr="00817320">
        <w:rPr>
          <w:sz w:val="28"/>
          <w:szCs w:val="28"/>
        </w:rPr>
        <w:t xml:space="preserve">Прихожане </w:t>
      </w:r>
      <w:r w:rsidR="000D0CB1" w:rsidRPr="00817320">
        <w:rPr>
          <w:sz w:val="28"/>
          <w:szCs w:val="28"/>
        </w:rPr>
        <w:t xml:space="preserve">столичных </w:t>
      </w:r>
      <w:r w:rsidRPr="00817320">
        <w:rPr>
          <w:sz w:val="28"/>
          <w:szCs w:val="28"/>
        </w:rPr>
        <w:t>храмов регулярно осуществляли сбор книг духовного содержания, икон, одежды, обуви, предметов гигиены, других необходимых вещей для заключенных.</w:t>
      </w:r>
    </w:p>
    <w:p w14:paraId="51292B50" w14:textId="77777777" w:rsidR="00461925" w:rsidRPr="00817320" w:rsidRDefault="00AD11DA" w:rsidP="00F67D0A">
      <w:pPr>
        <w:rPr>
          <w:sz w:val="28"/>
          <w:szCs w:val="28"/>
        </w:rPr>
      </w:pPr>
      <w:r w:rsidRPr="00817320">
        <w:rPr>
          <w:sz w:val="28"/>
          <w:szCs w:val="28"/>
        </w:rPr>
        <w:t>Священнослужители, ответственные за тюремное служение в викариатствах</w:t>
      </w:r>
      <w:r w:rsidR="005E56D6" w:rsidRPr="00817320">
        <w:rPr>
          <w:sz w:val="28"/>
          <w:szCs w:val="28"/>
        </w:rPr>
        <w:t>,</w:t>
      </w:r>
      <w:r w:rsidRPr="00817320">
        <w:rPr>
          <w:sz w:val="28"/>
          <w:szCs w:val="28"/>
        </w:rPr>
        <w:t xml:space="preserve"> посещали </w:t>
      </w:r>
      <w:r w:rsidR="009D1B6A" w:rsidRPr="00817320">
        <w:rPr>
          <w:sz w:val="28"/>
          <w:szCs w:val="28"/>
        </w:rPr>
        <w:t xml:space="preserve">все 27 филиалов </w:t>
      </w:r>
      <w:r w:rsidRPr="00817320">
        <w:rPr>
          <w:sz w:val="28"/>
          <w:szCs w:val="28"/>
        </w:rPr>
        <w:t xml:space="preserve">уголовно-исполнительной инспекцией </w:t>
      </w:r>
      <w:r w:rsidR="00F91B46" w:rsidRPr="00817320">
        <w:rPr>
          <w:sz w:val="28"/>
          <w:szCs w:val="28"/>
        </w:rPr>
        <w:t>Г</w:t>
      </w:r>
      <w:r w:rsidRPr="00817320">
        <w:rPr>
          <w:sz w:val="28"/>
          <w:szCs w:val="28"/>
        </w:rPr>
        <w:t>УФСИН России по городу</w:t>
      </w:r>
      <w:r w:rsidR="009C5E1E" w:rsidRPr="00817320">
        <w:rPr>
          <w:sz w:val="28"/>
          <w:szCs w:val="28"/>
        </w:rPr>
        <w:t xml:space="preserve"> Москве (УИИ) в среднем 1</w:t>
      </w:r>
      <w:r w:rsidRPr="00817320">
        <w:rPr>
          <w:sz w:val="28"/>
          <w:szCs w:val="28"/>
        </w:rPr>
        <w:t xml:space="preserve"> раз в месяц</w:t>
      </w:r>
      <w:r w:rsidR="00830ABD" w:rsidRPr="00817320">
        <w:rPr>
          <w:sz w:val="28"/>
          <w:szCs w:val="28"/>
        </w:rPr>
        <w:t xml:space="preserve"> с </w:t>
      </w:r>
      <w:r w:rsidR="00946171" w:rsidRPr="00817320">
        <w:rPr>
          <w:sz w:val="28"/>
          <w:szCs w:val="28"/>
        </w:rPr>
        <w:t>проведением</w:t>
      </w:r>
      <w:r w:rsidR="00830ABD" w:rsidRPr="00817320">
        <w:rPr>
          <w:sz w:val="28"/>
          <w:szCs w:val="28"/>
        </w:rPr>
        <w:t xml:space="preserve"> каждый раз</w:t>
      </w:r>
      <w:r w:rsidR="00946171" w:rsidRPr="00817320">
        <w:rPr>
          <w:sz w:val="28"/>
          <w:szCs w:val="28"/>
        </w:rPr>
        <w:t xml:space="preserve"> бесед</w:t>
      </w:r>
      <w:r w:rsidR="00D276A0" w:rsidRPr="00817320">
        <w:rPr>
          <w:sz w:val="28"/>
          <w:szCs w:val="28"/>
        </w:rPr>
        <w:t xml:space="preserve"> с 2-</w:t>
      </w:r>
      <w:r w:rsidR="009C5E1E" w:rsidRPr="00817320">
        <w:rPr>
          <w:sz w:val="28"/>
          <w:szCs w:val="28"/>
        </w:rPr>
        <w:t>5</w:t>
      </w:r>
      <w:r w:rsidR="00461925" w:rsidRPr="00817320">
        <w:rPr>
          <w:sz w:val="28"/>
          <w:szCs w:val="28"/>
        </w:rPr>
        <w:t xml:space="preserve"> </w:t>
      </w:r>
      <w:r w:rsidR="009C5E1E" w:rsidRPr="00817320">
        <w:rPr>
          <w:sz w:val="28"/>
          <w:szCs w:val="28"/>
        </w:rPr>
        <w:t>осужденными</w:t>
      </w:r>
      <w:r w:rsidR="00461925" w:rsidRPr="00817320">
        <w:rPr>
          <w:sz w:val="28"/>
          <w:szCs w:val="28"/>
        </w:rPr>
        <w:t xml:space="preserve">. В каждом филиале </w:t>
      </w:r>
      <w:r w:rsidR="00A130A0" w:rsidRPr="00817320">
        <w:rPr>
          <w:sz w:val="28"/>
          <w:szCs w:val="28"/>
        </w:rPr>
        <w:t xml:space="preserve">в среднем 1 раз в месяц </w:t>
      </w:r>
      <w:r w:rsidR="00461925" w:rsidRPr="00817320">
        <w:rPr>
          <w:sz w:val="28"/>
          <w:szCs w:val="28"/>
        </w:rPr>
        <w:t xml:space="preserve">проводятся беседы </w:t>
      </w:r>
      <w:r w:rsidR="00712E4F" w:rsidRPr="00817320">
        <w:rPr>
          <w:sz w:val="28"/>
          <w:szCs w:val="28"/>
        </w:rPr>
        <w:t>с</w:t>
      </w:r>
      <w:r w:rsidR="00461925" w:rsidRPr="00817320">
        <w:rPr>
          <w:sz w:val="28"/>
          <w:szCs w:val="28"/>
        </w:rPr>
        <w:t xml:space="preserve"> </w:t>
      </w:r>
      <w:r w:rsidR="00E92556" w:rsidRPr="00817320">
        <w:rPr>
          <w:sz w:val="28"/>
          <w:szCs w:val="28"/>
        </w:rPr>
        <w:t>участи</w:t>
      </w:r>
      <w:r w:rsidR="00712E4F" w:rsidRPr="00817320">
        <w:rPr>
          <w:sz w:val="28"/>
          <w:szCs w:val="28"/>
        </w:rPr>
        <w:t>ем</w:t>
      </w:r>
      <w:r w:rsidR="00E92556" w:rsidRPr="00817320">
        <w:rPr>
          <w:sz w:val="28"/>
          <w:szCs w:val="28"/>
        </w:rPr>
        <w:t xml:space="preserve"> 10-12 </w:t>
      </w:r>
      <w:r w:rsidR="002C6F7A" w:rsidRPr="00817320">
        <w:rPr>
          <w:sz w:val="28"/>
          <w:szCs w:val="28"/>
        </w:rPr>
        <w:t>сотрудников</w:t>
      </w:r>
      <w:r w:rsidR="00461925" w:rsidRPr="00817320">
        <w:rPr>
          <w:sz w:val="28"/>
          <w:szCs w:val="28"/>
        </w:rPr>
        <w:t xml:space="preserve">. </w:t>
      </w:r>
    </w:p>
    <w:p w14:paraId="336F89E9" w14:textId="77777777" w:rsidR="00674ABE" w:rsidRPr="00817320" w:rsidRDefault="00CB1027" w:rsidP="00674ABE">
      <w:pPr>
        <w:rPr>
          <w:sz w:val="28"/>
          <w:szCs w:val="28"/>
        </w:rPr>
      </w:pPr>
      <w:r w:rsidRPr="00817320">
        <w:rPr>
          <w:sz w:val="28"/>
          <w:szCs w:val="28"/>
        </w:rPr>
        <w:t>Кроме того, с</w:t>
      </w:r>
      <w:r w:rsidR="00461925" w:rsidRPr="00817320">
        <w:rPr>
          <w:sz w:val="28"/>
          <w:szCs w:val="28"/>
        </w:rPr>
        <w:t>овместно с психологами УИИ священнослужител</w:t>
      </w:r>
      <w:r w:rsidR="00820B3A" w:rsidRPr="00817320">
        <w:rPr>
          <w:sz w:val="28"/>
          <w:szCs w:val="28"/>
        </w:rPr>
        <w:t xml:space="preserve">и </w:t>
      </w:r>
      <w:r w:rsidR="009A43BE" w:rsidRPr="00817320">
        <w:rPr>
          <w:sz w:val="28"/>
          <w:szCs w:val="28"/>
        </w:rPr>
        <w:t>провели 1</w:t>
      </w:r>
      <w:r w:rsidR="00092758" w:rsidRPr="00817320">
        <w:rPr>
          <w:sz w:val="28"/>
          <w:szCs w:val="28"/>
        </w:rPr>
        <w:t>7</w:t>
      </w:r>
      <w:r w:rsidR="00820B3A" w:rsidRPr="00817320">
        <w:rPr>
          <w:sz w:val="28"/>
          <w:szCs w:val="28"/>
        </w:rPr>
        <w:t xml:space="preserve"> бесед с</w:t>
      </w:r>
      <w:r w:rsidR="00482805" w:rsidRPr="00817320">
        <w:rPr>
          <w:sz w:val="28"/>
          <w:szCs w:val="28"/>
        </w:rPr>
        <w:t xml:space="preserve"> </w:t>
      </w:r>
      <w:r w:rsidR="00092758" w:rsidRPr="00817320">
        <w:rPr>
          <w:sz w:val="28"/>
          <w:szCs w:val="28"/>
        </w:rPr>
        <w:t>59</w:t>
      </w:r>
      <w:r w:rsidR="00820B3A" w:rsidRPr="00817320">
        <w:rPr>
          <w:sz w:val="28"/>
          <w:szCs w:val="28"/>
        </w:rPr>
        <w:t xml:space="preserve"> подростк</w:t>
      </w:r>
      <w:r w:rsidR="002E3B42" w:rsidRPr="00817320">
        <w:rPr>
          <w:sz w:val="28"/>
          <w:szCs w:val="28"/>
        </w:rPr>
        <w:t xml:space="preserve">ами и </w:t>
      </w:r>
      <w:r w:rsidR="00092758" w:rsidRPr="00817320">
        <w:rPr>
          <w:sz w:val="28"/>
          <w:szCs w:val="28"/>
        </w:rPr>
        <w:t>7</w:t>
      </w:r>
      <w:r w:rsidR="002E3B42" w:rsidRPr="00817320">
        <w:rPr>
          <w:sz w:val="28"/>
          <w:szCs w:val="28"/>
        </w:rPr>
        <w:t xml:space="preserve"> родит</w:t>
      </w:r>
      <w:r w:rsidR="00482805" w:rsidRPr="00817320">
        <w:rPr>
          <w:sz w:val="28"/>
          <w:szCs w:val="28"/>
        </w:rPr>
        <w:t>е</w:t>
      </w:r>
      <w:r w:rsidR="002E3B42" w:rsidRPr="00817320">
        <w:rPr>
          <w:sz w:val="28"/>
          <w:szCs w:val="28"/>
        </w:rPr>
        <w:t>лями</w:t>
      </w:r>
      <w:r w:rsidR="00461925" w:rsidRPr="00817320">
        <w:rPr>
          <w:sz w:val="28"/>
          <w:szCs w:val="28"/>
        </w:rPr>
        <w:t xml:space="preserve"> как в филиалах УИИ, так и в </w:t>
      </w:r>
      <w:r w:rsidR="00482805" w:rsidRPr="00817320">
        <w:rPr>
          <w:sz w:val="28"/>
          <w:szCs w:val="28"/>
        </w:rPr>
        <w:lastRenderedPageBreak/>
        <w:t>приходских храмах</w:t>
      </w:r>
      <w:r w:rsidR="002E3B42" w:rsidRPr="00817320">
        <w:rPr>
          <w:sz w:val="28"/>
          <w:szCs w:val="28"/>
        </w:rPr>
        <w:t>, направлен</w:t>
      </w:r>
      <w:r w:rsidR="00674ABE" w:rsidRPr="00817320">
        <w:rPr>
          <w:sz w:val="28"/>
          <w:szCs w:val="28"/>
        </w:rPr>
        <w:t>ные</w:t>
      </w:r>
      <w:r w:rsidR="002E3B42" w:rsidRPr="00817320">
        <w:rPr>
          <w:sz w:val="28"/>
          <w:szCs w:val="28"/>
        </w:rPr>
        <w:t xml:space="preserve"> на профилактику вовлечения несовершеннолетних в криминальную субкультуру</w:t>
      </w:r>
      <w:r w:rsidR="002324C2" w:rsidRPr="00817320">
        <w:rPr>
          <w:sz w:val="28"/>
          <w:szCs w:val="28"/>
        </w:rPr>
        <w:t xml:space="preserve">, </w:t>
      </w:r>
      <w:r w:rsidR="00674ABE" w:rsidRPr="00817320">
        <w:rPr>
          <w:sz w:val="28"/>
          <w:szCs w:val="28"/>
        </w:rPr>
        <w:t>совершения повторных правонарушений и суицидального поведения</w:t>
      </w:r>
      <w:r w:rsidR="006D0D77" w:rsidRPr="00817320">
        <w:rPr>
          <w:sz w:val="28"/>
          <w:szCs w:val="28"/>
        </w:rPr>
        <w:t>. Темы бесед:</w:t>
      </w:r>
      <w:r w:rsidR="0086053D" w:rsidRPr="00817320">
        <w:rPr>
          <w:sz w:val="28"/>
          <w:szCs w:val="28"/>
        </w:rPr>
        <w:t xml:space="preserve"> «</w:t>
      </w:r>
      <w:r w:rsidR="006D0D77" w:rsidRPr="00817320">
        <w:rPr>
          <w:sz w:val="28"/>
          <w:szCs w:val="28"/>
        </w:rPr>
        <w:t>Ответы на духовно-нравственные вопросы</w:t>
      </w:r>
      <w:r w:rsidR="0086053D" w:rsidRPr="00817320">
        <w:rPr>
          <w:sz w:val="28"/>
          <w:szCs w:val="28"/>
        </w:rPr>
        <w:t>», «</w:t>
      </w:r>
      <w:r w:rsidR="006D0D77" w:rsidRPr="00817320">
        <w:rPr>
          <w:sz w:val="28"/>
          <w:szCs w:val="28"/>
        </w:rPr>
        <w:t>Духовные причины суицидального поведения. Профилактика суицидов</w:t>
      </w:r>
      <w:r w:rsidR="0086053D" w:rsidRPr="00817320">
        <w:rPr>
          <w:sz w:val="28"/>
          <w:szCs w:val="28"/>
        </w:rPr>
        <w:t>», «</w:t>
      </w:r>
      <w:r w:rsidR="006D0D77" w:rsidRPr="00817320">
        <w:rPr>
          <w:sz w:val="28"/>
          <w:szCs w:val="28"/>
        </w:rPr>
        <w:t>Таинство Крещения</w:t>
      </w:r>
      <w:r w:rsidR="0086053D" w:rsidRPr="00817320">
        <w:rPr>
          <w:sz w:val="28"/>
          <w:szCs w:val="28"/>
        </w:rPr>
        <w:t>», «</w:t>
      </w:r>
      <w:r w:rsidR="006D0D77" w:rsidRPr="00817320">
        <w:rPr>
          <w:sz w:val="28"/>
          <w:szCs w:val="28"/>
        </w:rPr>
        <w:t>Семейные ценности</w:t>
      </w:r>
      <w:r w:rsidR="0086053D" w:rsidRPr="00817320">
        <w:rPr>
          <w:sz w:val="28"/>
          <w:szCs w:val="28"/>
        </w:rPr>
        <w:t>».</w:t>
      </w:r>
    </w:p>
    <w:p w14:paraId="590A6E0F" w14:textId="77777777" w:rsidR="00A248A3" w:rsidRPr="00817320" w:rsidRDefault="00A248A3" w:rsidP="00163883">
      <w:pPr>
        <w:rPr>
          <w:sz w:val="28"/>
          <w:szCs w:val="28"/>
        </w:rPr>
      </w:pPr>
      <w:r w:rsidRPr="00817320">
        <w:rPr>
          <w:sz w:val="28"/>
          <w:szCs w:val="28"/>
        </w:rPr>
        <w:t>С личны</w:t>
      </w:r>
      <w:r w:rsidR="00914AF9" w:rsidRPr="00817320">
        <w:rPr>
          <w:sz w:val="28"/>
          <w:szCs w:val="28"/>
        </w:rPr>
        <w:t xml:space="preserve">м составом УИИ священники </w:t>
      </w:r>
      <w:r w:rsidR="0094620E" w:rsidRPr="00817320">
        <w:rPr>
          <w:sz w:val="28"/>
          <w:szCs w:val="28"/>
        </w:rPr>
        <w:t>прове</w:t>
      </w:r>
      <w:r w:rsidR="00D6006E">
        <w:rPr>
          <w:sz w:val="28"/>
          <w:szCs w:val="28"/>
        </w:rPr>
        <w:t>л</w:t>
      </w:r>
      <w:r w:rsidR="002056F3">
        <w:rPr>
          <w:sz w:val="28"/>
          <w:szCs w:val="28"/>
        </w:rPr>
        <w:t>и</w:t>
      </w:r>
      <w:r w:rsidR="0094620E" w:rsidRPr="00817320">
        <w:rPr>
          <w:sz w:val="28"/>
          <w:szCs w:val="28"/>
        </w:rPr>
        <w:t xml:space="preserve"> </w:t>
      </w:r>
      <w:r w:rsidR="00092758" w:rsidRPr="00817320">
        <w:rPr>
          <w:sz w:val="28"/>
          <w:szCs w:val="28"/>
        </w:rPr>
        <w:t>68</w:t>
      </w:r>
      <w:r w:rsidR="00914AF9" w:rsidRPr="00817320">
        <w:rPr>
          <w:sz w:val="28"/>
          <w:szCs w:val="28"/>
        </w:rPr>
        <w:t xml:space="preserve"> бесед, направленны</w:t>
      </w:r>
      <w:r w:rsidR="002056F3">
        <w:rPr>
          <w:sz w:val="28"/>
          <w:szCs w:val="28"/>
        </w:rPr>
        <w:t>х</w:t>
      </w:r>
      <w:r w:rsidR="00914AF9" w:rsidRPr="00817320">
        <w:rPr>
          <w:sz w:val="28"/>
          <w:szCs w:val="28"/>
        </w:rPr>
        <w:t xml:space="preserve"> на профилактику суицидального поведения, семейных конфликтов, алкогольной и наркотической зависимостей. Ряд бесед также имел духовно-просветительское значение</w:t>
      </w:r>
      <w:r w:rsidRPr="00817320">
        <w:rPr>
          <w:sz w:val="28"/>
          <w:szCs w:val="28"/>
        </w:rPr>
        <w:t>.</w:t>
      </w:r>
    </w:p>
    <w:p w14:paraId="002D1B0E" w14:textId="77777777" w:rsidR="00092758" w:rsidRPr="00817320" w:rsidRDefault="00092758" w:rsidP="00092758">
      <w:pPr>
        <w:rPr>
          <w:bCs/>
          <w:sz w:val="28"/>
          <w:szCs w:val="28"/>
        </w:rPr>
      </w:pPr>
      <w:r w:rsidRPr="00817320">
        <w:rPr>
          <w:bCs/>
          <w:sz w:val="28"/>
          <w:szCs w:val="28"/>
        </w:rPr>
        <w:t>04 апреля и 21 октября священнослужители, замещающие должности помощников начальников СИЗО г. Москвы по работе с верующими</w:t>
      </w:r>
      <w:r w:rsidR="007F6BD3">
        <w:rPr>
          <w:bCs/>
          <w:sz w:val="28"/>
          <w:szCs w:val="28"/>
        </w:rPr>
        <w:t>,</w:t>
      </w:r>
      <w:r w:rsidRPr="00817320">
        <w:rPr>
          <w:bCs/>
          <w:sz w:val="28"/>
          <w:szCs w:val="28"/>
        </w:rPr>
        <w:t xml:space="preserve"> принимали участие во всероссийском семинаре, проводимом </w:t>
      </w:r>
      <w:r w:rsidR="007F6BD3" w:rsidRPr="00817320">
        <w:rPr>
          <w:bCs/>
          <w:sz w:val="28"/>
          <w:szCs w:val="28"/>
        </w:rPr>
        <w:t xml:space="preserve">на базе ФСИН России </w:t>
      </w:r>
      <w:r w:rsidRPr="00817320">
        <w:rPr>
          <w:bCs/>
          <w:sz w:val="28"/>
          <w:szCs w:val="28"/>
        </w:rPr>
        <w:t xml:space="preserve">в режиме </w:t>
      </w:r>
      <w:r w:rsidR="002056F3">
        <w:rPr>
          <w:bCs/>
          <w:sz w:val="28"/>
          <w:szCs w:val="28"/>
        </w:rPr>
        <w:t>видео</w:t>
      </w:r>
      <w:r w:rsidR="002056F3" w:rsidRPr="00817320">
        <w:rPr>
          <w:bCs/>
          <w:sz w:val="28"/>
          <w:szCs w:val="28"/>
        </w:rPr>
        <w:t>конференцсвязи</w:t>
      </w:r>
      <w:r w:rsidR="00D6006E">
        <w:rPr>
          <w:bCs/>
          <w:sz w:val="28"/>
          <w:szCs w:val="28"/>
        </w:rPr>
        <w:t xml:space="preserve"> и</w:t>
      </w:r>
      <w:r w:rsidRPr="00817320">
        <w:rPr>
          <w:bCs/>
          <w:sz w:val="28"/>
          <w:szCs w:val="28"/>
        </w:rPr>
        <w:t xml:space="preserve"> посвященном взаимодействию уголовно-исполнительной системы Российской Федерации и традиционных для</w:t>
      </w:r>
      <w:r w:rsidR="007F6BD3">
        <w:rPr>
          <w:bCs/>
          <w:sz w:val="28"/>
          <w:szCs w:val="28"/>
        </w:rPr>
        <w:t xml:space="preserve"> России религиозных организаций</w:t>
      </w:r>
      <w:r w:rsidRPr="00817320">
        <w:rPr>
          <w:bCs/>
          <w:sz w:val="28"/>
          <w:szCs w:val="28"/>
        </w:rPr>
        <w:t>.</w:t>
      </w:r>
    </w:p>
    <w:p w14:paraId="5D73A740" w14:textId="77777777" w:rsidR="00092758" w:rsidRPr="00817320" w:rsidRDefault="00092758" w:rsidP="00092758">
      <w:pPr>
        <w:rPr>
          <w:sz w:val="28"/>
          <w:szCs w:val="28"/>
        </w:rPr>
      </w:pPr>
      <w:r w:rsidRPr="00817320">
        <w:rPr>
          <w:sz w:val="28"/>
          <w:szCs w:val="28"/>
        </w:rPr>
        <w:t xml:space="preserve">За отчетный период в духовном окормлении заключенных в СИЗО г. Москвы принимали участие студенты московских духовных школ: в СИЗО-1 – студенты Сретенской духовной семинарии, в СИЗО-3 – Православного Свято-Тихоновского богословского института, в СИЗО-6 – Перервинской духовной семинарии, в СИЗО-2 </w:t>
      </w:r>
      <w:r w:rsidR="007F6BD3">
        <w:rPr>
          <w:sz w:val="28"/>
          <w:szCs w:val="28"/>
        </w:rPr>
        <w:t>–</w:t>
      </w:r>
      <w:r w:rsidRPr="00817320">
        <w:rPr>
          <w:sz w:val="28"/>
          <w:szCs w:val="28"/>
        </w:rPr>
        <w:t xml:space="preserve"> студенты Николо-Угрешской духовной семинарии.</w:t>
      </w:r>
    </w:p>
    <w:p w14:paraId="38E420D0" w14:textId="77777777" w:rsidR="00092758" w:rsidRPr="00817320" w:rsidRDefault="00092758" w:rsidP="00092758">
      <w:pPr>
        <w:rPr>
          <w:sz w:val="28"/>
          <w:szCs w:val="28"/>
        </w:rPr>
      </w:pPr>
      <w:r w:rsidRPr="00817320">
        <w:rPr>
          <w:sz w:val="28"/>
          <w:szCs w:val="28"/>
        </w:rPr>
        <w:t>В</w:t>
      </w:r>
      <w:r w:rsidRPr="00817320">
        <w:rPr>
          <w:b/>
          <w:bCs/>
          <w:sz w:val="28"/>
          <w:szCs w:val="28"/>
        </w:rPr>
        <w:t xml:space="preserve"> </w:t>
      </w:r>
      <w:r w:rsidRPr="00817320">
        <w:rPr>
          <w:sz w:val="28"/>
          <w:szCs w:val="28"/>
        </w:rPr>
        <w:t xml:space="preserve">соответствии с договоренностями между Синодальным отделом по тюремному служению и Учебным комитетом Русской Православной Церкви для студентов московских высших духовных школ проводились пастырские встречи с тюремными священнослужителями: </w:t>
      </w:r>
      <w:r w:rsidRPr="00817320">
        <w:rPr>
          <w:bCs/>
          <w:iCs/>
          <w:sz w:val="28"/>
          <w:szCs w:val="28"/>
        </w:rPr>
        <w:t>ПСТБИ (01.11.2024), Московская духовная академия (22.02.2025),</w:t>
      </w:r>
      <w:r w:rsidRPr="00817320">
        <w:rPr>
          <w:sz w:val="28"/>
          <w:szCs w:val="28"/>
        </w:rPr>
        <w:t xml:space="preserve"> </w:t>
      </w:r>
      <w:r w:rsidRPr="00817320">
        <w:rPr>
          <w:bCs/>
          <w:iCs/>
          <w:sz w:val="28"/>
          <w:szCs w:val="28"/>
        </w:rPr>
        <w:t>Сретенская духовная академия (</w:t>
      </w:r>
      <w:r w:rsidRPr="00817320">
        <w:rPr>
          <w:sz w:val="28"/>
          <w:szCs w:val="28"/>
        </w:rPr>
        <w:t xml:space="preserve">20.03.2025), </w:t>
      </w:r>
      <w:r w:rsidRPr="00817320">
        <w:rPr>
          <w:bCs/>
          <w:iCs/>
          <w:sz w:val="28"/>
          <w:szCs w:val="28"/>
        </w:rPr>
        <w:t>Николо-Перервинская духовная семинария (01.04.2025),</w:t>
      </w:r>
      <w:r w:rsidRPr="00817320">
        <w:rPr>
          <w:sz w:val="28"/>
          <w:szCs w:val="28"/>
        </w:rPr>
        <w:t xml:space="preserve"> Николо-Угрешская духовная семинария (13.05.2025). </w:t>
      </w:r>
    </w:p>
    <w:p w14:paraId="22CB9645" w14:textId="77777777" w:rsidR="00092758" w:rsidRPr="00817320" w:rsidRDefault="003F1CC4" w:rsidP="00092758">
      <w:pPr>
        <w:rPr>
          <w:sz w:val="28"/>
          <w:szCs w:val="28"/>
        </w:rPr>
      </w:pPr>
      <w:r w:rsidRPr="00817320">
        <w:rPr>
          <w:sz w:val="28"/>
          <w:szCs w:val="28"/>
        </w:rPr>
        <w:t>Во всех следственных изоляторах г. Москвы принимают активное участие в совершении богослужений, а также духовном окормлении заключенных миряне-добровольцы. В 2025 г. в учреждениях ГУФСИН России по г. Москве согласован допуск на территории следственных изоляторов и колонии-поселения г. Москвы около 200 лиц не в священном сане.</w:t>
      </w:r>
    </w:p>
    <w:p w14:paraId="77508C36" w14:textId="77777777" w:rsidR="003F1CC4" w:rsidRPr="00817320" w:rsidRDefault="003F1CC4" w:rsidP="003F1CC4">
      <w:pPr>
        <w:rPr>
          <w:sz w:val="28"/>
          <w:szCs w:val="28"/>
        </w:rPr>
      </w:pPr>
      <w:r w:rsidRPr="00817320">
        <w:rPr>
          <w:sz w:val="28"/>
          <w:szCs w:val="28"/>
        </w:rPr>
        <w:t>Волонтеры проводят групповые беседы с подследственными в тюремных храмах или в камерах при их обходах совместно с сотрудниками учреждений. Регулярно проводят занятия воскресных школ и евангельских кружков для осужденных отрядов по хозяйственному обслуживанию, которые еженедельно проходят во всех следственных изоляторах ГУФСИН России по г. Москве. Несут послушания алтарников и певчих в тюремных храмах. Волонтеры принимают участие во всех мероприятиях, организуемых для осужденных (концерты, спектакли, спортивные мероприятия). Совместно со священниками обходят камеры и раздают подарки в праздники Пасхи, Покрова Пресвятой Богородицы и Рождества Христова. Помогают при освящении камерных и иных помещений СИЗО в праздник Богоявления. Осуществляют на приходах сбор вещей, средств гигиены и духовной литературы для заключенных.</w:t>
      </w:r>
    </w:p>
    <w:p w14:paraId="681FE7D4" w14:textId="77777777" w:rsidR="003F1CC4" w:rsidRPr="00817320" w:rsidRDefault="003F1CC4" w:rsidP="003F1CC4">
      <w:pPr>
        <w:rPr>
          <w:sz w:val="28"/>
          <w:szCs w:val="28"/>
        </w:rPr>
      </w:pPr>
      <w:r w:rsidRPr="00817320">
        <w:rPr>
          <w:sz w:val="28"/>
          <w:szCs w:val="28"/>
        </w:rPr>
        <w:lastRenderedPageBreak/>
        <w:t>19 ноября 2024 года и.о. председателя Комиссии провел встречу с 5 </w:t>
      </w:r>
      <w:r w:rsidRPr="00817320">
        <w:rPr>
          <w:bCs/>
          <w:sz w:val="28"/>
          <w:szCs w:val="28"/>
        </w:rPr>
        <w:t>помощниками начальников московских СИЗО по работе с верующими и 15 православными волонтерами, посещающими учреждения УИС. На встрече были проработаны вопросы более эффективной организации духовно-просветительской деятельности на территории следственных изоляторов, входящих в структуру ГУФСИН России по г. Москве.</w:t>
      </w:r>
    </w:p>
    <w:p w14:paraId="2B0DA5BB" w14:textId="77777777" w:rsidR="0012304F" w:rsidRPr="00817320" w:rsidRDefault="00710D4A" w:rsidP="0012304F">
      <w:pPr>
        <w:rPr>
          <w:sz w:val="28"/>
          <w:szCs w:val="28"/>
        </w:rPr>
      </w:pPr>
      <w:r w:rsidRPr="00817320">
        <w:rPr>
          <w:sz w:val="28"/>
          <w:szCs w:val="28"/>
        </w:rPr>
        <w:t>Помимо волонтерского служения в следственных изоляторах, на</w:t>
      </w:r>
      <w:r w:rsidR="005016C9" w:rsidRPr="00817320">
        <w:rPr>
          <w:sz w:val="28"/>
          <w:szCs w:val="28"/>
        </w:rPr>
        <w:t xml:space="preserve"> 35</w:t>
      </w:r>
      <w:r w:rsidR="00476AF4" w:rsidRPr="00817320">
        <w:rPr>
          <w:sz w:val="28"/>
          <w:szCs w:val="28"/>
        </w:rPr>
        <w:t> </w:t>
      </w:r>
      <w:r w:rsidRPr="00817320">
        <w:rPr>
          <w:sz w:val="28"/>
          <w:szCs w:val="28"/>
        </w:rPr>
        <w:t>московск</w:t>
      </w:r>
      <w:r w:rsidR="00476AF4" w:rsidRPr="00817320">
        <w:rPr>
          <w:sz w:val="28"/>
          <w:szCs w:val="28"/>
        </w:rPr>
        <w:t>их</w:t>
      </w:r>
      <w:r w:rsidRPr="00817320">
        <w:rPr>
          <w:sz w:val="28"/>
          <w:szCs w:val="28"/>
        </w:rPr>
        <w:t xml:space="preserve"> приход</w:t>
      </w:r>
      <w:r w:rsidR="00476AF4" w:rsidRPr="00817320">
        <w:rPr>
          <w:sz w:val="28"/>
          <w:szCs w:val="28"/>
        </w:rPr>
        <w:t>ах</w:t>
      </w:r>
      <w:r w:rsidR="00B85000" w:rsidRPr="00817320">
        <w:rPr>
          <w:sz w:val="28"/>
          <w:szCs w:val="28"/>
        </w:rPr>
        <w:t xml:space="preserve"> </w:t>
      </w:r>
      <w:r w:rsidRPr="00817320">
        <w:rPr>
          <w:sz w:val="28"/>
          <w:szCs w:val="28"/>
        </w:rPr>
        <w:t>существуют группы милосердия</w:t>
      </w:r>
      <w:r w:rsidR="00471AC1" w:rsidRPr="00817320">
        <w:rPr>
          <w:sz w:val="28"/>
          <w:szCs w:val="28"/>
        </w:rPr>
        <w:t xml:space="preserve"> (</w:t>
      </w:r>
      <w:r w:rsidR="003F1CC4" w:rsidRPr="00817320">
        <w:rPr>
          <w:sz w:val="28"/>
          <w:szCs w:val="28"/>
        </w:rPr>
        <w:t>198</w:t>
      </w:r>
      <w:r w:rsidR="00471AC1" w:rsidRPr="00817320">
        <w:rPr>
          <w:sz w:val="28"/>
          <w:szCs w:val="28"/>
        </w:rPr>
        <w:t xml:space="preserve"> волонтеров)</w:t>
      </w:r>
      <w:r w:rsidRPr="00817320">
        <w:rPr>
          <w:sz w:val="28"/>
          <w:szCs w:val="28"/>
        </w:rPr>
        <w:t xml:space="preserve">, </w:t>
      </w:r>
      <w:r w:rsidR="005016C9" w:rsidRPr="00817320">
        <w:rPr>
          <w:sz w:val="28"/>
          <w:szCs w:val="28"/>
        </w:rPr>
        <w:t>осуществляющие переписку с осужденными из разных исправительных учреждений России. Группы также занимаются обучением осужденных и оказывают им материальную помощь. Некоторые из волонтеров указанных групп совершают ежегодные поездки в места лишения свободы и встречаются с осужденными на краткосрочных свиданиях</w:t>
      </w:r>
      <w:r w:rsidR="0023714F" w:rsidRPr="00817320">
        <w:rPr>
          <w:sz w:val="28"/>
          <w:szCs w:val="28"/>
        </w:rPr>
        <w:t>.</w:t>
      </w:r>
    </w:p>
    <w:p w14:paraId="459BB81F" w14:textId="77777777" w:rsidR="003F1CC4" w:rsidRPr="00817320" w:rsidRDefault="003F1CC4" w:rsidP="003F1CC4">
      <w:pPr>
        <w:rPr>
          <w:sz w:val="28"/>
          <w:szCs w:val="28"/>
        </w:rPr>
      </w:pPr>
      <w:r w:rsidRPr="00817320">
        <w:rPr>
          <w:sz w:val="28"/>
          <w:szCs w:val="28"/>
        </w:rPr>
        <w:t>В целях обмена опытом и взаимной поддержки в отчетный период были проведены три собрания</w:t>
      </w:r>
      <w:r w:rsidR="00447856" w:rsidRPr="00817320">
        <w:rPr>
          <w:sz w:val="28"/>
          <w:szCs w:val="28"/>
        </w:rPr>
        <w:t xml:space="preserve"> для 65</w:t>
      </w:r>
      <w:r w:rsidRPr="00817320">
        <w:rPr>
          <w:sz w:val="28"/>
          <w:szCs w:val="28"/>
        </w:rPr>
        <w:t xml:space="preserve"> православных волонтеров, участвующих в миссии тюремного служения в г. Москве</w:t>
      </w:r>
      <w:r w:rsidR="00447856" w:rsidRPr="00817320">
        <w:rPr>
          <w:sz w:val="28"/>
          <w:szCs w:val="28"/>
        </w:rPr>
        <w:t>, из 47 столичных проходов</w:t>
      </w:r>
      <w:r w:rsidRPr="00817320">
        <w:rPr>
          <w:sz w:val="28"/>
          <w:szCs w:val="28"/>
        </w:rPr>
        <w:t>.</w:t>
      </w:r>
      <w:r w:rsidR="00447856" w:rsidRPr="00817320">
        <w:rPr>
          <w:sz w:val="28"/>
          <w:szCs w:val="28"/>
        </w:rPr>
        <w:t xml:space="preserve"> В частности, обсуждались вопросы духовного общения с осужденными в письмах, оказания им материальной помощи, организации и развития приходского служения милосердия заключенным.</w:t>
      </w:r>
    </w:p>
    <w:p w14:paraId="01F35827" w14:textId="77777777" w:rsidR="00A44790" w:rsidRPr="00817320" w:rsidRDefault="00A44790" w:rsidP="00A44790">
      <w:pPr>
        <w:rPr>
          <w:sz w:val="28"/>
          <w:szCs w:val="28"/>
        </w:rPr>
      </w:pPr>
      <w:r w:rsidRPr="00817320">
        <w:rPr>
          <w:sz w:val="28"/>
          <w:szCs w:val="28"/>
        </w:rPr>
        <w:t>В праздник святителя Николая, архиепископа Мирликийского, чудотворца, 19 декабря 2024 года по благословению Святейшего Патриарха в храмах и монастырях г. Москвы прошла акция «День милосердия и сострадания ко всем, во узах темничных находящимся»: по окончании литургии были совершены молебны о заключенных и организован сбор средств на миссию тюремного служения в Московской епархии.</w:t>
      </w:r>
    </w:p>
    <w:p w14:paraId="6F89904E" w14:textId="77777777" w:rsidR="00A44790" w:rsidRPr="00817320" w:rsidRDefault="00A44790" w:rsidP="00A44790">
      <w:pPr>
        <w:rPr>
          <w:sz w:val="28"/>
          <w:szCs w:val="28"/>
        </w:rPr>
      </w:pPr>
      <w:r w:rsidRPr="00817320">
        <w:rPr>
          <w:sz w:val="28"/>
          <w:szCs w:val="28"/>
        </w:rPr>
        <w:t>В праздники Рождества Христова, Пасхи Господней и Покрова Пресвятой Богородицы всем заключенным и сотрудникам московской пенитенциарной системы были вручены около 14500 подарков от Комиссии по социальному служению в местах лишения свободы.</w:t>
      </w:r>
    </w:p>
    <w:p w14:paraId="0B71ECC3" w14:textId="77777777" w:rsidR="00A44790" w:rsidRPr="00817320" w:rsidRDefault="00A44790" w:rsidP="00577182">
      <w:pPr>
        <w:rPr>
          <w:sz w:val="28"/>
          <w:szCs w:val="28"/>
        </w:rPr>
      </w:pPr>
      <w:r w:rsidRPr="00817320">
        <w:rPr>
          <w:sz w:val="28"/>
          <w:szCs w:val="28"/>
        </w:rPr>
        <w:t>В СИЗО и КП ГУФСИН России по г. Москве в сентябре-ноябре проведен 1 этап конкурса православной живописи среди осужденных к лишению свободы «Явление» с темой работ: «Вера в жизни осужденного». В дни Светлой Пасхальной седмицы (21 – 26 апреля) в ФКУ СИЗО – 1, 2, 5, 6 ГУФСИН России по г. Москве состоялся региональный этап всероссийского конкурса колокольного звона «Пасхальный звон» среди осужденных.</w:t>
      </w:r>
    </w:p>
    <w:p w14:paraId="2C94B8F4" w14:textId="77777777" w:rsidR="00461925" w:rsidRPr="00817320" w:rsidRDefault="00DA78FF" w:rsidP="00461925">
      <w:pPr>
        <w:rPr>
          <w:bCs/>
          <w:sz w:val="28"/>
          <w:szCs w:val="28"/>
        </w:rPr>
      </w:pPr>
      <w:r w:rsidRPr="00817320">
        <w:rPr>
          <w:sz w:val="28"/>
          <w:szCs w:val="28"/>
        </w:rPr>
        <w:t>Р</w:t>
      </w:r>
      <w:r w:rsidR="00E655E5" w:rsidRPr="00817320">
        <w:rPr>
          <w:sz w:val="28"/>
          <w:szCs w:val="28"/>
        </w:rPr>
        <w:t xml:space="preserve">еабилитационный центр «Покров» </w:t>
      </w:r>
      <w:r w:rsidR="00461925" w:rsidRPr="00817320">
        <w:rPr>
          <w:sz w:val="28"/>
          <w:szCs w:val="28"/>
        </w:rPr>
        <w:t>при храме преподобного Алексия, ч</w:t>
      </w:r>
      <w:r w:rsidR="00302A02" w:rsidRPr="00817320">
        <w:rPr>
          <w:sz w:val="28"/>
          <w:szCs w:val="28"/>
        </w:rPr>
        <w:t xml:space="preserve">еловека Божия, в Крылатском занимается </w:t>
      </w:r>
      <w:r w:rsidR="00461925" w:rsidRPr="00817320">
        <w:rPr>
          <w:sz w:val="28"/>
          <w:szCs w:val="28"/>
        </w:rPr>
        <w:t>ресоциализаци</w:t>
      </w:r>
      <w:r w:rsidR="00302A02" w:rsidRPr="00817320">
        <w:rPr>
          <w:sz w:val="28"/>
          <w:szCs w:val="28"/>
        </w:rPr>
        <w:t>ей</w:t>
      </w:r>
      <w:r w:rsidR="00461925" w:rsidRPr="00817320">
        <w:rPr>
          <w:sz w:val="28"/>
          <w:szCs w:val="28"/>
        </w:rPr>
        <w:t xml:space="preserve"> бывших осужденных, в том числе, несовершеннолетних правонарушителей, а также </w:t>
      </w:r>
      <w:r w:rsidR="00302A02" w:rsidRPr="00817320">
        <w:rPr>
          <w:sz w:val="28"/>
          <w:szCs w:val="28"/>
        </w:rPr>
        <w:t>помогает</w:t>
      </w:r>
      <w:r w:rsidR="00461925" w:rsidRPr="00817320">
        <w:rPr>
          <w:sz w:val="28"/>
          <w:szCs w:val="28"/>
        </w:rPr>
        <w:t xml:space="preserve"> родственникам осужденных и лиц, содержащихся под стражей. Центр организует и оказывает юридическую помощь лицам, нуждающимся в правовой поддержке, </w:t>
      </w:r>
      <w:r w:rsidR="00A22BBE" w:rsidRPr="00817320">
        <w:rPr>
          <w:sz w:val="28"/>
          <w:szCs w:val="28"/>
        </w:rPr>
        <w:t>помогает</w:t>
      </w:r>
      <w:r w:rsidR="00461925" w:rsidRPr="00817320">
        <w:rPr>
          <w:sz w:val="28"/>
          <w:szCs w:val="28"/>
        </w:rPr>
        <w:t xml:space="preserve"> в трудоустройстве, организует работу по реабилитации и оказывает помощь наркозависимым и страдающим алкоголизмом гражданам.</w:t>
      </w:r>
      <w:r w:rsidR="00246A76" w:rsidRPr="00817320">
        <w:rPr>
          <w:sz w:val="28"/>
          <w:szCs w:val="28"/>
        </w:rPr>
        <w:t xml:space="preserve"> </w:t>
      </w:r>
      <w:r w:rsidR="00461925" w:rsidRPr="00817320">
        <w:rPr>
          <w:sz w:val="28"/>
          <w:szCs w:val="28"/>
        </w:rPr>
        <w:t xml:space="preserve">За отчетный период в центр </w:t>
      </w:r>
      <w:r w:rsidR="00246A76" w:rsidRPr="00817320">
        <w:rPr>
          <w:sz w:val="28"/>
          <w:szCs w:val="28"/>
        </w:rPr>
        <w:t>обратилось</w:t>
      </w:r>
      <w:r w:rsidR="00461925" w:rsidRPr="00817320">
        <w:rPr>
          <w:sz w:val="28"/>
          <w:szCs w:val="28"/>
        </w:rPr>
        <w:t xml:space="preserve"> </w:t>
      </w:r>
      <w:r w:rsidR="00E17D34" w:rsidRPr="00817320">
        <w:rPr>
          <w:sz w:val="28"/>
          <w:szCs w:val="28"/>
        </w:rPr>
        <w:t>8</w:t>
      </w:r>
      <w:r w:rsidR="00461925" w:rsidRPr="00817320">
        <w:rPr>
          <w:sz w:val="28"/>
          <w:szCs w:val="28"/>
        </w:rPr>
        <w:t xml:space="preserve"> ранее </w:t>
      </w:r>
      <w:r w:rsidR="00461925" w:rsidRPr="00817320">
        <w:rPr>
          <w:sz w:val="28"/>
          <w:szCs w:val="28"/>
        </w:rPr>
        <w:lastRenderedPageBreak/>
        <w:t>осужденных</w:t>
      </w:r>
      <w:r w:rsidR="00AB0A31" w:rsidRPr="00817320">
        <w:rPr>
          <w:sz w:val="28"/>
          <w:szCs w:val="28"/>
        </w:rPr>
        <w:t xml:space="preserve"> женщин</w:t>
      </w:r>
      <w:r w:rsidR="00246A76" w:rsidRPr="00817320">
        <w:rPr>
          <w:sz w:val="28"/>
          <w:szCs w:val="28"/>
        </w:rPr>
        <w:t>.</w:t>
      </w:r>
      <w:r w:rsidR="00461925" w:rsidRPr="00817320">
        <w:rPr>
          <w:sz w:val="28"/>
          <w:szCs w:val="28"/>
        </w:rPr>
        <w:t xml:space="preserve"> </w:t>
      </w:r>
      <w:r w:rsidR="001A4CC1" w:rsidRPr="00817320">
        <w:rPr>
          <w:bCs/>
          <w:sz w:val="28"/>
          <w:szCs w:val="28"/>
        </w:rPr>
        <w:t>Всем обратившимся регулярно оказывается духовная поддержка.</w:t>
      </w:r>
    </w:p>
    <w:p w14:paraId="60882063" w14:textId="77777777" w:rsidR="007F6BD3" w:rsidRDefault="0057013E" w:rsidP="00D01777">
      <w:pPr>
        <w:rPr>
          <w:bCs/>
          <w:sz w:val="28"/>
          <w:szCs w:val="28"/>
        </w:rPr>
      </w:pPr>
      <w:r w:rsidRPr="00817320">
        <w:rPr>
          <w:bCs/>
          <w:sz w:val="28"/>
          <w:szCs w:val="28"/>
        </w:rPr>
        <w:t>В отчетный период не удалось преобразовать центр «Покров» в реабилитационный центр или центр пробации с возможностью временного проживания в нем лиц, освободившихся из мест лишения свободы. Причина</w:t>
      </w:r>
      <w:r w:rsidR="002056F3">
        <w:rPr>
          <w:bCs/>
          <w:sz w:val="28"/>
          <w:szCs w:val="28"/>
        </w:rPr>
        <w:t xml:space="preserve"> </w:t>
      </w:r>
      <w:r w:rsidRPr="00817320">
        <w:rPr>
          <w:bCs/>
          <w:sz w:val="28"/>
          <w:szCs w:val="28"/>
        </w:rPr>
        <w:t>– отсутствие необходимого помещения, соответствующего сан</w:t>
      </w:r>
      <w:r w:rsidR="002056F3" w:rsidRPr="002056F3">
        <w:rPr>
          <w:bCs/>
          <w:sz w:val="28"/>
          <w:szCs w:val="28"/>
        </w:rPr>
        <w:t>итарно</w:t>
      </w:r>
      <w:r w:rsidRPr="00817320">
        <w:rPr>
          <w:bCs/>
          <w:sz w:val="28"/>
          <w:szCs w:val="28"/>
        </w:rPr>
        <w:t xml:space="preserve">-эпидемиологическим требованиям. Тем не менее, создание центра пробации на территории ТИНАО планируется в 2026 году. Работа в этом направлении ведется во взаимодействии с руководством центра пробации (без обеспечения проживания) «Справедливое общество», зарегистрированного в г. Москве 29.10.2024, а также с привлечением специалистов сети приютов для бездомных людей «Дом Трудолюбия Ной» имени святого Иоанна Кронштадтского. </w:t>
      </w:r>
    </w:p>
    <w:p w14:paraId="614F5532" w14:textId="77777777" w:rsidR="00CD2E80" w:rsidRPr="00817320" w:rsidRDefault="0057013E" w:rsidP="00D01777">
      <w:pPr>
        <w:rPr>
          <w:bCs/>
          <w:sz w:val="28"/>
          <w:szCs w:val="28"/>
        </w:rPr>
      </w:pPr>
      <w:r w:rsidRPr="00817320">
        <w:rPr>
          <w:bCs/>
          <w:sz w:val="28"/>
          <w:szCs w:val="28"/>
        </w:rPr>
        <w:t>«Дом трудолюбия «Ной» объединяет 16 рабочих и 10 социальных домов, расположенных на территории Москвы и Московской области. В настоящее время там проживают порядка 1100 человек – это бывшие бездомные, которые ранее вели асоциальный образ жизни. Большая часть из них, а это порядка 90</w:t>
      </w:r>
      <w:r w:rsidR="00577182" w:rsidRPr="00817320">
        <w:rPr>
          <w:bCs/>
          <w:sz w:val="28"/>
          <w:szCs w:val="28"/>
        </w:rPr>
        <w:t> </w:t>
      </w:r>
      <w:r w:rsidRPr="00817320">
        <w:rPr>
          <w:bCs/>
          <w:sz w:val="28"/>
          <w:szCs w:val="28"/>
        </w:rPr>
        <w:t>%, страдают алкогольной зависимостью, 10</w:t>
      </w:r>
      <w:r w:rsidR="00577182" w:rsidRPr="00817320">
        <w:rPr>
          <w:bCs/>
          <w:sz w:val="28"/>
          <w:szCs w:val="28"/>
        </w:rPr>
        <w:t> </w:t>
      </w:r>
      <w:r w:rsidRPr="00817320">
        <w:rPr>
          <w:bCs/>
          <w:sz w:val="28"/>
          <w:szCs w:val="28"/>
        </w:rPr>
        <w:t>% имеют психические заболевания, около 70</w:t>
      </w:r>
      <w:r w:rsidR="00577182" w:rsidRPr="00817320">
        <w:rPr>
          <w:bCs/>
          <w:sz w:val="28"/>
          <w:szCs w:val="28"/>
        </w:rPr>
        <w:t> </w:t>
      </w:r>
      <w:r w:rsidRPr="00817320">
        <w:rPr>
          <w:bCs/>
          <w:sz w:val="28"/>
          <w:szCs w:val="28"/>
        </w:rPr>
        <w:t>% ранее отбывали наказание в местах лишения свободы.</w:t>
      </w:r>
    </w:p>
    <w:p w14:paraId="3B845A32" w14:textId="77777777" w:rsidR="00577182" w:rsidRPr="00817320" w:rsidRDefault="00577182" w:rsidP="00D01777">
      <w:pPr>
        <w:rPr>
          <w:bCs/>
          <w:sz w:val="28"/>
          <w:szCs w:val="28"/>
        </w:rPr>
      </w:pPr>
      <w:r w:rsidRPr="00817320">
        <w:rPr>
          <w:bCs/>
          <w:sz w:val="28"/>
          <w:szCs w:val="28"/>
        </w:rPr>
        <w:t>Для сотрудников уголовно-исполнительной системы организованы 11 экскурсий по монастырям и храмам г. Москвы и Московской области, 7 лекций и бесед, совершены совместные молитвы, показан фильм Телеканала СПАС «Хула. Вся правда о русском мате».</w:t>
      </w:r>
    </w:p>
    <w:p w14:paraId="5F8513BE" w14:textId="77777777" w:rsidR="00577182" w:rsidRPr="00817320" w:rsidRDefault="00577182" w:rsidP="00D01777">
      <w:pPr>
        <w:rPr>
          <w:bCs/>
          <w:sz w:val="28"/>
          <w:szCs w:val="28"/>
        </w:rPr>
      </w:pPr>
      <w:r w:rsidRPr="00817320">
        <w:rPr>
          <w:bCs/>
          <w:sz w:val="28"/>
          <w:szCs w:val="28"/>
        </w:rPr>
        <w:t>Для детей сотрудников учреждений ГУФСИН России по г. Москве, детей осужденных, отбывающих наказание в подведомственных ГУФСИН учреждениях, и детей священнослужителей, совершающих духовное окормление СИЗО и КП г. Москвы, 09 января в Зале Церковных Соборов Кафедрального Соборного Храма Христа Спасителя была организована «Рождественская елка».</w:t>
      </w:r>
    </w:p>
    <w:p w14:paraId="0F53493A" w14:textId="77777777" w:rsidR="00577182" w:rsidRPr="00817320" w:rsidRDefault="00577182" w:rsidP="00D01777">
      <w:pPr>
        <w:rPr>
          <w:bCs/>
          <w:sz w:val="28"/>
          <w:szCs w:val="28"/>
        </w:rPr>
      </w:pPr>
      <w:r w:rsidRPr="00817320">
        <w:rPr>
          <w:bCs/>
          <w:sz w:val="28"/>
          <w:szCs w:val="28"/>
        </w:rPr>
        <w:t>В целях предупреждения межэтнической и межконфессиональной напряженности, профилактики экстремизма в учреждениях УИС, а также активизации деятельности по взаимодействию учреждений и органов УИС с традиционными для России религиозными объединениями в ГУФСИН России по г. Москве состоялись заседания межрелигиозной рабочей группы (17.06.2025 г. и 23.10.2025 г.).</w:t>
      </w:r>
    </w:p>
    <w:p w14:paraId="092CEA73" w14:textId="77777777" w:rsidR="00577182" w:rsidRPr="00817320" w:rsidRDefault="00577182" w:rsidP="00D01777">
      <w:pPr>
        <w:rPr>
          <w:bCs/>
          <w:sz w:val="28"/>
          <w:szCs w:val="28"/>
        </w:rPr>
      </w:pPr>
      <w:r w:rsidRPr="00817320">
        <w:rPr>
          <w:bCs/>
          <w:sz w:val="28"/>
          <w:szCs w:val="28"/>
        </w:rPr>
        <w:t>В период с 28.10.2024 г. по 03.11.2024 г. в следственных изоляторах (СИЗО) и колонии-поселении (КП) прошла Неделя межрелигиозного диалога. Священнослужители, духовно окормляющие СИЗО и КП, совместно с представителями Духовного управления мусульман г. Москвы, Федерации еврейских общин России и Конгресса еврейских организаций и объединений в России провели ряд мероприятий, направленных на предупреждение межэтнической и межрелигиозной напряженности, а также профилактику экстремизма в учреждениях уголовно-исполнительной системы. Для осужденных также была проведена викторина на знание основ Православия.</w:t>
      </w:r>
    </w:p>
    <w:p w14:paraId="1B2AEFFB" w14:textId="77777777" w:rsidR="003B7467" w:rsidRPr="00817320" w:rsidRDefault="003B7467" w:rsidP="00B22CCC">
      <w:pPr>
        <w:pStyle w:val="20"/>
      </w:pPr>
      <w:r w:rsidRPr="00817320">
        <w:lastRenderedPageBreak/>
        <w:t>Окормление военнослужащих и сотрудников силовых структур</w:t>
      </w:r>
    </w:p>
    <w:p w14:paraId="59453E7C" w14:textId="77777777" w:rsidR="00882719" w:rsidRPr="00817320" w:rsidRDefault="00E5586E" w:rsidP="00067F7C">
      <w:pPr>
        <w:rPr>
          <w:bCs/>
          <w:sz w:val="28"/>
          <w:szCs w:val="28"/>
          <w:highlight w:val="yellow"/>
        </w:rPr>
      </w:pPr>
      <w:r w:rsidRPr="00817320">
        <w:rPr>
          <w:bCs/>
          <w:sz w:val="28"/>
          <w:szCs w:val="28"/>
        </w:rPr>
        <w:t xml:space="preserve">В настоящий момент в </w:t>
      </w:r>
      <w:r w:rsidR="009F1DEA" w:rsidRPr="00817320">
        <w:rPr>
          <w:bCs/>
          <w:sz w:val="28"/>
          <w:szCs w:val="28"/>
        </w:rPr>
        <w:t xml:space="preserve">городе Москве </w:t>
      </w:r>
      <w:r w:rsidR="007A600E" w:rsidRPr="00817320">
        <w:rPr>
          <w:bCs/>
          <w:sz w:val="28"/>
          <w:szCs w:val="28"/>
        </w:rPr>
        <w:t>действую</w:t>
      </w:r>
      <w:r w:rsidRPr="00817320">
        <w:rPr>
          <w:bCs/>
          <w:sz w:val="28"/>
          <w:szCs w:val="28"/>
        </w:rPr>
        <w:t xml:space="preserve">т </w:t>
      </w:r>
      <w:r w:rsidR="007A600E" w:rsidRPr="00817320">
        <w:rPr>
          <w:bCs/>
          <w:sz w:val="28"/>
          <w:szCs w:val="28"/>
        </w:rPr>
        <w:t>37</w:t>
      </w:r>
      <w:r w:rsidRPr="00817320">
        <w:rPr>
          <w:bCs/>
          <w:sz w:val="28"/>
          <w:szCs w:val="28"/>
        </w:rPr>
        <w:t xml:space="preserve"> храм</w:t>
      </w:r>
      <w:r w:rsidR="007A600E" w:rsidRPr="00817320">
        <w:rPr>
          <w:bCs/>
          <w:sz w:val="28"/>
          <w:szCs w:val="28"/>
        </w:rPr>
        <w:t>ов</w:t>
      </w:r>
      <w:r w:rsidRPr="00817320">
        <w:rPr>
          <w:bCs/>
          <w:sz w:val="28"/>
          <w:szCs w:val="28"/>
        </w:rPr>
        <w:t xml:space="preserve"> при воинских частях и правоохранительных формированиях: Вооруженные силы Российской Федерации – 1</w:t>
      </w:r>
      <w:r w:rsidR="007A600E" w:rsidRPr="00817320">
        <w:rPr>
          <w:bCs/>
          <w:sz w:val="28"/>
          <w:szCs w:val="28"/>
        </w:rPr>
        <w:t>6</w:t>
      </w:r>
      <w:r w:rsidRPr="00817320">
        <w:rPr>
          <w:bCs/>
          <w:sz w:val="28"/>
          <w:szCs w:val="28"/>
        </w:rPr>
        <w:t xml:space="preserve">, Росгвардия – </w:t>
      </w:r>
      <w:r w:rsidR="007A600E" w:rsidRPr="00817320">
        <w:rPr>
          <w:bCs/>
          <w:sz w:val="28"/>
          <w:szCs w:val="28"/>
        </w:rPr>
        <w:t>4</w:t>
      </w:r>
      <w:r w:rsidRPr="00817320">
        <w:rPr>
          <w:bCs/>
          <w:sz w:val="28"/>
          <w:szCs w:val="28"/>
        </w:rPr>
        <w:t xml:space="preserve">, МВД – </w:t>
      </w:r>
      <w:r w:rsidR="007A600E" w:rsidRPr="00817320">
        <w:rPr>
          <w:bCs/>
          <w:sz w:val="28"/>
          <w:szCs w:val="28"/>
        </w:rPr>
        <w:t>8</w:t>
      </w:r>
      <w:r w:rsidRPr="00817320">
        <w:rPr>
          <w:bCs/>
          <w:sz w:val="28"/>
          <w:szCs w:val="28"/>
        </w:rPr>
        <w:t>,</w:t>
      </w:r>
      <w:r w:rsidR="00930813" w:rsidRPr="00817320">
        <w:rPr>
          <w:bCs/>
          <w:sz w:val="28"/>
          <w:szCs w:val="28"/>
        </w:rPr>
        <w:t xml:space="preserve"> </w:t>
      </w:r>
      <w:r w:rsidRPr="00817320">
        <w:rPr>
          <w:bCs/>
          <w:sz w:val="28"/>
          <w:szCs w:val="28"/>
        </w:rPr>
        <w:t xml:space="preserve">МЧС и </w:t>
      </w:r>
      <w:r w:rsidR="00251316" w:rsidRPr="00817320">
        <w:rPr>
          <w:bCs/>
          <w:sz w:val="28"/>
          <w:szCs w:val="28"/>
        </w:rPr>
        <w:t>ФТС</w:t>
      </w:r>
      <w:r w:rsidRPr="00817320">
        <w:rPr>
          <w:bCs/>
          <w:sz w:val="28"/>
          <w:szCs w:val="28"/>
        </w:rPr>
        <w:t xml:space="preserve"> – 4, ФСБ и ФСО – 4, Прокуратура –</w:t>
      </w:r>
      <w:r w:rsidR="007F6BD3">
        <w:rPr>
          <w:bCs/>
          <w:sz w:val="28"/>
          <w:szCs w:val="28"/>
        </w:rPr>
        <w:t xml:space="preserve"> </w:t>
      </w:r>
      <w:r w:rsidRPr="00817320">
        <w:rPr>
          <w:bCs/>
          <w:sz w:val="28"/>
          <w:szCs w:val="28"/>
        </w:rPr>
        <w:t xml:space="preserve">1. Среди них: </w:t>
      </w:r>
      <w:r w:rsidR="00251316" w:rsidRPr="00817320">
        <w:rPr>
          <w:bCs/>
          <w:sz w:val="28"/>
          <w:szCs w:val="28"/>
        </w:rPr>
        <w:t>9</w:t>
      </w:r>
      <w:r w:rsidRPr="00817320">
        <w:rPr>
          <w:bCs/>
          <w:sz w:val="28"/>
          <w:szCs w:val="28"/>
        </w:rPr>
        <w:t xml:space="preserve"> – при ведомственных высших учебных заведениях, </w:t>
      </w:r>
      <w:r w:rsidR="00251316" w:rsidRPr="00817320">
        <w:rPr>
          <w:bCs/>
          <w:sz w:val="28"/>
          <w:szCs w:val="28"/>
        </w:rPr>
        <w:t>5</w:t>
      </w:r>
      <w:r w:rsidR="005F5C8C" w:rsidRPr="00817320">
        <w:rPr>
          <w:bCs/>
          <w:sz w:val="28"/>
          <w:szCs w:val="28"/>
        </w:rPr>
        <w:t xml:space="preserve"> – при ведомственных госпиталях. Также </w:t>
      </w:r>
      <w:r w:rsidR="00431F27" w:rsidRPr="00817320">
        <w:rPr>
          <w:bCs/>
          <w:sz w:val="28"/>
          <w:szCs w:val="28"/>
        </w:rPr>
        <w:t>4</w:t>
      </w:r>
      <w:r w:rsidR="005F5C8C" w:rsidRPr="00817320">
        <w:rPr>
          <w:bCs/>
          <w:sz w:val="28"/>
          <w:szCs w:val="28"/>
        </w:rPr>
        <w:t xml:space="preserve"> храма</w:t>
      </w:r>
      <w:r w:rsidR="00431F27" w:rsidRPr="00817320">
        <w:rPr>
          <w:bCs/>
          <w:sz w:val="28"/>
          <w:szCs w:val="28"/>
        </w:rPr>
        <w:t xml:space="preserve"> – при госпиталях и пансионатах</w:t>
      </w:r>
      <w:r w:rsidRPr="00817320">
        <w:rPr>
          <w:bCs/>
          <w:sz w:val="28"/>
          <w:szCs w:val="28"/>
        </w:rPr>
        <w:t xml:space="preserve"> </w:t>
      </w:r>
      <w:r w:rsidR="00067F7C" w:rsidRPr="00817320">
        <w:rPr>
          <w:bCs/>
          <w:sz w:val="28"/>
          <w:szCs w:val="28"/>
        </w:rPr>
        <w:t xml:space="preserve">ветеранов войн, </w:t>
      </w:r>
      <w:r w:rsidR="005F5C8C" w:rsidRPr="00817320">
        <w:rPr>
          <w:bCs/>
          <w:sz w:val="28"/>
          <w:szCs w:val="28"/>
        </w:rPr>
        <w:t>3 храма – при кадетских корпусах (школах)</w:t>
      </w:r>
      <w:r w:rsidRPr="00817320">
        <w:rPr>
          <w:bCs/>
          <w:sz w:val="28"/>
          <w:szCs w:val="28"/>
        </w:rPr>
        <w:t xml:space="preserve">. Также </w:t>
      </w:r>
      <w:r w:rsidR="00CD3186" w:rsidRPr="00817320">
        <w:rPr>
          <w:bCs/>
          <w:sz w:val="28"/>
          <w:szCs w:val="28"/>
        </w:rPr>
        <w:t xml:space="preserve">действуют </w:t>
      </w:r>
      <w:r w:rsidR="005F5C8C" w:rsidRPr="00817320">
        <w:rPr>
          <w:bCs/>
          <w:sz w:val="28"/>
          <w:szCs w:val="28"/>
        </w:rPr>
        <w:t>5</w:t>
      </w:r>
      <w:r w:rsidRPr="00817320">
        <w:rPr>
          <w:bCs/>
          <w:sz w:val="28"/>
          <w:szCs w:val="28"/>
        </w:rPr>
        <w:t xml:space="preserve"> часов</w:t>
      </w:r>
      <w:r w:rsidR="005F5C8C" w:rsidRPr="00817320">
        <w:rPr>
          <w:bCs/>
          <w:sz w:val="28"/>
          <w:szCs w:val="28"/>
        </w:rPr>
        <w:t>ен</w:t>
      </w:r>
      <w:r w:rsidRPr="00817320">
        <w:rPr>
          <w:bCs/>
          <w:sz w:val="28"/>
          <w:szCs w:val="28"/>
        </w:rPr>
        <w:t>.</w:t>
      </w:r>
      <w:r w:rsidR="008B0034" w:rsidRPr="00817320">
        <w:rPr>
          <w:bCs/>
          <w:sz w:val="28"/>
          <w:szCs w:val="28"/>
        </w:rPr>
        <w:t xml:space="preserve"> </w:t>
      </w:r>
      <w:r w:rsidR="00067F7C" w:rsidRPr="00817320">
        <w:rPr>
          <w:bCs/>
          <w:sz w:val="28"/>
          <w:szCs w:val="28"/>
        </w:rPr>
        <w:t>В 2025 г. началась работа по устроению домового храма в честь Архангела Михаила в одном из помещений УВД по ЮАО. Ведутся переговоры по созданию еще двух храмов: на территории 503 полка Росгвардии и в помещении Управления МЧС по ЮЗАО.</w:t>
      </w:r>
    </w:p>
    <w:p w14:paraId="507AEDC4" w14:textId="77777777" w:rsidR="00B01BAC" w:rsidRPr="00817320" w:rsidRDefault="00882719" w:rsidP="00E5586E">
      <w:pPr>
        <w:rPr>
          <w:bCs/>
          <w:sz w:val="28"/>
          <w:szCs w:val="28"/>
        </w:rPr>
      </w:pPr>
      <w:r w:rsidRPr="00817320">
        <w:rPr>
          <w:bCs/>
          <w:sz w:val="28"/>
          <w:szCs w:val="28"/>
        </w:rPr>
        <w:t>На настоящий момент в</w:t>
      </w:r>
      <w:r w:rsidR="00B01BAC" w:rsidRPr="00817320">
        <w:rPr>
          <w:bCs/>
          <w:sz w:val="28"/>
          <w:szCs w:val="28"/>
        </w:rPr>
        <w:t xml:space="preserve">сего </w:t>
      </w:r>
      <w:r w:rsidR="00067F7C" w:rsidRPr="00817320">
        <w:rPr>
          <w:bCs/>
          <w:sz w:val="28"/>
          <w:szCs w:val="28"/>
        </w:rPr>
        <w:t>115 (+27%)</w:t>
      </w:r>
      <w:r w:rsidR="00B01BAC" w:rsidRPr="00817320">
        <w:rPr>
          <w:bCs/>
          <w:sz w:val="28"/>
          <w:szCs w:val="28"/>
        </w:rPr>
        <w:t xml:space="preserve"> клириков в той или иной форме окормляю</w:t>
      </w:r>
      <w:r w:rsidR="00E655E5" w:rsidRPr="00817320">
        <w:rPr>
          <w:bCs/>
          <w:sz w:val="28"/>
          <w:szCs w:val="28"/>
        </w:rPr>
        <w:t>т</w:t>
      </w:r>
      <w:r w:rsidR="00067F7C" w:rsidRPr="00817320">
        <w:rPr>
          <w:bCs/>
          <w:sz w:val="28"/>
          <w:szCs w:val="28"/>
        </w:rPr>
        <w:t xml:space="preserve"> 154 (+38%) силовых</w:t>
      </w:r>
      <w:r w:rsidR="00B01BAC" w:rsidRPr="00817320">
        <w:rPr>
          <w:bCs/>
          <w:sz w:val="28"/>
          <w:szCs w:val="28"/>
        </w:rPr>
        <w:t xml:space="preserve"> подразделения.</w:t>
      </w:r>
    </w:p>
    <w:p w14:paraId="1700666D" w14:textId="77777777" w:rsidR="003934B2" w:rsidRPr="00817320" w:rsidRDefault="003934B2" w:rsidP="00E5586E">
      <w:pPr>
        <w:rPr>
          <w:bCs/>
          <w:sz w:val="28"/>
          <w:szCs w:val="28"/>
        </w:rPr>
      </w:pPr>
      <w:r w:rsidRPr="00817320">
        <w:rPr>
          <w:bCs/>
          <w:sz w:val="28"/>
          <w:szCs w:val="28"/>
        </w:rPr>
        <w:t xml:space="preserve">В </w:t>
      </w:r>
      <w:r w:rsidR="00067F7C" w:rsidRPr="00817320">
        <w:rPr>
          <w:bCs/>
          <w:sz w:val="28"/>
          <w:szCs w:val="28"/>
        </w:rPr>
        <w:t xml:space="preserve">10 </w:t>
      </w:r>
      <w:r w:rsidRPr="00817320">
        <w:rPr>
          <w:bCs/>
          <w:sz w:val="28"/>
          <w:szCs w:val="28"/>
        </w:rPr>
        <w:t xml:space="preserve">из 12 Общественных советов при УВД </w:t>
      </w:r>
      <w:r w:rsidR="00C1748F" w:rsidRPr="00817320">
        <w:rPr>
          <w:bCs/>
          <w:sz w:val="28"/>
          <w:szCs w:val="28"/>
        </w:rPr>
        <w:t xml:space="preserve">города Москвы </w:t>
      </w:r>
      <w:r w:rsidR="00D0345F" w:rsidRPr="00817320">
        <w:rPr>
          <w:bCs/>
          <w:sz w:val="28"/>
          <w:szCs w:val="28"/>
        </w:rPr>
        <w:t xml:space="preserve">осуществляют свою работу </w:t>
      </w:r>
      <w:r w:rsidRPr="00817320">
        <w:rPr>
          <w:bCs/>
          <w:sz w:val="28"/>
          <w:szCs w:val="28"/>
        </w:rPr>
        <w:t>священники.</w:t>
      </w:r>
      <w:r w:rsidR="00857406" w:rsidRPr="00817320">
        <w:rPr>
          <w:bCs/>
          <w:sz w:val="28"/>
          <w:szCs w:val="28"/>
        </w:rPr>
        <w:t xml:space="preserve"> По остальным Советам Отделом проводится работа по включению священнослужителей в таковые.</w:t>
      </w:r>
    </w:p>
    <w:p w14:paraId="05661E7F" w14:textId="77777777" w:rsidR="00833851" w:rsidRPr="00817320" w:rsidRDefault="005F21F5" w:rsidP="00833851">
      <w:pPr>
        <w:rPr>
          <w:sz w:val="28"/>
          <w:szCs w:val="28"/>
        </w:rPr>
      </w:pPr>
      <w:r w:rsidRPr="00817320">
        <w:rPr>
          <w:sz w:val="28"/>
          <w:szCs w:val="28"/>
        </w:rPr>
        <w:t xml:space="preserve">Отделом </w:t>
      </w:r>
      <w:r w:rsidR="00072754" w:rsidRPr="00817320">
        <w:rPr>
          <w:sz w:val="28"/>
          <w:szCs w:val="28"/>
        </w:rPr>
        <w:t>по взаимодействию с Вооруж</w:t>
      </w:r>
      <w:r w:rsidR="001E482A" w:rsidRPr="00817320">
        <w:rPr>
          <w:sz w:val="28"/>
          <w:szCs w:val="28"/>
        </w:rPr>
        <w:t>е</w:t>
      </w:r>
      <w:r w:rsidR="00072754" w:rsidRPr="00817320">
        <w:rPr>
          <w:sz w:val="28"/>
          <w:szCs w:val="28"/>
        </w:rPr>
        <w:t xml:space="preserve">нными Силами и правоохранительными органами Московской </w:t>
      </w:r>
      <w:r w:rsidR="00CD3186" w:rsidRPr="00817320">
        <w:rPr>
          <w:sz w:val="28"/>
          <w:szCs w:val="28"/>
        </w:rPr>
        <w:t>е</w:t>
      </w:r>
      <w:r w:rsidR="00072754" w:rsidRPr="00817320">
        <w:rPr>
          <w:sz w:val="28"/>
          <w:szCs w:val="28"/>
        </w:rPr>
        <w:t xml:space="preserve">пархии </w:t>
      </w:r>
      <w:r w:rsidRPr="00817320">
        <w:rPr>
          <w:sz w:val="28"/>
          <w:szCs w:val="28"/>
        </w:rPr>
        <w:t xml:space="preserve">были </w:t>
      </w:r>
      <w:r w:rsidRPr="00817320">
        <w:rPr>
          <w:bCs/>
          <w:sz w:val="28"/>
          <w:szCs w:val="28"/>
        </w:rPr>
        <w:t>организованы</w:t>
      </w:r>
      <w:r w:rsidRPr="00817320">
        <w:rPr>
          <w:sz w:val="28"/>
          <w:szCs w:val="28"/>
        </w:rPr>
        <w:t xml:space="preserve"> и проведены следующие мероприятия: </w:t>
      </w:r>
    </w:p>
    <w:p w14:paraId="39AC98C6" w14:textId="77777777" w:rsidR="00882719" w:rsidRPr="00817320" w:rsidRDefault="00067F7C" w:rsidP="00B65D4A">
      <w:pPr>
        <w:pStyle w:val="a8"/>
        <w:numPr>
          <w:ilvl w:val="0"/>
          <w:numId w:val="17"/>
        </w:numPr>
        <w:tabs>
          <w:tab w:val="left" w:pos="993"/>
        </w:tabs>
        <w:ind w:left="0" w:firstLine="774"/>
        <w:rPr>
          <w:sz w:val="28"/>
          <w:szCs w:val="28"/>
        </w:rPr>
      </w:pPr>
      <w:r w:rsidRPr="00817320">
        <w:rPr>
          <w:sz w:val="28"/>
          <w:szCs w:val="28"/>
        </w:rPr>
        <w:t>13 февраля и 25 сентября</w:t>
      </w:r>
      <w:r w:rsidR="00EA675D" w:rsidRPr="00817320">
        <w:rPr>
          <w:sz w:val="28"/>
          <w:szCs w:val="28"/>
        </w:rPr>
        <w:t xml:space="preserve"> – заседание Коллегии Отдела;</w:t>
      </w:r>
    </w:p>
    <w:p w14:paraId="2D6DA4F8" w14:textId="77777777" w:rsidR="00067F7C" w:rsidRPr="00817320" w:rsidRDefault="00067F7C" w:rsidP="00B65D4A">
      <w:pPr>
        <w:pStyle w:val="a8"/>
        <w:numPr>
          <w:ilvl w:val="0"/>
          <w:numId w:val="17"/>
        </w:numPr>
        <w:tabs>
          <w:tab w:val="left" w:pos="993"/>
        </w:tabs>
        <w:ind w:left="0" w:firstLine="774"/>
        <w:rPr>
          <w:sz w:val="28"/>
          <w:szCs w:val="28"/>
        </w:rPr>
      </w:pPr>
      <w:r w:rsidRPr="00817320">
        <w:rPr>
          <w:sz w:val="28"/>
          <w:szCs w:val="28"/>
        </w:rPr>
        <w:t>17 июня состоялась рабочая встреча с представителями «ДОСААФ России», ВВПОД «Юнармии», московского отдела по делам молодежи, Военкома г. Москвы, Департамента образования и науки г. Москвы по вопросу духовно-нравственного воспитания допризывной молодежи.</w:t>
      </w:r>
    </w:p>
    <w:p w14:paraId="625E8B0B" w14:textId="77777777" w:rsidR="00067F7C" w:rsidRPr="00817320" w:rsidRDefault="00067F7C" w:rsidP="00B65D4A">
      <w:pPr>
        <w:pStyle w:val="a8"/>
        <w:numPr>
          <w:ilvl w:val="0"/>
          <w:numId w:val="17"/>
        </w:numPr>
        <w:tabs>
          <w:tab w:val="left" w:pos="993"/>
        </w:tabs>
        <w:ind w:left="0" w:firstLine="774"/>
        <w:rPr>
          <w:sz w:val="28"/>
          <w:szCs w:val="28"/>
        </w:rPr>
      </w:pPr>
      <w:r w:rsidRPr="00817320">
        <w:rPr>
          <w:sz w:val="28"/>
          <w:szCs w:val="28"/>
        </w:rPr>
        <w:t>16 октября – совместно с Синодальным отделом по взаимодействию с Вооруженными силами и правоохранительными органами</w:t>
      </w:r>
      <w:r w:rsidR="007F6BD3">
        <w:rPr>
          <w:sz w:val="28"/>
          <w:szCs w:val="28"/>
        </w:rPr>
        <w:t xml:space="preserve"> –</w:t>
      </w:r>
      <w:r w:rsidRPr="00817320">
        <w:rPr>
          <w:sz w:val="28"/>
          <w:szCs w:val="28"/>
        </w:rPr>
        <w:t xml:space="preserve"> совещание ответственных за окормление ОВД священнослужителей Южного викариатства на тему: «Практические вопросы духовного окормления сотрудников правоохранительных органов».</w:t>
      </w:r>
    </w:p>
    <w:p w14:paraId="600913BD" w14:textId="77777777" w:rsidR="00067F7C" w:rsidRPr="00817320" w:rsidRDefault="00067F7C" w:rsidP="00067F7C">
      <w:pPr>
        <w:pStyle w:val="a8"/>
        <w:numPr>
          <w:ilvl w:val="0"/>
          <w:numId w:val="17"/>
        </w:numPr>
        <w:tabs>
          <w:tab w:val="left" w:pos="993"/>
        </w:tabs>
        <w:ind w:left="0" w:firstLine="774"/>
        <w:rPr>
          <w:sz w:val="28"/>
          <w:szCs w:val="28"/>
        </w:rPr>
      </w:pPr>
      <w:r w:rsidRPr="00817320">
        <w:rPr>
          <w:sz w:val="28"/>
          <w:szCs w:val="28"/>
        </w:rPr>
        <w:t>Организовывались встречи и совещания председателя Отдела с руководством и сотрудниками силовых ведомств; сотрудники Отдела также принимали участие в различных мероприятиях.</w:t>
      </w:r>
    </w:p>
    <w:p w14:paraId="57472555" w14:textId="77777777" w:rsidR="00067F7C" w:rsidRPr="00817320" w:rsidRDefault="00067F7C" w:rsidP="00067F7C">
      <w:pPr>
        <w:pStyle w:val="a8"/>
        <w:numPr>
          <w:ilvl w:val="0"/>
          <w:numId w:val="17"/>
        </w:numPr>
        <w:tabs>
          <w:tab w:val="left" w:pos="993"/>
        </w:tabs>
        <w:ind w:left="0" w:firstLine="774"/>
        <w:rPr>
          <w:sz w:val="28"/>
          <w:szCs w:val="28"/>
        </w:rPr>
      </w:pPr>
      <w:r w:rsidRPr="00817320">
        <w:rPr>
          <w:sz w:val="28"/>
          <w:szCs w:val="28"/>
        </w:rPr>
        <w:t>Отделом разработаны «Методические рекомендации по организации взаимодействия с Вооруженными Силами и правоохранительными органами в Московской епархии» (в рукописи).</w:t>
      </w:r>
    </w:p>
    <w:p w14:paraId="5F700864" w14:textId="77777777" w:rsidR="00067F7C" w:rsidRPr="00817320" w:rsidRDefault="00067F7C" w:rsidP="00067F7C">
      <w:pPr>
        <w:tabs>
          <w:tab w:val="left" w:pos="993"/>
        </w:tabs>
        <w:rPr>
          <w:sz w:val="28"/>
          <w:szCs w:val="28"/>
        </w:rPr>
      </w:pPr>
      <w:r w:rsidRPr="00817320">
        <w:rPr>
          <w:sz w:val="28"/>
          <w:szCs w:val="28"/>
        </w:rPr>
        <w:t>Отделом ведется работа по созданию Духовно-просветительских центров для окормления военнослужащих, сотрудников правоохранительных органов, членов их семей и ветеранов при храмах в каждом викариатстве Московской епархии. Центры также призваны заниматься духовной реабилитацией участников СВО и персональной работой с ними, организацией духовно-патриотического воспитания молодежи и взаимодействием с общественными объединениями. К концу октября открыто 6 центров: 1 в Северо-Западном, 2 в Северном, 2 в Западном и 1 в Южном викариатств</w:t>
      </w:r>
      <w:r w:rsidR="00D6006E">
        <w:rPr>
          <w:sz w:val="28"/>
          <w:szCs w:val="28"/>
        </w:rPr>
        <w:t>ах</w:t>
      </w:r>
      <w:r w:rsidRPr="00817320">
        <w:rPr>
          <w:sz w:val="28"/>
          <w:szCs w:val="28"/>
        </w:rPr>
        <w:t xml:space="preserve">. </w:t>
      </w:r>
    </w:p>
    <w:p w14:paraId="67FECE59" w14:textId="77777777" w:rsidR="00067F7C" w:rsidRPr="00817320" w:rsidRDefault="00067F7C" w:rsidP="00067F7C">
      <w:pPr>
        <w:tabs>
          <w:tab w:val="left" w:pos="993"/>
        </w:tabs>
        <w:rPr>
          <w:sz w:val="28"/>
          <w:szCs w:val="28"/>
        </w:rPr>
      </w:pPr>
      <w:r w:rsidRPr="00817320">
        <w:rPr>
          <w:sz w:val="28"/>
          <w:szCs w:val="28"/>
        </w:rPr>
        <w:lastRenderedPageBreak/>
        <w:t>В 2025 году в Отделе создан Инфоцентр для проведения видеосовещаний и видеоконференций. Цель проекта: помощь священнослужителям в развитии духовного окормления москвичей – участников (ветеранов) СВО, военнослужащих и сотрудников правоохранительных органов, членов семей. Проведено в дистанционном формате 2 совещания священнослужителей, ответственных в викариатствах и сотрудников Отдела (28.03 и 3.06), 6 лекций (19.03, 30.05, 11.06, 12.06, 17.09) и 1 вебинар (18.09). В каждом онлайн-мероприятии было от 7 до 15 участников. Темы лекций: «Меры противодействия распространению духовных угроз России», «Основы работы с горем и тяжелой утратой в условиях СВО. Поддержка близких без вести пропавших»; «Химическая зависимость у участников боевых действий: особенности, причины, помощь»; «Созависимость в семьях участников боевых действий: механизмы, последствия, выход»; «Военная травма». Тема вебинара: «Особенности пастырской, психологической и социальной поддержки тех, кто вернулся с фронта, об изменениях, которые происходят с человеком, долго находящимся в зоне боевых действий, о том, как священнослужителям выстраивать конструктивный диалог с ними и их родственниками, как правильно оказывать им духовную поддержку».</w:t>
      </w:r>
    </w:p>
    <w:p w14:paraId="353F2D5C" w14:textId="77777777" w:rsidR="009D3FE4" w:rsidRPr="00817320" w:rsidRDefault="009D3FE4" w:rsidP="009D3FE4">
      <w:pPr>
        <w:rPr>
          <w:sz w:val="28"/>
          <w:szCs w:val="28"/>
          <w:highlight w:val="yellow"/>
        </w:rPr>
      </w:pPr>
      <w:r w:rsidRPr="00817320">
        <w:rPr>
          <w:sz w:val="28"/>
          <w:szCs w:val="28"/>
        </w:rPr>
        <w:t xml:space="preserve">Сотрудники Отдела совершают </w:t>
      </w:r>
      <w:r w:rsidR="00A262F3" w:rsidRPr="00817320">
        <w:rPr>
          <w:sz w:val="28"/>
          <w:szCs w:val="28"/>
        </w:rPr>
        <w:t>молебные пения за Отечество, служебные командировки в зону проведения СВО, посещают в госпиталях раненых, окормляют на приходах участников СВО и членов их семей, оказывают посильную гуманитарную помощь фронту силами приходов</w:t>
      </w:r>
      <w:r w:rsidRPr="00817320">
        <w:rPr>
          <w:sz w:val="28"/>
          <w:szCs w:val="28"/>
        </w:rPr>
        <w:t>. Проводятся гуманитарные акции по сбору грузов для военнослужащих, для беженцев, для проходящих лечение в госпиталях; изготавливаются маскировочные сети, блиндажные свечи; шьется одежда и обмундирование; отправляются письма поддержки от детей участникам Специальной военной операции; окормляются</w:t>
      </w:r>
      <w:r w:rsidR="00D84B1D" w:rsidRPr="00817320">
        <w:rPr>
          <w:sz w:val="28"/>
          <w:szCs w:val="28"/>
        </w:rPr>
        <w:t xml:space="preserve"> различные</w:t>
      </w:r>
      <w:r w:rsidR="001A456D" w:rsidRPr="00817320">
        <w:rPr>
          <w:sz w:val="28"/>
          <w:szCs w:val="28"/>
        </w:rPr>
        <w:t xml:space="preserve"> подразделения</w:t>
      </w:r>
      <w:r w:rsidRPr="00817320">
        <w:rPr>
          <w:sz w:val="28"/>
          <w:szCs w:val="28"/>
        </w:rPr>
        <w:t xml:space="preserve"> </w:t>
      </w:r>
      <w:r w:rsidR="001A456D" w:rsidRPr="00817320">
        <w:rPr>
          <w:sz w:val="28"/>
          <w:szCs w:val="28"/>
        </w:rPr>
        <w:t>правоохранительных</w:t>
      </w:r>
      <w:r w:rsidR="00770A6E" w:rsidRPr="00817320">
        <w:rPr>
          <w:sz w:val="28"/>
          <w:szCs w:val="28"/>
        </w:rPr>
        <w:t xml:space="preserve"> орган</w:t>
      </w:r>
      <w:r w:rsidR="001A456D" w:rsidRPr="00817320">
        <w:rPr>
          <w:sz w:val="28"/>
          <w:szCs w:val="28"/>
        </w:rPr>
        <w:t>ов и</w:t>
      </w:r>
      <w:r w:rsidR="00D84B1D" w:rsidRPr="00817320">
        <w:rPr>
          <w:sz w:val="28"/>
          <w:szCs w:val="28"/>
        </w:rPr>
        <w:t xml:space="preserve"> </w:t>
      </w:r>
      <w:r w:rsidR="00770A6E" w:rsidRPr="00817320">
        <w:rPr>
          <w:sz w:val="28"/>
          <w:szCs w:val="28"/>
        </w:rPr>
        <w:t>воинские</w:t>
      </w:r>
      <w:r w:rsidR="00D84B1D" w:rsidRPr="00817320">
        <w:rPr>
          <w:sz w:val="28"/>
          <w:szCs w:val="28"/>
        </w:rPr>
        <w:t xml:space="preserve"> </w:t>
      </w:r>
      <w:r w:rsidR="006F3790" w:rsidRPr="00817320">
        <w:rPr>
          <w:sz w:val="28"/>
          <w:szCs w:val="28"/>
        </w:rPr>
        <w:t>части</w:t>
      </w:r>
      <w:r w:rsidR="00C17078" w:rsidRPr="00817320">
        <w:rPr>
          <w:sz w:val="28"/>
          <w:szCs w:val="28"/>
        </w:rPr>
        <w:t xml:space="preserve">: </w:t>
      </w:r>
      <w:r w:rsidRPr="00817320">
        <w:rPr>
          <w:sz w:val="28"/>
          <w:szCs w:val="28"/>
        </w:rPr>
        <w:t>встречи с руководством, ветеранами</w:t>
      </w:r>
      <w:r w:rsidR="00253F17" w:rsidRPr="00817320">
        <w:rPr>
          <w:sz w:val="28"/>
          <w:szCs w:val="28"/>
        </w:rPr>
        <w:t>, курсантами</w:t>
      </w:r>
      <w:r w:rsidR="00275782" w:rsidRPr="00817320">
        <w:rPr>
          <w:sz w:val="28"/>
          <w:szCs w:val="28"/>
        </w:rPr>
        <w:t xml:space="preserve"> и</w:t>
      </w:r>
      <w:r w:rsidR="00253F17" w:rsidRPr="00817320">
        <w:rPr>
          <w:sz w:val="28"/>
          <w:szCs w:val="28"/>
        </w:rPr>
        <w:t>/или сотрудниками; занятия по государственно-политическому информированию, посвященные духовно-нравственным темам;</w:t>
      </w:r>
      <w:r w:rsidR="00A262F3" w:rsidRPr="00817320">
        <w:rPr>
          <w:sz w:val="28"/>
          <w:szCs w:val="28"/>
        </w:rPr>
        <w:t xml:space="preserve"> Божественные литургии,</w:t>
      </w:r>
      <w:r w:rsidR="00275782" w:rsidRPr="00817320">
        <w:rPr>
          <w:sz w:val="28"/>
          <w:szCs w:val="28"/>
        </w:rPr>
        <w:t xml:space="preserve"> </w:t>
      </w:r>
      <w:r w:rsidRPr="00817320">
        <w:rPr>
          <w:sz w:val="28"/>
          <w:szCs w:val="28"/>
        </w:rPr>
        <w:t>молебны, освящение помещений</w:t>
      </w:r>
      <w:r w:rsidR="00C17078" w:rsidRPr="00817320">
        <w:rPr>
          <w:sz w:val="28"/>
          <w:szCs w:val="28"/>
        </w:rPr>
        <w:t>;</w:t>
      </w:r>
      <w:r w:rsidR="00A262F3" w:rsidRPr="00817320">
        <w:rPr>
          <w:sz w:val="28"/>
          <w:szCs w:val="28"/>
        </w:rPr>
        <w:t xml:space="preserve"> паломнические поездки для сотрудников подразделений и членов их семей; </w:t>
      </w:r>
      <w:r w:rsidR="00C17078" w:rsidRPr="00817320">
        <w:rPr>
          <w:sz w:val="28"/>
          <w:szCs w:val="28"/>
        </w:rPr>
        <w:t xml:space="preserve">участие в мероприятиях подразделений, например, </w:t>
      </w:r>
      <w:r w:rsidR="00A262F3" w:rsidRPr="00817320">
        <w:rPr>
          <w:sz w:val="28"/>
          <w:szCs w:val="28"/>
        </w:rPr>
        <w:t xml:space="preserve">посвященных памяти погибших сотрудников, а также </w:t>
      </w:r>
      <w:r w:rsidR="00C17078" w:rsidRPr="00817320">
        <w:rPr>
          <w:sz w:val="28"/>
          <w:szCs w:val="28"/>
        </w:rPr>
        <w:t>поднятия флага или принятия присяги</w:t>
      </w:r>
      <w:r w:rsidRPr="00817320">
        <w:rPr>
          <w:sz w:val="28"/>
          <w:szCs w:val="28"/>
        </w:rPr>
        <w:t>.</w:t>
      </w:r>
      <w:r w:rsidR="00A262F3" w:rsidRPr="00817320">
        <w:rPr>
          <w:sz w:val="28"/>
          <w:szCs w:val="28"/>
        </w:rPr>
        <w:t xml:space="preserve"> Взаимодействуют с представителями движения «Русская община» (участие в литургии, совершение молебнов). Прорабатывают вопросы работы с допризывной молодежью.</w:t>
      </w:r>
    </w:p>
    <w:p w14:paraId="53BBF405" w14:textId="77777777" w:rsidR="00A262F3" w:rsidRPr="00817320" w:rsidRDefault="00910B97" w:rsidP="000E0038">
      <w:pPr>
        <w:rPr>
          <w:sz w:val="28"/>
          <w:szCs w:val="28"/>
        </w:rPr>
      </w:pPr>
      <w:r w:rsidRPr="00817320">
        <w:rPr>
          <w:sz w:val="28"/>
          <w:szCs w:val="28"/>
        </w:rPr>
        <w:t xml:space="preserve">На приходах </w:t>
      </w:r>
      <w:r w:rsidR="003E2304" w:rsidRPr="00817320">
        <w:rPr>
          <w:sz w:val="28"/>
          <w:szCs w:val="28"/>
        </w:rPr>
        <w:t>города Москвы в</w:t>
      </w:r>
      <w:r w:rsidR="00446FF0" w:rsidRPr="00817320">
        <w:rPr>
          <w:sz w:val="28"/>
          <w:szCs w:val="28"/>
        </w:rPr>
        <w:t xml:space="preserve"> течение года на постоянной основе закупаются и отправляются в зону боевых действий</w:t>
      </w:r>
      <w:r w:rsidR="00464DF6" w:rsidRPr="00817320">
        <w:rPr>
          <w:sz w:val="28"/>
          <w:szCs w:val="28"/>
        </w:rPr>
        <w:t xml:space="preserve"> автотранспорт,</w:t>
      </w:r>
      <w:r w:rsidR="00446FF0" w:rsidRPr="00817320">
        <w:rPr>
          <w:sz w:val="28"/>
          <w:szCs w:val="28"/>
        </w:rPr>
        <w:t xml:space="preserve"> тепловые пушки помещений, тепловизоры,</w:t>
      </w:r>
      <w:r w:rsidR="00A262F3" w:rsidRPr="00817320">
        <w:rPr>
          <w:sz w:val="28"/>
          <w:szCs w:val="28"/>
        </w:rPr>
        <w:t xml:space="preserve"> зарядные устройства, надувные лодки,</w:t>
      </w:r>
      <w:r w:rsidR="00446FF0" w:rsidRPr="00817320">
        <w:rPr>
          <w:sz w:val="28"/>
          <w:szCs w:val="28"/>
        </w:rPr>
        <w:t xml:space="preserve"> бензопилы, штыковые лопаты, мобильные бани, рации, спальники, палатки, генераторы,</w:t>
      </w:r>
      <w:r w:rsidR="000F14B1" w:rsidRPr="00817320">
        <w:rPr>
          <w:sz w:val="28"/>
          <w:szCs w:val="28"/>
        </w:rPr>
        <w:t xml:space="preserve"> бронежилеты,</w:t>
      </w:r>
      <w:r w:rsidR="00446FF0" w:rsidRPr="00817320">
        <w:rPr>
          <w:sz w:val="28"/>
          <w:szCs w:val="28"/>
        </w:rPr>
        <w:t xml:space="preserve"> военная форма и обувь, теплые вещи, термобелье, рюкзаки, бинокли, медикаменты, средства гигиены и продукты питания, духовные наборы воина (молитвословы воина, нат</w:t>
      </w:r>
      <w:r w:rsidR="00A262F3" w:rsidRPr="00817320">
        <w:rPr>
          <w:sz w:val="28"/>
          <w:szCs w:val="28"/>
        </w:rPr>
        <w:t>ельные кресты, освященное масло</w:t>
      </w:r>
      <w:r w:rsidR="00446FF0" w:rsidRPr="00817320">
        <w:rPr>
          <w:sz w:val="28"/>
          <w:szCs w:val="28"/>
        </w:rPr>
        <w:t xml:space="preserve">) и другие необходимые вещи. В московские и прифронтовые госпитали </w:t>
      </w:r>
      <w:r w:rsidR="00446FF0" w:rsidRPr="00817320">
        <w:rPr>
          <w:sz w:val="28"/>
          <w:szCs w:val="28"/>
        </w:rPr>
        <w:lastRenderedPageBreak/>
        <w:t>направляются носилки,</w:t>
      </w:r>
      <w:r w:rsidR="00A262F3" w:rsidRPr="00817320">
        <w:rPr>
          <w:sz w:val="28"/>
          <w:szCs w:val="28"/>
        </w:rPr>
        <w:t xml:space="preserve"> инвалидные коляски,</w:t>
      </w:r>
      <w:r w:rsidR="00446FF0" w:rsidRPr="00817320">
        <w:rPr>
          <w:sz w:val="28"/>
          <w:szCs w:val="28"/>
        </w:rPr>
        <w:t xml:space="preserve"> перевязочные материалы, костыли, трости, памперсы, медикаменты. Прихожанами</w:t>
      </w:r>
      <w:r w:rsidR="0049383E" w:rsidRPr="00817320">
        <w:rPr>
          <w:sz w:val="28"/>
          <w:szCs w:val="28"/>
        </w:rPr>
        <w:t xml:space="preserve"> </w:t>
      </w:r>
      <w:r w:rsidR="00E655E5" w:rsidRPr="00817320">
        <w:rPr>
          <w:sz w:val="28"/>
          <w:szCs w:val="28"/>
        </w:rPr>
        <w:t xml:space="preserve">изготавливаются </w:t>
      </w:r>
      <w:r w:rsidR="0049383E" w:rsidRPr="00817320">
        <w:rPr>
          <w:sz w:val="28"/>
          <w:szCs w:val="28"/>
        </w:rPr>
        <w:t>сухие души</w:t>
      </w:r>
      <w:r w:rsidR="00307D62" w:rsidRPr="00817320">
        <w:rPr>
          <w:sz w:val="28"/>
          <w:szCs w:val="28"/>
        </w:rPr>
        <w:t>,</w:t>
      </w:r>
      <w:r w:rsidR="0049383E" w:rsidRPr="00817320">
        <w:rPr>
          <w:sz w:val="28"/>
          <w:szCs w:val="28"/>
        </w:rPr>
        <w:t xml:space="preserve"> сухие суповые наборы</w:t>
      </w:r>
      <w:r w:rsidR="00307D62" w:rsidRPr="00817320">
        <w:rPr>
          <w:sz w:val="28"/>
          <w:szCs w:val="28"/>
        </w:rPr>
        <w:t xml:space="preserve"> и окопные свечи</w:t>
      </w:r>
      <w:r w:rsidR="0049383E" w:rsidRPr="00817320">
        <w:rPr>
          <w:sz w:val="28"/>
          <w:szCs w:val="28"/>
        </w:rPr>
        <w:t>,</w:t>
      </w:r>
      <w:r w:rsidR="00446FF0" w:rsidRPr="00817320">
        <w:rPr>
          <w:sz w:val="28"/>
          <w:szCs w:val="28"/>
        </w:rPr>
        <w:t xml:space="preserve"> маскхалат</w:t>
      </w:r>
      <w:r w:rsidR="00E655E5" w:rsidRPr="00817320">
        <w:rPr>
          <w:sz w:val="28"/>
          <w:szCs w:val="28"/>
        </w:rPr>
        <w:t>ы</w:t>
      </w:r>
      <w:r w:rsidR="00446FF0" w:rsidRPr="00817320">
        <w:rPr>
          <w:sz w:val="28"/>
          <w:szCs w:val="28"/>
        </w:rPr>
        <w:t>, масксет</w:t>
      </w:r>
      <w:r w:rsidR="00E655E5" w:rsidRPr="00817320">
        <w:rPr>
          <w:sz w:val="28"/>
          <w:szCs w:val="28"/>
        </w:rPr>
        <w:t>и</w:t>
      </w:r>
      <w:r w:rsidR="00446FF0" w:rsidRPr="00817320">
        <w:rPr>
          <w:sz w:val="28"/>
          <w:szCs w:val="28"/>
        </w:rPr>
        <w:t>, балаклав</w:t>
      </w:r>
      <w:r w:rsidR="00E655E5" w:rsidRPr="00817320">
        <w:rPr>
          <w:sz w:val="28"/>
          <w:szCs w:val="28"/>
        </w:rPr>
        <w:t>ы</w:t>
      </w:r>
      <w:r w:rsidR="00446FF0" w:rsidRPr="00817320">
        <w:rPr>
          <w:sz w:val="28"/>
          <w:szCs w:val="28"/>
        </w:rPr>
        <w:t>, тепло</w:t>
      </w:r>
      <w:r w:rsidR="00E655E5" w:rsidRPr="00817320">
        <w:rPr>
          <w:sz w:val="28"/>
          <w:szCs w:val="28"/>
        </w:rPr>
        <w:t>е</w:t>
      </w:r>
      <w:r w:rsidR="00446FF0" w:rsidRPr="00817320">
        <w:rPr>
          <w:sz w:val="28"/>
          <w:szCs w:val="28"/>
        </w:rPr>
        <w:t xml:space="preserve"> бель</w:t>
      </w:r>
      <w:r w:rsidR="00E655E5" w:rsidRPr="00817320">
        <w:rPr>
          <w:sz w:val="28"/>
          <w:szCs w:val="28"/>
        </w:rPr>
        <w:t>е</w:t>
      </w:r>
      <w:r w:rsidR="00446FF0" w:rsidRPr="00817320">
        <w:rPr>
          <w:sz w:val="28"/>
          <w:szCs w:val="28"/>
        </w:rPr>
        <w:t>, носк</w:t>
      </w:r>
      <w:r w:rsidR="00E655E5" w:rsidRPr="00817320">
        <w:rPr>
          <w:sz w:val="28"/>
          <w:szCs w:val="28"/>
        </w:rPr>
        <w:t>и</w:t>
      </w:r>
      <w:r w:rsidR="00446FF0" w:rsidRPr="00817320">
        <w:rPr>
          <w:sz w:val="28"/>
          <w:szCs w:val="28"/>
        </w:rPr>
        <w:t xml:space="preserve"> и др. </w:t>
      </w:r>
      <w:r w:rsidR="00E655E5" w:rsidRPr="00817320">
        <w:rPr>
          <w:sz w:val="28"/>
          <w:szCs w:val="28"/>
        </w:rPr>
        <w:t>П</w:t>
      </w:r>
      <w:r w:rsidR="0035484E" w:rsidRPr="00817320">
        <w:rPr>
          <w:sz w:val="28"/>
          <w:szCs w:val="28"/>
        </w:rPr>
        <w:t>роводится</w:t>
      </w:r>
      <w:r w:rsidR="00446FF0" w:rsidRPr="00817320">
        <w:rPr>
          <w:sz w:val="28"/>
          <w:szCs w:val="28"/>
        </w:rPr>
        <w:t xml:space="preserve"> сбор денежных средств на нужды СВО. Священниками и прихожанами </w:t>
      </w:r>
      <w:r w:rsidR="0049383E" w:rsidRPr="00817320">
        <w:rPr>
          <w:sz w:val="28"/>
          <w:szCs w:val="28"/>
        </w:rPr>
        <w:t>организуются</w:t>
      </w:r>
      <w:r w:rsidR="00446FF0" w:rsidRPr="00817320">
        <w:rPr>
          <w:sz w:val="28"/>
          <w:szCs w:val="28"/>
        </w:rPr>
        <w:t xml:space="preserve"> поездки в зону СВО с гуманитарной помощью. Для военнослужащи</w:t>
      </w:r>
      <w:r w:rsidR="0035484E" w:rsidRPr="00817320">
        <w:rPr>
          <w:sz w:val="28"/>
          <w:szCs w:val="28"/>
        </w:rPr>
        <w:t xml:space="preserve">х, находящихся на реабилитации, </w:t>
      </w:r>
      <w:r w:rsidR="00446FF0" w:rsidRPr="00817320">
        <w:rPr>
          <w:sz w:val="28"/>
          <w:szCs w:val="28"/>
        </w:rPr>
        <w:t>организуются поездки на литурги</w:t>
      </w:r>
      <w:r w:rsidR="00A262F3" w:rsidRPr="00817320">
        <w:rPr>
          <w:sz w:val="28"/>
          <w:szCs w:val="28"/>
        </w:rPr>
        <w:t>ю в храмы Москвы и Подмосковья,</w:t>
      </w:r>
      <w:r w:rsidR="003E2304" w:rsidRPr="00817320">
        <w:rPr>
          <w:sz w:val="28"/>
          <w:szCs w:val="28"/>
        </w:rPr>
        <w:t xml:space="preserve"> а также</w:t>
      </w:r>
      <w:r w:rsidR="00446FF0" w:rsidRPr="00817320">
        <w:rPr>
          <w:sz w:val="28"/>
          <w:szCs w:val="28"/>
        </w:rPr>
        <w:t xml:space="preserve"> проводятся экскурсии</w:t>
      </w:r>
      <w:r w:rsidR="00A262F3" w:rsidRPr="00817320">
        <w:rPr>
          <w:sz w:val="28"/>
          <w:szCs w:val="28"/>
        </w:rPr>
        <w:t xml:space="preserve"> и организуются концерты</w:t>
      </w:r>
      <w:r w:rsidR="00446FF0" w:rsidRPr="00817320">
        <w:rPr>
          <w:sz w:val="28"/>
          <w:szCs w:val="28"/>
        </w:rPr>
        <w:t>.</w:t>
      </w:r>
      <w:r w:rsidR="00A262F3" w:rsidRPr="00817320">
        <w:rPr>
          <w:sz w:val="28"/>
          <w:szCs w:val="28"/>
        </w:rPr>
        <w:t xml:space="preserve"> Проводятся праздники и концерты для детей военнослужащих, беседы и лекции </w:t>
      </w:r>
      <w:r w:rsidR="007F6BD3">
        <w:rPr>
          <w:sz w:val="28"/>
          <w:szCs w:val="28"/>
        </w:rPr>
        <w:t>на</w:t>
      </w:r>
      <w:r w:rsidR="00A262F3" w:rsidRPr="00817320">
        <w:rPr>
          <w:sz w:val="28"/>
          <w:szCs w:val="28"/>
        </w:rPr>
        <w:t xml:space="preserve"> духовно-нравственн</w:t>
      </w:r>
      <w:r w:rsidR="007F6BD3">
        <w:rPr>
          <w:sz w:val="28"/>
          <w:szCs w:val="28"/>
        </w:rPr>
        <w:t>ые</w:t>
      </w:r>
      <w:r w:rsidR="00A262F3" w:rsidRPr="00817320">
        <w:rPr>
          <w:sz w:val="28"/>
          <w:szCs w:val="28"/>
        </w:rPr>
        <w:t xml:space="preserve"> тем</w:t>
      </w:r>
      <w:r w:rsidR="007F6BD3">
        <w:rPr>
          <w:sz w:val="28"/>
          <w:szCs w:val="28"/>
        </w:rPr>
        <w:t>ы</w:t>
      </w:r>
      <w:r w:rsidR="00A262F3" w:rsidRPr="00817320">
        <w:rPr>
          <w:sz w:val="28"/>
          <w:szCs w:val="28"/>
        </w:rPr>
        <w:t xml:space="preserve"> для сотрудников подразделений, родственников и участников СВО</w:t>
      </w:r>
      <w:r w:rsidR="007F6BD3">
        <w:rPr>
          <w:sz w:val="28"/>
          <w:szCs w:val="28"/>
        </w:rPr>
        <w:t>; проводятся</w:t>
      </w:r>
      <w:r w:rsidR="00A262F3" w:rsidRPr="00817320">
        <w:rPr>
          <w:sz w:val="28"/>
          <w:szCs w:val="28"/>
        </w:rPr>
        <w:t xml:space="preserve"> встречи с ветеранами, руководителями, офицерами силовых ведомств. Организуется окормление военкоматов.</w:t>
      </w:r>
      <w:r w:rsidR="0035484E" w:rsidRPr="00817320">
        <w:rPr>
          <w:sz w:val="28"/>
          <w:szCs w:val="28"/>
        </w:rPr>
        <w:t xml:space="preserve"> </w:t>
      </w:r>
      <w:r w:rsidR="00A262F3" w:rsidRPr="00817320">
        <w:rPr>
          <w:sz w:val="28"/>
          <w:szCs w:val="28"/>
        </w:rPr>
        <w:t>На приходах ведется патриотическая воспитательная деятельность, в частности, в рамках воскресных школ и «Клуба юных разведчиков». Организуются военно-патриотические лагеря, слеты, игры для подрастающего поколения.</w:t>
      </w:r>
      <w:r w:rsidR="007F6BD3" w:rsidRPr="007F6BD3">
        <w:rPr>
          <w:sz w:val="28"/>
          <w:szCs w:val="28"/>
        </w:rPr>
        <w:t xml:space="preserve"> </w:t>
      </w:r>
      <w:r w:rsidR="007F6BD3" w:rsidRPr="00817320">
        <w:rPr>
          <w:sz w:val="28"/>
          <w:szCs w:val="28"/>
        </w:rPr>
        <w:t>Осуществляется и другая деятельность по направлению.</w:t>
      </w:r>
    </w:p>
    <w:p w14:paraId="6C8D363C" w14:textId="77777777" w:rsidR="00446FF0" w:rsidRPr="00817320" w:rsidRDefault="00A262F3" w:rsidP="000E0038">
      <w:pPr>
        <w:rPr>
          <w:sz w:val="28"/>
          <w:szCs w:val="28"/>
        </w:rPr>
      </w:pPr>
      <w:r w:rsidRPr="00817320">
        <w:rPr>
          <w:sz w:val="28"/>
          <w:szCs w:val="28"/>
        </w:rPr>
        <w:t xml:space="preserve">Весной </w:t>
      </w:r>
      <w:r w:rsidR="007F6BD3">
        <w:rPr>
          <w:sz w:val="28"/>
          <w:szCs w:val="28"/>
        </w:rPr>
        <w:t>2025 года</w:t>
      </w:r>
      <w:r w:rsidRPr="00817320">
        <w:rPr>
          <w:sz w:val="28"/>
          <w:szCs w:val="28"/>
        </w:rPr>
        <w:t xml:space="preserve"> на базе храма блаженной Матроны Московской в Дмитровском открыт Центр духовно-нравственной поддержки сотрудников силовых стру</w:t>
      </w:r>
      <w:r w:rsidR="007F6BD3">
        <w:rPr>
          <w:sz w:val="28"/>
          <w:szCs w:val="28"/>
        </w:rPr>
        <w:t>ктур и членов их семей. Задача Ц</w:t>
      </w:r>
      <w:r w:rsidRPr="00817320">
        <w:rPr>
          <w:sz w:val="28"/>
          <w:szCs w:val="28"/>
        </w:rPr>
        <w:t xml:space="preserve">ентра – поддержка и укрепление социального, эмоционального, духовно-нравственного благополучия сотрудников и ветеранов Вооруженных Сил и правоохранительных органов, а также членов их семей. В Центре прошли лекции по темам: «Современные виды мошенничества: как не стать жертвой», «Сквернословие: способы борьбы», «Созависимость в семьях участников боевых действий» и др. </w:t>
      </w:r>
      <w:r w:rsidR="007F6BD3">
        <w:rPr>
          <w:sz w:val="28"/>
          <w:szCs w:val="28"/>
        </w:rPr>
        <w:t>Д</w:t>
      </w:r>
      <w:r w:rsidRPr="00817320">
        <w:rPr>
          <w:sz w:val="28"/>
          <w:szCs w:val="28"/>
        </w:rPr>
        <w:t>ля членов семей военнослужащих организованы три паломнические поездки.</w:t>
      </w:r>
    </w:p>
    <w:p w14:paraId="00669483" w14:textId="77777777" w:rsidR="00FD34D3" w:rsidRPr="00817320" w:rsidRDefault="003C61FF" w:rsidP="00FD34D3">
      <w:pPr>
        <w:rPr>
          <w:sz w:val="28"/>
          <w:szCs w:val="28"/>
        </w:rPr>
      </w:pPr>
      <w:r w:rsidRPr="00817320">
        <w:rPr>
          <w:bCs/>
          <w:sz w:val="28"/>
          <w:szCs w:val="28"/>
        </w:rPr>
        <w:t>С</w:t>
      </w:r>
      <w:r w:rsidR="00F34CC3" w:rsidRPr="00817320">
        <w:rPr>
          <w:bCs/>
          <w:sz w:val="28"/>
          <w:szCs w:val="28"/>
        </w:rPr>
        <w:t xml:space="preserve"> октября 2023</w:t>
      </w:r>
      <w:r w:rsidR="00696DE6" w:rsidRPr="00817320">
        <w:rPr>
          <w:bCs/>
          <w:sz w:val="28"/>
          <w:szCs w:val="28"/>
        </w:rPr>
        <w:t> года</w:t>
      </w:r>
      <w:r w:rsidR="00F34CC3" w:rsidRPr="00817320">
        <w:rPr>
          <w:bCs/>
          <w:sz w:val="28"/>
          <w:szCs w:val="28"/>
        </w:rPr>
        <w:t xml:space="preserve"> в Едином пункте отбора на контрактную службу (ул.</w:t>
      </w:r>
      <w:r w:rsidR="002E1888" w:rsidRPr="00817320">
        <w:rPr>
          <w:bCs/>
          <w:sz w:val="28"/>
          <w:szCs w:val="28"/>
        </w:rPr>
        <w:t> </w:t>
      </w:r>
      <w:r w:rsidR="00F34CC3" w:rsidRPr="00817320">
        <w:rPr>
          <w:bCs/>
          <w:sz w:val="28"/>
          <w:szCs w:val="28"/>
        </w:rPr>
        <w:t xml:space="preserve">Яблочкова) организовано дежурство священников московских викариатств. </w:t>
      </w:r>
      <w:r w:rsidR="00F87782" w:rsidRPr="00817320">
        <w:rPr>
          <w:bCs/>
          <w:sz w:val="28"/>
          <w:szCs w:val="28"/>
        </w:rPr>
        <w:t>Ежедневно священники совершают молебен, крестят, исповедуют и причащают, проводят беседы с оформляющимися на службу по контракту и их родственниками</w:t>
      </w:r>
      <w:r w:rsidR="00F34CC3" w:rsidRPr="00817320">
        <w:rPr>
          <w:bCs/>
          <w:sz w:val="28"/>
          <w:szCs w:val="28"/>
        </w:rPr>
        <w:t xml:space="preserve">, раздают освященные крестики, молитвословы, духовную литературу. </w:t>
      </w:r>
    </w:p>
    <w:p w14:paraId="7A5C0AAD" w14:textId="77777777" w:rsidR="00A3107F" w:rsidRPr="00817320" w:rsidRDefault="000C4FCB" w:rsidP="000C4FCB">
      <w:pPr>
        <w:pStyle w:val="20"/>
      </w:pPr>
      <w:bookmarkStart w:id="13" w:name="_Toc87629311"/>
      <w:r w:rsidRPr="00817320">
        <w:t>Д</w:t>
      </w:r>
      <w:r w:rsidR="00A3107F" w:rsidRPr="00817320">
        <w:t>еятельност</w:t>
      </w:r>
      <w:r w:rsidRPr="00817320">
        <w:t>ь</w:t>
      </w:r>
      <w:r w:rsidR="00A3107F" w:rsidRPr="00817320">
        <w:t xml:space="preserve"> других подразделений Московской Патриархии и комиссий при епархиальном совете города Москвы</w:t>
      </w:r>
      <w:bookmarkEnd w:id="13"/>
    </w:p>
    <w:p w14:paraId="38128BAE" w14:textId="77777777" w:rsidR="00A3107F" w:rsidRPr="007F6BD3" w:rsidRDefault="00A3107F" w:rsidP="00B22CCC">
      <w:pPr>
        <w:pStyle w:val="3"/>
      </w:pPr>
      <w:bookmarkStart w:id="14" w:name="_Toc87629312"/>
      <w:r w:rsidRPr="007F6BD3">
        <w:t>Богослужебная комиссия</w:t>
      </w:r>
      <w:bookmarkEnd w:id="14"/>
      <w:r w:rsidRPr="007F6BD3">
        <w:t xml:space="preserve"> </w:t>
      </w:r>
    </w:p>
    <w:p w14:paraId="3A856B9A" w14:textId="77777777" w:rsidR="00B469BD" w:rsidRPr="00817320" w:rsidRDefault="001A7172" w:rsidP="00B469BD">
      <w:pPr>
        <w:rPr>
          <w:sz w:val="28"/>
          <w:szCs w:val="28"/>
          <w:lang w:bidi="ru-RU"/>
        </w:rPr>
      </w:pPr>
      <w:r w:rsidRPr="00817320">
        <w:rPr>
          <w:sz w:val="28"/>
          <w:szCs w:val="28"/>
          <w:lang w:bidi="ru-RU"/>
        </w:rPr>
        <w:t>За отч</w:t>
      </w:r>
      <w:r w:rsidR="001E482A" w:rsidRPr="00817320">
        <w:rPr>
          <w:sz w:val="28"/>
          <w:szCs w:val="28"/>
          <w:lang w:bidi="ru-RU"/>
        </w:rPr>
        <w:t>е</w:t>
      </w:r>
      <w:r w:rsidRPr="00817320">
        <w:rPr>
          <w:sz w:val="28"/>
          <w:szCs w:val="28"/>
          <w:lang w:bidi="ru-RU"/>
        </w:rPr>
        <w:t xml:space="preserve">тный период </w:t>
      </w:r>
      <w:r w:rsidR="00A32803" w:rsidRPr="00817320">
        <w:rPr>
          <w:sz w:val="28"/>
          <w:szCs w:val="28"/>
        </w:rPr>
        <w:t>Комиссия провела</w:t>
      </w:r>
      <w:r w:rsidR="00AD3C71" w:rsidRPr="00817320">
        <w:rPr>
          <w:sz w:val="28"/>
          <w:szCs w:val="28"/>
        </w:rPr>
        <w:t xml:space="preserve"> </w:t>
      </w:r>
      <w:r w:rsidR="00B469BD" w:rsidRPr="00817320">
        <w:rPr>
          <w:sz w:val="28"/>
          <w:szCs w:val="28"/>
        </w:rPr>
        <w:t>4</w:t>
      </w:r>
      <w:r w:rsidR="00DA31CA" w:rsidRPr="00817320">
        <w:rPr>
          <w:sz w:val="28"/>
          <w:szCs w:val="28"/>
        </w:rPr>
        <w:t xml:space="preserve"> заседани</w:t>
      </w:r>
      <w:r w:rsidR="007D7E4B" w:rsidRPr="00817320">
        <w:rPr>
          <w:sz w:val="28"/>
          <w:szCs w:val="28"/>
        </w:rPr>
        <w:t>й</w:t>
      </w:r>
      <w:r w:rsidR="00DA31CA" w:rsidRPr="00817320">
        <w:rPr>
          <w:sz w:val="28"/>
          <w:szCs w:val="28"/>
        </w:rPr>
        <w:t>, на которых</w:t>
      </w:r>
      <w:r w:rsidR="007752B4" w:rsidRPr="00817320">
        <w:rPr>
          <w:sz w:val="28"/>
          <w:szCs w:val="28"/>
          <w:lang w:bidi="ru-RU"/>
        </w:rPr>
        <w:t xml:space="preserve"> </w:t>
      </w:r>
      <w:r w:rsidR="00836B8A" w:rsidRPr="00817320">
        <w:rPr>
          <w:sz w:val="28"/>
          <w:szCs w:val="28"/>
          <w:lang w:bidi="ru-RU"/>
        </w:rPr>
        <w:t>был</w:t>
      </w:r>
      <w:r w:rsidR="00646DA3" w:rsidRPr="00817320">
        <w:rPr>
          <w:sz w:val="28"/>
          <w:szCs w:val="28"/>
          <w:lang w:bidi="ru-RU"/>
        </w:rPr>
        <w:t>и</w:t>
      </w:r>
      <w:r w:rsidR="00836B8A" w:rsidRPr="00817320">
        <w:rPr>
          <w:sz w:val="28"/>
          <w:szCs w:val="28"/>
          <w:lang w:bidi="ru-RU"/>
        </w:rPr>
        <w:t xml:space="preserve"> рассмотрен</w:t>
      </w:r>
      <w:r w:rsidR="00646DA3" w:rsidRPr="00817320">
        <w:rPr>
          <w:sz w:val="28"/>
          <w:szCs w:val="28"/>
          <w:lang w:bidi="ru-RU"/>
        </w:rPr>
        <w:t>ы</w:t>
      </w:r>
      <w:r w:rsidR="00836B8A" w:rsidRPr="00817320">
        <w:rPr>
          <w:sz w:val="28"/>
          <w:szCs w:val="28"/>
          <w:lang w:bidi="ru-RU"/>
        </w:rPr>
        <w:t xml:space="preserve"> </w:t>
      </w:r>
      <w:r w:rsidR="00646DA3" w:rsidRPr="00817320">
        <w:rPr>
          <w:sz w:val="28"/>
          <w:szCs w:val="28"/>
          <w:lang w:bidi="ru-RU"/>
        </w:rPr>
        <w:t>богослужебные</w:t>
      </w:r>
      <w:r w:rsidR="00836B8A" w:rsidRPr="00817320">
        <w:rPr>
          <w:sz w:val="28"/>
          <w:szCs w:val="28"/>
          <w:lang w:bidi="ru-RU"/>
        </w:rPr>
        <w:t xml:space="preserve"> текст</w:t>
      </w:r>
      <w:r w:rsidR="00646DA3" w:rsidRPr="00817320">
        <w:rPr>
          <w:sz w:val="28"/>
          <w:szCs w:val="28"/>
          <w:lang w:bidi="ru-RU"/>
        </w:rPr>
        <w:t>ы</w:t>
      </w:r>
      <w:r w:rsidR="00836B8A" w:rsidRPr="00817320">
        <w:rPr>
          <w:sz w:val="28"/>
          <w:szCs w:val="28"/>
          <w:lang w:bidi="ru-RU"/>
        </w:rPr>
        <w:t xml:space="preserve"> служб</w:t>
      </w:r>
      <w:r w:rsidR="00B469BD" w:rsidRPr="00817320">
        <w:rPr>
          <w:sz w:val="28"/>
          <w:szCs w:val="28"/>
          <w:lang w:bidi="ru-RU"/>
        </w:rPr>
        <w:t>ы</w:t>
      </w:r>
      <w:r w:rsidR="00836B8A" w:rsidRPr="00817320">
        <w:rPr>
          <w:sz w:val="28"/>
          <w:szCs w:val="28"/>
          <w:lang w:bidi="ru-RU"/>
        </w:rPr>
        <w:t xml:space="preserve"> </w:t>
      </w:r>
      <w:r w:rsidR="00B469BD" w:rsidRPr="00817320">
        <w:rPr>
          <w:sz w:val="28"/>
          <w:szCs w:val="28"/>
          <w:lang w:bidi="ru-RU"/>
        </w:rPr>
        <w:t>святым пяточисленным новомученикам московским и акафиста святому благоверному великому князю Димитрию Донскому</w:t>
      </w:r>
      <w:r w:rsidR="002E00DE" w:rsidRPr="00817320">
        <w:rPr>
          <w:sz w:val="28"/>
          <w:szCs w:val="28"/>
          <w:lang w:bidi="ru-RU"/>
        </w:rPr>
        <w:t>.</w:t>
      </w:r>
      <w:r w:rsidR="00B469BD" w:rsidRPr="00817320">
        <w:rPr>
          <w:sz w:val="28"/>
          <w:szCs w:val="28"/>
          <w:lang w:bidi="ru-RU"/>
        </w:rPr>
        <w:t xml:space="preserve"> На одном из заседаний обсуждены выявленные недостатки богослужебной деятельности приходов, способы их устранения, а также задачи, стоящие перед Богослужебной комиссией.</w:t>
      </w:r>
    </w:p>
    <w:p w14:paraId="2B7DC12C" w14:textId="77777777" w:rsidR="003B7467" w:rsidRPr="00817320" w:rsidRDefault="004056B5" w:rsidP="003B7467">
      <w:pPr>
        <w:rPr>
          <w:sz w:val="28"/>
          <w:szCs w:val="28"/>
          <w:lang w:bidi="ru-RU"/>
        </w:rPr>
      </w:pPr>
      <w:r w:rsidRPr="00817320">
        <w:rPr>
          <w:sz w:val="28"/>
          <w:szCs w:val="28"/>
          <w:lang w:bidi="ru-RU"/>
        </w:rPr>
        <w:t>Как и в предыдущие годы</w:t>
      </w:r>
      <w:r w:rsidR="001B3B68" w:rsidRPr="00817320">
        <w:rPr>
          <w:sz w:val="28"/>
          <w:szCs w:val="28"/>
          <w:lang w:bidi="ru-RU"/>
        </w:rPr>
        <w:t>,</w:t>
      </w:r>
      <w:r w:rsidRPr="00817320">
        <w:rPr>
          <w:sz w:val="28"/>
          <w:szCs w:val="28"/>
          <w:lang w:bidi="ru-RU"/>
        </w:rPr>
        <w:t xml:space="preserve"> инспекционн</w:t>
      </w:r>
      <w:r w:rsidR="00922911" w:rsidRPr="00817320">
        <w:rPr>
          <w:sz w:val="28"/>
          <w:szCs w:val="28"/>
          <w:lang w:bidi="ru-RU"/>
        </w:rPr>
        <w:t>ая</w:t>
      </w:r>
      <w:r w:rsidRPr="00817320">
        <w:rPr>
          <w:sz w:val="28"/>
          <w:szCs w:val="28"/>
          <w:lang w:bidi="ru-RU"/>
        </w:rPr>
        <w:t xml:space="preserve"> групп</w:t>
      </w:r>
      <w:r w:rsidR="00922911" w:rsidRPr="00817320">
        <w:rPr>
          <w:sz w:val="28"/>
          <w:szCs w:val="28"/>
          <w:lang w:bidi="ru-RU"/>
        </w:rPr>
        <w:t>а</w:t>
      </w:r>
      <w:r w:rsidRPr="00817320">
        <w:rPr>
          <w:sz w:val="28"/>
          <w:szCs w:val="28"/>
          <w:lang w:bidi="ru-RU"/>
        </w:rPr>
        <w:t xml:space="preserve"> </w:t>
      </w:r>
      <w:r w:rsidR="00B717EE" w:rsidRPr="00817320">
        <w:rPr>
          <w:sz w:val="28"/>
          <w:szCs w:val="28"/>
          <w:lang w:bidi="ru-RU"/>
        </w:rPr>
        <w:t>К</w:t>
      </w:r>
      <w:r w:rsidR="00F826FF" w:rsidRPr="00817320">
        <w:rPr>
          <w:sz w:val="28"/>
          <w:szCs w:val="28"/>
          <w:lang w:bidi="ru-RU"/>
        </w:rPr>
        <w:t>омиссии занимала</w:t>
      </w:r>
      <w:r w:rsidRPr="00817320">
        <w:rPr>
          <w:sz w:val="28"/>
          <w:szCs w:val="28"/>
          <w:lang w:bidi="ru-RU"/>
        </w:rPr>
        <w:t>сь выявлением недостатков жизнедеяте</w:t>
      </w:r>
      <w:r w:rsidR="007F6BD3">
        <w:rPr>
          <w:sz w:val="28"/>
          <w:szCs w:val="28"/>
          <w:lang w:bidi="ru-RU"/>
        </w:rPr>
        <w:t>льности московских приходов. За </w:t>
      </w:r>
      <w:r w:rsidRPr="00817320">
        <w:rPr>
          <w:sz w:val="28"/>
          <w:szCs w:val="28"/>
          <w:lang w:bidi="ru-RU"/>
        </w:rPr>
        <w:t>отч</w:t>
      </w:r>
      <w:r w:rsidR="001E482A" w:rsidRPr="00817320">
        <w:rPr>
          <w:sz w:val="28"/>
          <w:szCs w:val="28"/>
          <w:lang w:bidi="ru-RU"/>
        </w:rPr>
        <w:t>е</w:t>
      </w:r>
      <w:r w:rsidRPr="00817320">
        <w:rPr>
          <w:sz w:val="28"/>
          <w:szCs w:val="28"/>
          <w:lang w:bidi="ru-RU"/>
        </w:rPr>
        <w:t xml:space="preserve">тный период было проверено </w:t>
      </w:r>
      <w:r w:rsidR="00864CC2" w:rsidRPr="00817320">
        <w:rPr>
          <w:b/>
          <w:sz w:val="28"/>
          <w:szCs w:val="28"/>
          <w:lang w:bidi="ru-RU"/>
        </w:rPr>
        <w:t>1</w:t>
      </w:r>
      <w:r w:rsidR="00B469BD" w:rsidRPr="00817320">
        <w:rPr>
          <w:b/>
          <w:sz w:val="28"/>
          <w:szCs w:val="28"/>
          <w:lang w:bidi="ru-RU"/>
        </w:rPr>
        <w:t>90</w:t>
      </w:r>
      <w:r w:rsidRPr="00817320">
        <w:rPr>
          <w:sz w:val="28"/>
          <w:szCs w:val="28"/>
          <w:lang w:bidi="ru-RU"/>
        </w:rPr>
        <w:t xml:space="preserve"> храм</w:t>
      </w:r>
      <w:r w:rsidR="00B469BD" w:rsidRPr="00817320">
        <w:rPr>
          <w:sz w:val="28"/>
          <w:szCs w:val="28"/>
          <w:lang w:bidi="ru-RU"/>
        </w:rPr>
        <w:t>ов</w:t>
      </w:r>
      <w:r w:rsidRPr="00817320">
        <w:rPr>
          <w:sz w:val="28"/>
          <w:szCs w:val="28"/>
          <w:lang w:bidi="ru-RU"/>
        </w:rPr>
        <w:t>.</w:t>
      </w:r>
    </w:p>
    <w:p w14:paraId="126880BD" w14:textId="77777777" w:rsidR="003B7467" w:rsidRPr="00817320" w:rsidRDefault="003B7467" w:rsidP="00B22CCC">
      <w:pPr>
        <w:pStyle w:val="3"/>
      </w:pPr>
      <w:bookmarkStart w:id="15" w:name="_Toc87629324"/>
      <w:r w:rsidRPr="00817320">
        <w:lastRenderedPageBreak/>
        <w:t xml:space="preserve">Комиссия по канонизации святых при </w:t>
      </w:r>
      <w:r w:rsidR="00F275E1" w:rsidRPr="00817320">
        <w:t>е</w:t>
      </w:r>
      <w:r w:rsidRPr="00817320">
        <w:t>пархиальном совете города Москвы</w:t>
      </w:r>
      <w:bookmarkEnd w:id="15"/>
    </w:p>
    <w:p w14:paraId="4E1F9EA3" w14:textId="77777777" w:rsidR="00DF1795" w:rsidRPr="00817320" w:rsidRDefault="00DF1795" w:rsidP="00DF1795">
      <w:pPr>
        <w:rPr>
          <w:sz w:val="28"/>
          <w:szCs w:val="28"/>
        </w:rPr>
      </w:pPr>
      <w:r w:rsidRPr="00817320">
        <w:rPr>
          <w:sz w:val="28"/>
          <w:szCs w:val="28"/>
        </w:rPr>
        <w:t>Утверждены Священным Синодом тексты служб, подготовленные при участии Комиссии: Собору всех святых, в земле Московской просиявших – 27 декабря 2024 года (журнал № 150); священномученику Сергию (Мечеву) – 24 июля 2025 года (журнал № 70).</w:t>
      </w:r>
    </w:p>
    <w:p w14:paraId="2E15B419" w14:textId="77777777" w:rsidR="00DF1795" w:rsidRPr="00817320" w:rsidRDefault="007F6BD3" w:rsidP="00DF1795">
      <w:pPr>
        <w:rPr>
          <w:sz w:val="28"/>
          <w:szCs w:val="28"/>
        </w:rPr>
      </w:pPr>
      <w:r>
        <w:rPr>
          <w:sz w:val="28"/>
          <w:szCs w:val="28"/>
        </w:rPr>
        <w:t>С еп</w:t>
      </w:r>
      <w:r w:rsidR="00DF1795" w:rsidRPr="00817320">
        <w:rPr>
          <w:sz w:val="28"/>
          <w:szCs w:val="28"/>
        </w:rPr>
        <w:t>архиальной Богослужебной комиссией согласован и направлен в Синодальную Богослужебную комиссию проект службы новомученикам Московского процесса 1922 года: священномученикам протоиереям Христофору Надеждину, Александру Заозерскому и Василию Соколову, преподобномученику Макарию (Телегину) и мученику Сергию Тихомирову.</w:t>
      </w:r>
    </w:p>
    <w:p w14:paraId="11AAF79B" w14:textId="77777777" w:rsidR="00DF1795" w:rsidRPr="00817320" w:rsidRDefault="00DF1795" w:rsidP="00DF1795">
      <w:pPr>
        <w:rPr>
          <w:sz w:val="28"/>
          <w:szCs w:val="28"/>
        </w:rPr>
      </w:pPr>
      <w:r w:rsidRPr="00817320">
        <w:rPr>
          <w:sz w:val="28"/>
          <w:szCs w:val="28"/>
        </w:rPr>
        <w:t>Во исполнение резолюции Святейшего Патриарха о разработке соборного образа Всех святых, в земле Московской просиявших, силами факультета иконописи и церковного искусства МДА и факультета церковных художеств ПСТГУ, во</w:t>
      </w:r>
      <w:r w:rsidR="00B46773" w:rsidRPr="00817320">
        <w:rPr>
          <w:sz w:val="28"/>
          <w:szCs w:val="28"/>
        </w:rPr>
        <w:t xml:space="preserve"> взаимодействии с Комиссией, 20 октября с. </w:t>
      </w:r>
      <w:r w:rsidRPr="00817320">
        <w:rPr>
          <w:sz w:val="28"/>
          <w:szCs w:val="28"/>
        </w:rPr>
        <w:t>г., проведено</w:t>
      </w:r>
      <w:r w:rsidR="00B46773" w:rsidRPr="00817320">
        <w:rPr>
          <w:sz w:val="28"/>
          <w:szCs w:val="28"/>
        </w:rPr>
        <w:t xml:space="preserve"> совместное</w:t>
      </w:r>
      <w:r w:rsidRPr="00817320">
        <w:rPr>
          <w:sz w:val="28"/>
          <w:szCs w:val="28"/>
        </w:rPr>
        <w:t xml:space="preserve"> совещание</w:t>
      </w:r>
      <w:r w:rsidR="00B46773" w:rsidRPr="00817320">
        <w:rPr>
          <w:sz w:val="28"/>
          <w:szCs w:val="28"/>
        </w:rPr>
        <w:t xml:space="preserve"> и о</w:t>
      </w:r>
      <w:r w:rsidRPr="00817320">
        <w:rPr>
          <w:sz w:val="28"/>
          <w:szCs w:val="28"/>
        </w:rPr>
        <w:t>пределены приоритетные направления работы над эскизами и поэтапный план дальнейшей совместной работы.</w:t>
      </w:r>
    </w:p>
    <w:p w14:paraId="66E9A496" w14:textId="77777777" w:rsidR="00DF1795" w:rsidRPr="00817320" w:rsidRDefault="00DF1795" w:rsidP="00DF1795">
      <w:pPr>
        <w:rPr>
          <w:sz w:val="28"/>
          <w:szCs w:val="28"/>
        </w:rPr>
      </w:pPr>
      <w:r w:rsidRPr="00817320">
        <w:rPr>
          <w:sz w:val="28"/>
          <w:szCs w:val="28"/>
        </w:rPr>
        <w:t>В ходе исполнения резолюции Его Святейшества об издании Дополнительной минеи Московских святых, подготовлен и направлен в Издательство Московской Патриархии список Собора Московских святых со сведениями, кому из них имелись ранее или вновь составлены Богослужебные тексты. В связи с этим выяв</w:t>
      </w:r>
      <w:r w:rsidR="007F6BD3">
        <w:rPr>
          <w:sz w:val="28"/>
          <w:szCs w:val="28"/>
        </w:rPr>
        <w:t>лено, что из 691 святого, включенного</w:t>
      </w:r>
      <w:r w:rsidRPr="00817320">
        <w:rPr>
          <w:sz w:val="28"/>
          <w:szCs w:val="28"/>
        </w:rPr>
        <w:t xml:space="preserve"> в Собор, имеются в минеях и вновь составлены и утвержде</w:t>
      </w:r>
      <w:r w:rsidR="00B46773" w:rsidRPr="00817320">
        <w:rPr>
          <w:sz w:val="28"/>
          <w:szCs w:val="28"/>
        </w:rPr>
        <w:t xml:space="preserve">ны </w:t>
      </w:r>
      <w:r w:rsidRPr="00817320">
        <w:rPr>
          <w:sz w:val="28"/>
          <w:szCs w:val="28"/>
        </w:rPr>
        <w:t>службы 85 святым (из них 53 святым составлены после 1989 г.);</w:t>
      </w:r>
      <w:r w:rsidR="00B46773" w:rsidRPr="00817320">
        <w:rPr>
          <w:sz w:val="28"/>
          <w:szCs w:val="28"/>
        </w:rPr>
        <w:t xml:space="preserve"> </w:t>
      </w:r>
      <w:r w:rsidRPr="00817320">
        <w:rPr>
          <w:sz w:val="28"/>
          <w:szCs w:val="28"/>
        </w:rPr>
        <w:t>тропари и кондаки 44 святым (из них 38</w:t>
      </w:r>
      <w:r w:rsidR="00B46773" w:rsidRPr="00817320">
        <w:rPr>
          <w:sz w:val="28"/>
          <w:szCs w:val="28"/>
        </w:rPr>
        <w:t> </w:t>
      </w:r>
      <w:r w:rsidRPr="00817320">
        <w:rPr>
          <w:sz w:val="28"/>
          <w:szCs w:val="28"/>
        </w:rPr>
        <w:t>святым составлены после 1989 г.).</w:t>
      </w:r>
    </w:p>
    <w:p w14:paraId="2C5BFFEF" w14:textId="77777777" w:rsidR="00DF1795" w:rsidRPr="00817320" w:rsidRDefault="00DF1795" w:rsidP="00DF1795">
      <w:pPr>
        <w:rPr>
          <w:sz w:val="28"/>
          <w:szCs w:val="28"/>
        </w:rPr>
      </w:pPr>
      <w:r w:rsidRPr="00817320">
        <w:rPr>
          <w:sz w:val="28"/>
          <w:szCs w:val="28"/>
        </w:rPr>
        <w:t>В рабочем порядке ведется взаимодействие с Издательством Московской Патриархии по исполнению резолюции Его Святейшества по изданию житийных справок московских святых в виде месяцеслова с указателем: по вопросам структуры и оформления, актуализации содержания ранее предоставленных Комиссией материалов с учетом новейших исследований, подбору иллюстративного материала полиграфического качества.</w:t>
      </w:r>
    </w:p>
    <w:p w14:paraId="60764DD0" w14:textId="77777777" w:rsidR="00DF1795" w:rsidRPr="00817320" w:rsidRDefault="00DF1795" w:rsidP="00DF1795">
      <w:pPr>
        <w:rPr>
          <w:sz w:val="28"/>
          <w:szCs w:val="28"/>
        </w:rPr>
      </w:pPr>
      <w:r w:rsidRPr="00817320">
        <w:rPr>
          <w:sz w:val="28"/>
          <w:szCs w:val="28"/>
        </w:rPr>
        <w:t>Продолжается поиск документальных материалов в отношении протоиерея Валентина Амфитеатрова. В ЦГ</w:t>
      </w:r>
      <w:r w:rsidR="00B46773" w:rsidRPr="00817320">
        <w:rPr>
          <w:sz w:val="28"/>
          <w:szCs w:val="28"/>
        </w:rPr>
        <w:t>А Москвы изучены письма к А. И. </w:t>
      </w:r>
      <w:r w:rsidRPr="00817320">
        <w:rPr>
          <w:sz w:val="28"/>
          <w:szCs w:val="28"/>
        </w:rPr>
        <w:t xml:space="preserve">Чупрову от членов семьи протоиерея Валентина: дочерей </w:t>
      </w:r>
      <w:r w:rsidR="00B46773" w:rsidRPr="00817320">
        <w:rPr>
          <w:sz w:val="28"/>
          <w:szCs w:val="28"/>
        </w:rPr>
        <w:t>–</w:t>
      </w:r>
      <w:r w:rsidRPr="00817320">
        <w:rPr>
          <w:sz w:val="28"/>
          <w:szCs w:val="28"/>
        </w:rPr>
        <w:t xml:space="preserve"> А.В.</w:t>
      </w:r>
      <w:r w:rsidR="00B46773" w:rsidRPr="00817320">
        <w:rPr>
          <w:sz w:val="28"/>
          <w:szCs w:val="28"/>
        </w:rPr>
        <w:t> </w:t>
      </w:r>
      <w:r w:rsidRPr="00817320">
        <w:rPr>
          <w:sz w:val="28"/>
          <w:szCs w:val="28"/>
        </w:rPr>
        <w:t>Пассек и Л.В.</w:t>
      </w:r>
      <w:r w:rsidR="00B46773" w:rsidRPr="00817320">
        <w:rPr>
          <w:sz w:val="28"/>
          <w:szCs w:val="28"/>
        </w:rPr>
        <w:t> </w:t>
      </w:r>
      <w:r w:rsidRPr="00817320">
        <w:rPr>
          <w:sz w:val="28"/>
          <w:szCs w:val="28"/>
        </w:rPr>
        <w:t>Викторовой и родственницы Н.И.</w:t>
      </w:r>
      <w:r w:rsidR="00B46773" w:rsidRPr="00817320">
        <w:rPr>
          <w:sz w:val="28"/>
          <w:szCs w:val="28"/>
        </w:rPr>
        <w:t> </w:t>
      </w:r>
      <w:r w:rsidRPr="00817320">
        <w:rPr>
          <w:sz w:val="28"/>
          <w:szCs w:val="28"/>
        </w:rPr>
        <w:t>Чупровой. Осуществлен предварительный набор, выверены фрагменты, относящиеся к событиям жизни протоиерея Валентина и его родственников; выявлены ранее неизвестные факты. Изучаются материалы о взаимоотношениях протоиерея Валентина с сыном, писателем А.В.</w:t>
      </w:r>
      <w:r w:rsidR="00B46773" w:rsidRPr="00817320">
        <w:rPr>
          <w:sz w:val="28"/>
          <w:szCs w:val="28"/>
        </w:rPr>
        <w:t> </w:t>
      </w:r>
      <w:r w:rsidRPr="00817320">
        <w:rPr>
          <w:sz w:val="28"/>
          <w:szCs w:val="28"/>
        </w:rPr>
        <w:t>Амфитеатровым. Продолжается взаимодействие с ОЦАД по составлению полного жизнеописания подвижника в церковно-историческом и общественно-государственном контексте, завершается написание второй главы о периоде его обучения в Духовных школах. Ведется систематизация и изучение свидетельств об исцелениях и помощи по молитвам к протоиерею Валентину.</w:t>
      </w:r>
    </w:p>
    <w:p w14:paraId="3594042C" w14:textId="77777777" w:rsidR="00DF1795" w:rsidRPr="00817320" w:rsidRDefault="00DF1795" w:rsidP="00DF1795">
      <w:pPr>
        <w:rPr>
          <w:sz w:val="28"/>
          <w:szCs w:val="28"/>
        </w:rPr>
      </w:pPr>
      <w:r w:rsidRPr="00817320">
        <w:rPr>
          <w:sz w:val="28"/>
          <w:szCs w:val="28"/>
        </w:rPr>
        <w:lastRenderedPageBreak/>
        <w:t xml:space="preserve">Продолжался поиск архивных сведений о периоде жизни епископа Стефана (Никитина; </w:t>
      </w:r>
      <w:r w:rsidR="00B46773" w:rsidRPr="00817320">
        <w:rPr>
          <w:sz w:val="28"/>
          <w:szCs w:val="28"/>
        </w:rPr>
        <w:t>†</w:t>
      </w:r>
      <w:r w:rsidRPr="00817320">
        <w:rPr>
          <w:sz w:val="28"/>
          <w:szCs w:val="28"/>
        </w:rPr>
        <w:t>1963), бывшего Можайского, от рождения до выхода на открытое служение Святой Церкви в 1950 г. Выявлены документы в ЦГА Москвы, ГА РФ, Президентской библиотеке, Государственном архиве Ивановской области, муниципальном архиве Александровского района Владимирской области, начата работа с документами Государственного архива Владимирской области.</w:t>
      </w:r>
    </w:p>
    <w:p w14:paraId="0A70DD23" w14:textId="77777777" w:rsidR="00DF1795" w:rsidRPr="00817320" w:rsidRDefault="00DF1795" w:rsidP="00DF1795">
      <w:pPr>
        <w:rPr>
          <w:sz w:val="28"/>
          <w:szCs w:val="28"/>
        </w:rPr>
      </w:pPr>
      <w:r w:rsidRPr="00817320">
        <w:rPr>
          <w:sz w:val="28"/>
          <w:szCs w:val="28"/>
        </w:rPr>
        <w:t>Получены от Комиссии по канонизации святых Белорусского Экзархата сведения о</w:t>
      </w:r>
      <w:r w:rsidR="002056F3">
        <w:rPr>
          <w:sz w:val="28"/>
          <w:szCs w:val="28"/>
        </w:rPr>
        <w:t>б</w:t>
      </w:r>
      <w:r w:rsidRPr="00817320">
        <w:rPr>
          <w:sz w:val="28"/>
          <w:szCs w:val="28"/>
        </w:rPr>
        <w:t xml:space="preserve"> Иакове Полозове, его родителях и родственниках из Национального исторического архива Беларуси в г. Гродно и Литовского государственного исторического архива. Получено заключение специалиста по материалам РГВИА о том, что на фотографии в военной форме изображен не Иаков Полозов, а также о том, что по обстоятельствам биографии он в Российской Императорской армии не служил. Выявлены документы о супруге Иакова и ее родственниках в ЦГА Москвы, Отделе письменных источников ГИМ и ГА РФ. Обнаружены новые фотографии, на которых Иаков запечатлен со Святителем Тихоном и другими лицами, уточнены аннотации к ним. Получена копия публикации о Троицком подворье в период пребывания там Иакова в «Русском голосе» (г. Харбин) из Национальной библиотеки Чешской Республики. Проведен сравнительный анализ печатных и машинописных источников, выявлены неверные сведения. Составлено полное житие с детальными ссылками на источники и комментариями.</w:t>
      </w:r>
    </w:p>
    <w:p w14:paraId="26E03054" w14:textId="77777777" w:rsidR="00DF1795" w:rsidRPr="00817320" w:rsidRDefault="00DF1795" w:rsidP="00DF1795">
      <w:pPr>
        <w:rPr>
          <w:sz w:val="28"/>
          <w:szCs w:val="28"/>
        </w:rPr>
      </w:pPr>
      <w:r w:rsidRPr="00817320">
        <w:rPr>
          <w:sz w:val="28"/>
          <w:szCs w:val="28"/>
        </w:rPr>
        <w:t>Подготовлены и направлены Святейшему Патриарху материалы для рассмотрения вопроса о канонизации Иакова Полозова в Соборе Новомучеников и исповедников Церкви Русской.</w:t>
      </w:r>
    </w:p>
    <w:p w14:paraId="01AACB3B" w14:textId="77777777" w:rsidR="00DF1795" w:rsidRPr="00817320" w:rsidRDefault="00DF1795" w:rsidP="00DF1795">
      <w:pPr>
        <w:rPr>
          <w:sz w:val="28"/>
          <w:szCs w:val="28"/>
        </w:rPr>
      </w:pPr>
      <w:r w:rsidRPr="00817320">
        <w:rPr>
          <w:sz w:val="28"/>
          <w:szCs w:val="28"/>
        </w:rPr>
        <w:t xml:space="preserve">В направлении «Жизнь Церкви и </w:t>
      </w:r>
      <w:r w:rsidR="006E2C00" w:rsidRPr="00817320">
        <w:rPr>
          <w:sz w:val="28"/>
          <w:szCs w:val="28"/>
        </w:rPr>
        <w:t>святоотеческое наследие» XXXIII </w:t>
      </w:r>
      <w:r w:rsidRPr="00817320">
        <w:rPr>
          <w:sz w:val="28"/>
          <w:szCs w:val="28"/>
        </w:rPr>
        <w:t>Международных Рождественских образовательных чтений «80-летие Великой Победы: память и духовный опыт поколений» председателем и</w:t>
      </w:r>
      <w:r w:rsidR="006E2C00" w:rsidRPr="00817320">
        <w:rPr>
          <w:sz w:val="28"/>
          <w:szCs w:val="28"/>
        </w:rPr>
        <w:t xml:space="preserve"> </w:t>
      </w:r>
      <w:r w:rsidRPr="00817320">
        <w:rPr>
          <w:sz w:val="28"/>
          <w:szCs w:val="28"/>
        </w:rPr>
        <w:t>секретарем комиссии представлен доклад об Иакове Полозове: «Волыни сея любве никтоже имать, да кто душу свою положит за други своя...»</w:t>
      </w:r>
      <w:r w:rsidR="006E2C00" w:rsidRPr="00817320">
        <w:rPr>
          <w:sz w:val="28"/>
          <w:szCs w:val="28"/>
        </w:rPr>
        <w:t>.</w:t>
      </w:r>
    </w:p>
    <w:p w14:paraId="10433934" w14:textId="77777777" w:rsidR="00DF1795" w:rsidRPr="00817320" w:rsidRDefault="00DF1795" w:rsidP="00DF1795">
      <w:pPr>
        <w:rPr>
          <w:sz w:val="28"/>
          <w:szCs w:val="28"/>
        </w:rPr>
      </w:pPr>
      <w:r w:rsidRPr="00817320">
        <w:rPr>
          <w:sz w:val="28"/>
          <w:szCs w:val="28"/>
        </w:rPr>
        <w:t>В серии публикаций, посвященных 100-летию преставления С</w:t>
      </w:r>
      <w:r w:rsidR="006E2C00" w:rsidRPr="00817320">
        <w:rPr>
          <w:sz w:val="28"/>
          <w:szCs w:val="28"/>
        </w:rPr>
        <w:t xml:space="preserve">вятейшего Патриарха Тихона, в </w:t>
      </w:r>
      <w:r w:rsidRPr="00817320">
        <w:rPr>
          <w:sz w:val="28"/>
          <w:szCs w:val="28"/>
        </w:rPr>
        <w:t>«Журнал</w:t>
      </w:r>
      <w:r w:rsidR="006E2C00" w:rsidRPr="00817320">
        <w:rPr>
          <w:sz w:val="28"/>
          <w:szCs w:val="28"/>
        </w:rPr>
        <w:t>е</w:t>
      </w:r>
      <w:r w:rsidRPr="00817320">
        <w:rPr>
          <w:sz w:val="28"/>
          <w:szCs w:val="28"/>
        </w:rPr>
        <w:t xml:space="preserve"> Московской Патриархии»</w:t>
      </w:r>
      <w:r w:rsidR="006E2C00" w:rsidRPr="00817320">
        <w:rPr>
          <w:sz w:val="28"/>
          <w:szCs w:val="28"/>
        </w:rPr>
        <w:t xml:space="preserve"> № 8 </w:t>
      </w:r>
      <w:r w:rsidRPr="00817320">
        <w:rPr>
          <w:sz w:val="28"/>
          <w:szCs w:val="28"/>
        </w:rPr>
        <w:t>за 2025</w:t>
      </w:r>
      <w:r w:rsidR="006E2C00" w:rsidRPr="00817320">
        <w:rPr>
          <w:sz w:val="28"/>
          <w:szCs w:val="28"/>
        </w:rPr>
        <w:t> </w:t>
      </w:r>
      <w:r w:rsidRPr="00817320">
        <w:rPr>
          <w:sz w:val="28"/>
          <w:szCs w:val="28"/>
        </w:rPr>
        <w:t>г</w:t>
      </w:r>
      <w:r w:rsidR="006E2C00" w:rsidRPr="00817320">
        <w:rPr>
          <w:sz w:val="28"/>
          <w:szCs w:val="28"/>
        </w:rPr>
        <w:t>од</w:t>
      </w:r>
      <w:r w:rsidRPr="00817320">
        <w:rPr>
          <w:sz w:val="28"/>
          <w:szCs w:val="28"/>
        </w:rPr>
        <w:t xml:space="preserve"> опубликована статья: «Подвиг келейника Святителя Тихона Иакова Анисимовича Полозова».</w:t>
      </w:r>
    </w:p>
    <w:p w14:paraId="7DF63E28" w14:textId="77777777" w:rsidR="00DF1795" w:rsidRPr="00817320" w:rsidRDefault="00DF1795" w:rsidP="00DF1795">
      <w:pPr>
        <w:rPr>
          <w:sz w:val="28"/>
          <w:szCs w:val="28"/>
        </w:rPr>
      </w:pPr>
      <w:r w:rsidRPr="00817320">
        <w:rPr>
          <w:sz w:val="28"/>
          <w:szCs w:val="28"/>
        </w:rPr>
        <w:t>Изучались групповые архивно-следственные дела в отношении: насельников Троицкого подворья в Москве и служащих «канцелярии и управления Патриарха Тихона» (1922 г.); священника В.К. Смирнова (1924 г.), иеромонаха Макария (Филиппова), священника И.А. Смирнова и др. (1932 г.), священника М.Д. Соловьева (впосл. архиеп. Мелитона) и проходивших с ним по делу монахинь (1933 г.). Получены избранные копии.</w:t>
      </w:r>
    </w:p>
    <w:p w14:paraId="6ABB7333" w14:textId="77777777" w:rsidR="00DF1795" w:rsidRPr="00817320" w:rsidRDefault="00DF1795" w:rsidP="00DF1795">
      <w:pPr>
        <w:rPr>
          <w:sz w:val="28"/>
          <w:szCs w:val="28"/>
        </w:rPr>
      </w:pPr>
      <w:r w:rsidRPr="00817320">
        <w:rPr>
          <w:sz w:val="28"/>
          <w:szCs w:val="28"/>
        </w:rPr>
        <w:t>По архивно-следственным делам в ЦА ФСБ и документам Центрального государственного архива г. Москвы выявлены существенные и обширные уточнения и дополнения к фактам жития священномученика Влади</w:t>
      </w:r>
      <w:r w:rsidR="006E2C00" w:rsidRPr="00817320">
        <w:rPr>
          <w:sz w:val="28"/>
          <w:szCs w:val="28"/>
        </w:rPr>
        <w:t xml:space="preserve">мира </w:t>
      </w:r>
      <w:r w:rsidR="006E2C00" w:rsidRPr="00817320">
        <w:rPr>
          <w:sz w:val="28"/>
          <w:szCs w:val="28"/>
        </w:rPr>
        <w:lastRenderedPageBreak/>
        <w:t>Константиновича Смирнова (†</w:t>
      </w:r>
      <w:r w:rsidRPr="00817320">
        <w:rPr>
          <w:sz w:val="28"/>
          <w:szCs w:val="28"/>
        </w:rPr>
        <w:t>27.08.1937), о чем подготовлен и направлен рапорт Святейшему Патриарху.</w:t>
      </w:r>
    </w:p>
    <w:p w14:paraId="343F504F" w14:textId="77777777" w:rsidR="00DF1795" w:rsidRPr="00817320" w:rsidRDefault="00DF1795" w:rsidP="00DF1795">
      <w:pPr>
        <w:rPr>
          <w:sz w:val="28"/>
          <w:szCs w:val="28"/>
        </w:rPr>
      </w:pPr>
      <w:r w:rsidRPr="00817320">
        <w:rPr>
          <w:sz w:val="28"/>
          <w:szCs w:val="28"/>
        </w:rPr>
        <w:t xml:space="preserve">Завершена подготовка к изданию жизнеописания пострадавшего за Христа брата Священномученика Илариона архиепископа Даниила (Троицкого; 1887-1934), часть жизни которого связана с Москвой. Монография опубликована в издательстве Свято-Троицкой Сергиевой Лавры: </w:t>
      </w:r>
      <w:r w:rsidR="002056F3">
        <w:rPr>
          <w:sz w:val="28"/>
          <w:szCs w:val="28"/>
        </w:rPr>
        <w:t>и</w:t>
      </w:r>
      <w:r w:rsidRPr="00817320">
        <w:rPr>
          <w:sz w:val="28"/>
          <w:szCs w:val="28"/>
        </w:rPr>
        <w:t>гум. Сергия (Ежикова). «Я готов по капле отдать всю свою кровь за Христа моего...». Архиепископ Даниил (Троицкий). Ж</w:t>
      </w:r>
      <w:r w:rsidR="006E2C00" w:rsidRPr="00817320">
        <w:rPr>
          <w:sz w:val="28"/>
          <w:szCs w:val="28"/>
        </w:rPr>
        <w:t>изнь и исповеднический подвиг. – СТСЛ, 2024. –</w:t>
      </w:r>
      <w:r w:rsidRPr="00817320">
        <w:rPr>
          <w:sz w:val="28"/>
          <w:szCs w:val="28"/>
        </w:rPr>
        <w:t xml:space="preserve"> 592</w:t>
      </w:r>
      <w:r w:rsidR="006E2C00" w:rsidRPr="00817320">
        <w:rPr>
          <w:sz w:val="28"/>
          <w:szCs w:val="28"/>
        </w:rPr>
        <w:t> </w:t>
      </w:r>
      <w:r w:rsidRPr="00817320">
        <w:rPr>
          <w:sz w:val="28"/>
          <w:szCs w:val="28"/>
        </w:rPr>
        <w:t>с</w:t>
      </w:r>
      <w:r w:rsidR="006E2C00" w:rsidRPr="00817320">
        <w:rPr>
          <w:sz w:val="28"/>
          <w:szCs w:val="28"/>
        </w:rPr>
        <w:t>.: </w:t>
      </w:r>
      <w:r w:rsidRPr="00817320">
        <w:rPr>
          <w:sz w:val="28"/>
          <w:szCs w:val="28"/>
        </w:rPr>
        <w:t>ил. По итогам XX открытого конкурса «</w:t>
      </w:r>
      <w:r w:rsidR="006E2C00" w:rsidRPr="00817320">
        <w:rPr>
          <w:sz w:val="28"/>
          <w:szCs w:val="28"/>
        </w:rPr>
        <w:t>Просвещение через книгу» 2025 года</w:t>
      </w:r>
      <w:r w:rsidRPr="00817320">
        <w:rPr>
          <w:sz w:val="28"/>
          <w:szCs w:val="28"/>
        </w:rPr>
        <w:t>, в номинации «Лучшее издание по истории Русской Православной Церкви в XX веке и казачеству» указанному изданию присвоено третье место. В журнале Санкт-Петербургской духовной ак</w:t>
      </w:r>
      <w:r w:rsidR="006E2C00" w:rsidRPr="00817320">
        <w:rPr>
          <w:sz w:val="28"/>
          <w:szCs w:val="28"/>
        </w:rPr>
        <w:t>адемии «Христианское чтение» (№ </w:t>
      </w:r>
      <w:r w:rsidRPr="00817320">
        <w:rPr>
          <w:sz w:val="28"/>
          <w:szCs w:val="28"/>
        </w:rPr>
        <w:t>3, 2025) опубликована рецензия на данную монографию д.и.н. В. В. Никонова.</w:t>
      </w:r>
    </w:p>
    <w:p w14:paraId="7BF8A5EF" w14:textId="77777777" w:rsidR="00DF1795" w:rsidRPr="00817320" w:rsidRDefault="00DF1795" w:rsidP="00DF1795">
      <w:pPr>
        <w:rPr>
          <w:sz w:val="28"/>
          <w:szCs w:val="28"/>
        </w:rPr>
      </w:pPr>
      <w:r w:rsidRPr="00817320">
        <w:rPr>
          <w:sz w:val="28"/>
          <w:szCs w:val="28"/>
        </w:rPr>
        <w:t xml:space="preserve">Продолжается взаимодействие по теме поиска и изучения сведений о новомучениках, исповедниках и пострадавших за Христа с епархиальной Комиссией по исследованию подвига новомучеников и исповедников, Православным Свято-Тихоновским гуманитарным университетом, сотрудниками </w:t>
      </w:r>
      <w:r w:rsidR="002056F3">
        <w:rPr>
          <w:sz w:val="28"/>
          <w:szCs w:val="28"/>
        </w:rPr>
        <w:t>И</w:t>
      </w:r>
      <w:r w:rsidRPr="00817320">
        <w:rPr>
          <w:sz w:val="28"/>
          <w:szCs w:val="28"/>
        </w:rPr>
        <w:t>нтернет-проекта «Духовенство Русской Православной Церкви в XX веке», исследователями из ставропигиальных монастырей, а также, по мере необходимости, с представителями епархиальных комиссий по канонизации Святых.</w:t>
      </w:r>
    </w:p>
    <w:p w14:paraId="0D02CDB8" w14:textId="77777777" w:rsidR="009465A5" w:rsidRPr="00817320" w:rsidRDefault="00DF1795" w:rsidP="00DF1795">
      <w:pPr>
        <w:rPr>
          <w:sz w:val="28"/>
          <w:szCs w:val="28"/>
          <w:highlight w:val="yellow"/>
        </w:rPr>
      </w:pPr>
      <w:r w:rsidRPr="00817320">
        <w:rPr>
          <w:sz w:val="28"/>
          <w:szCs w:val="28"/>
        </w:rPr>
        <w:t>Регулярно размещаются материалы на объединенном сайте Комиссии по канонизации святых и Комиссии по исследованию подвига</w:t>
      </w:r>
      <w:r w:rsidR="006E2C00" w:rsidRPr="00817320">
        <w:rPr>
          <w:sz w:val="28"/>
          <w:szCs w:val="28"/>
        </w:rPr>
        <w:t xml:space="preserve"> </w:t>
      </w:r>
      <w:r w:rsidRPr="00817320">
        <w:rPr>
          <w:sz w:val="28"/>
          <w:szCs w:val="28"/>
        </w:rPr>
        <w:t>новомучеников и исповедников «Святые и Святыни Москвы» http://</w:t>
      </w:r>
      <w:r w:rsidR="006E2C00" w:rsidRPr="00817320">
        <w:rPr>
          <w:sz w:val="28"/>
          <w:szCs w:val="28"/>
          <w:lang w:val="en-US"/>
        </w:rPr>
        <w:t>m</w:t>
      </w:r>
      <w:r w:rsidRPr="00817320">
        <w:rPr>
          <w:sz w:val="28"/>
          <w:szCs w:val="28"/>
        </w:rPr>
        <w:t>ge-comcan.ru/.</w:t>
      </w:r>
    </w:p>
    <w:p w14:paraId="3F9AC41E" w14:textId="77777777" w:rsidR="00A3107F" w:rsidRPr="00817320" w:rsidRDefault="00A3107F" w:rsidP="00B22CCC">
      <w:pPr>
        <w:pStyle w:val="3"/>
      </w:pPr>
      <w:bookmarkStart w:id="16" w:name="_Toc87629313"/>
      <w:r w:rsidRPr="00817320">
        <w:t xml:space="preserve">Комиссия по исследованию подвига новомучеников и исповедников </w:t>
      </w:r>
      <w:r w:rsidR="00863A8F" w:rsidRPr="00817320">
        <w:t xml:space="preserve">и по увековечиванию памяти почивших священнослужителей </w:t>
      </w:r>
      <w:r w:rsidRPr="00817320">
        <w:t>Московской епархии</w:t>
      </w:r>
      <w:bookmarkEnd w:id="16"/>
    </w:p>
    <w:p w14:paraId="2F62762F" w14:textId="77777777" w:rsidR="006E2C00" w:rsidRPr="00817320" w:rsidRDefault="006E2C00" w:rsidP="006E2C00">
      <w:pPr>
        <w:rPr>
          <w:sz w:val="28"/>
          <w:szCs w:val="28"/>
        </w:rPr>
      </w:pPr>
      <w:r w:rsidRPr="00817320">
        <w:rPr>
          <w:sz w:val="28"/>
          <w:szCs w:val="28"/>
        </w:rPr>
        <w:t>В отчетный период продолжена работа по сбору материалов для составления общеепархиального Синодика. Завершена обработка данных по московским священнослужителям и мирянам из 12 опубликованных томов справочника «За Христа пострадавшие» (Изд-во ПСТГУ, М.: 2015-2024) и начата обработка материалов по опубликованным с 1943</w:t>
      </w:r>
      <w:r w:rsidRPr="00817320">
        <w:rPr>
          <w:sz w:val="28"/>
          <w:szCs w:val="28"/>
          <w:lang w:val="en-US"/>
        </w:rPr>
        <w:t> </w:t>
      </w:r>
      <w:r w:rsidRPr="00817320">
        <w:rPr>
          <w:sz w:val="28"/>
          <w:szCs w:val="28"/>
        </w:rPr>
        <w:t>года в «Журнале Московской Патриархии» некрологам и другим статьям. Собранные биографические сведения о клириках, монашествующих и мирянах Московской епархии размещаются на странице «Синодик священнослужителей Московской епархии» базы данных «Духовенство Русской Православной Церкви в XX веке» (</w:t>
      </w:r>
      <w:hyperlink r:id="rId21" w:history="1">
        <w:r w:rsidRPr="00817320">
          <w:rPr>
            <w:rStyle w:val="af"/>
            <w:sz w:val="28"/>
            <w:szCs w:val="28"/>
            <w:lang w:val="en-US"/>
          </w:rPr>
          <w:t>https</w:t>
        </w:r>
        <w:r w:rsidRPr="00817320">
          <w:rPr>
            <w:rStyle w:val="af"/>
            <w:sz w:val="28"/>
            <w:szCs w:val="28"/>
          </w:rPr>
          <w:t>://</w:t>
        </w:r>
        <w:r w:rsidRPr="00817320">
          <w:rPr>
            <w:rStyle w:val="af"/>
            <w:sz w:val="28"/>
            <w:szCs w:val="28"/>
            <w:lang w:val="en-US"/>
          </w:rPr>
          <w:t>pravoslavnoe</w:t>
        </w:r>
        <w:r w:rsidRPr="00817320">
          <w:rPr>
            <w:rStyle w:val="af"/>
            <w:sz w:val="28"/>
            <w:szCs w:val="28"/>
          </w:rPr>
          <w:t>-</w:t>
        </w:r>
        <w:r w:rsidRPr="00817320">
          <w:rPr>
            <w:rStyle w:val="af"/>
            <w:sz w:val="28"/>
            <w:szCs w:val="28"/>
            <w:lang w:val="en-US"/>
          </w:rPr>
          <w:t>duhovenstvo</w:t>
        </w:r>
        <w:r w:rsidRPr="00817320">
          <w:rPr>
            <w:rStyle w:val="af"/>
            <w:sz w:val="28"/>
            <w:szCs w:val="28"/>
          </w:rPr>
          <w:t>.</w:t>
        </w:r>
        <w:r w:rsidRPr="00817320">
          <w:rPr>
            <w:rStyle w:val="af"/>
            <w:sz w:val="28"/>
            <w:szCs w:val="28"/>
            <w:lang w:val="en-US"/>
          </w:rPr>
          <w:t>ru</w:t>
        </w:r>
        <w:r w:rsidRPr="00817320">
          <w:rPr>
            <w:rStyle w:val="af"/>
            <w:sz w:val="28"/>
            <w:szCs w:val="28"/>
          </w:rPr>
          <w:t>/</w:t>
        </w:r>
        <w:r w:rsidRPr="00817320">
          <w:rPr>
            <w:rStyle w:val="af"/>
            <w:sz w:val="28"/>
            <w:szCs w:val="28"/>
            <w:lang w:val="en-US"/>
          </w:rPr>
          <w:t>moskovskaya</w:t>
        </w:r>
        <w:r w:rsidRPr="00817320">
          <w:rPr>
            <w:rStyle w:val="af"/>
            <w:sz w:val="28"/>
            <w:szCs w:val="28"/>
          </w:rPr>
          <w:t>-</w:t>
        </w:r>
        <w:r w:rsidRPr="00817320">
          <w:rPr>
            <w:rStyle w:val="af"/>
            <w:sz w:val="28"/>
            <w:szCs w:val="28"/>
            <w:lang w:val="en-US"/>
          </w:rPr>
          <w:t>eparhia</w:t>
        </w:r>
        <w:r w:rsidRPr="00817320">
          <w:rPr>
            <w:rStyle w:val="af"/>
            <w:sz w:val="28"/>
            <w:szCs w:val="28"/>
          </w:rPr>
          <w:t>/</w:t>
        </w:r>
      </w:hyperlink>
      <w:r w:rsidRPr="00817320">
        <w:rPr>
          <w:sz w:val="28"/>
          <w:szCs w:val="28"/>
        </w:rPr>
        <w:t>). К настоящему времени в открытом доступе на указанном сайте опубликованы данные по 3617 персоналиям (+340).</w:t>
      </w:r>
    </w:p>
    <w:p w14:paraId="6F5CC742" w14:textId="77777777" w:rsidR="006E2C00" w:rsidRPr="00817320" w:rsidRDefault="006E2C00" w:rsidP="006E2C00">
      <w:pPr>
        <w:rPr>
          <w:sz w:val="28"/>
          <w:szCs w:val="28"/>
        </w:rPr>
      </w:pPr>
      <w:r w:rsidRPr="00817320">
        <w:rPr>
          <w:sz w:val="28"/>
          <w:szCs w:val="28"/>
        </w:rPr>
        <w:t xml:space="preserve">Подготовлена новая редакция Синодика клириков и монашествующих Московской епархии, почивших в период с 2004 по 2024 год, с добавлением в него сведений о почивших в 2024 году наших собратий и сестер с учетом данных из доклада Его Святейшества на Епархиальном собрании духовенства </w:t>
      </w:r>
      <w:r w:rsidRPr="00817320">
        <w:rPr>
          <w:sz w:val="28"/>
          <w:szCs w:val="28"/>
        </w:rPr>
        <w:lastRenderedPageBreak/>
        <w:t xml:space="preserve">г. Москвы 20 декабря 2024 г. и полученных от приходов и монастырей замечаний и корректировок. Синодик включает имена 16 архиереев, 245 клириков и 434 монашествующих. </w:t>
      </w:r>
    </w:p>
    <w:p w14:paraId="5555152E" w14:textId="77777777" w:rsidR="006E2C00" w:rsidRPr="00817320" w:rsidRDefault="006E2C00" w:rsidP="006E2C00">
      <w:pPr>
        <w:rPr>
          <w:sz w:val="28"/>
          <w:szCs w:val="28"/>
        </w:rPr>
      </w:pPr>
      <w:r w:rsidRPr="00817320">
        <w:rPr>
          <w:sz w:val="28"/>
          <w:szCs w:val="28"/>
        </w:rPr>
        <w:t>Совместно с Издательством Московской Патриархии и Северным викариатством завершена работа по подготовке к изданию сборника житий новомучеников и исповедников серии «Кто ны разлучит от любве Божия...» указанного викариатства. Летом этого года сборник «Новомученики и исповедники Московские. Северное викариатство» (Изд-во МП РПЦ, М.; 2025, 287 с.) был опубликован. Начат сбор материалов по новомученикам и исповедникам храмов благочиния ставропигиальных приходов и Патриарших подворий вне г. Москвы.</w:t>
      </w:r>
    </w:p>
    <w:p w14:paraId="3C1A5642" w14:textId="77777777" w:rsidR="005A45A8" w:rsidRPr="00817320" w:rsidRDefault="005A45A8" w:rsidP="00B22CCC">
      <w:pPr>
        <w:pStyle w:val="3"/>
      </w:pPr>
      <w:bookmarkStart w:id="17" w:name="_Toc87629314"/>
      <w:r w:rsidRPr="00817320">
        <w:rPr>
          <w:bCs/>
        </w:rPr>
        <w:t xml:space="preserve">Комиссия </w:t>
      </w:r>
      <w:r w:rsidRPr="00817320">
        <w:t>по церковному искусству, архитектуре и реставрации</w:t>
      </w:r>
    </w:p>
    <w:bookmarkEnd w:id="17"/>
    <w:p w14:paraId="596C05EE" w14:textId="77777777" w:rsidR="00582C5B" w:rsidRPr="00817320" w:rsidRDefault="00582C5B" w:rsidP="00582C5B">
      <w:pPr>
        <w:rPr>
          <w:sz w:val="28"/>
          <w:szCs w:val="28"/>
        </w:rPr>
      </w:pPr>
      <w:r w:rsidRPr="00817320">
        <w:rPr>
          <w:bCs/>
          <w:sz w:val="28"/>
          <w:szCs w:val="28"/>
        </w:rPr>
        <w:t xml:space="preserve">Комиссия </w:t>
      </w:r>
      <w:r w:rsidRPr="00817320">
        <w:rPr>
          <w:sz w:val="28"/>
          <w:szCs w:val="28"/>
        </w:rPr>
        <w:t xml:space="preserve">по церковному искусству, архитектуре и реставрации при епархиальном совете г. Москвы оказывает консультативно-методическую помощь </w:t>
      </w:r>
      <w:r w:rsidRPr="00817320">
        <w:rPr>
          <w:bCs/>
          <w:sz w:val="28"/>
          <w:szCs w:val="28"/>
        </w:rPr>
        <w:t>каноническим подразделениями</w:t>
      </w:r>
      <w:r w:rsidRPr="00817320">
        <w:rPr>
          <w:sz w:val="28"/>
          <w:szCs w:val="28"/>
        </w:rPr>
        <w:t xml:space="preserve"> Московской епархии по вопросам создания или реставрации иконостасов, росписи храмов, а также других значительных в художественном отношении работ по внутреннему и внешнему убранству храмов.</w:t>
      </w:r>
    </w:p>
    <w:p w14:paraId="202C6124" w14:textId="77777777" w:rsidR="00582C5B" w:rsidRPr="00817320" w:rsidRDefault="00582C5B" w:rsidP="00582C5B">
      <w:pPr>
        <w:rPr>
          <w:sz w:val="28"/>
          <w:szCs w:val="28"/>
        </w:rPr>
      </w:pPr>
      <w:r w:rsidRPr="00817320">
        <w:rPr>
          <w:sz w:val="28"/>
          <w:szCs w:val="28"/>
        </w:rPr>
        <w:t>По</w:t>
      </w:r>
      <w:r w:rsidR="007F6BD3">
        <w:rPr>
          <w:sz w:val="28"/>
          <w:szCs w:val="28"/>
        </w:rPr>
        <w:t xml:space="preserve"> состоянию на 20 октября 2025 года</w:t>
      </w:r>
      <w:r w:rsidRPr="00817320">
        <w:rPr>
          <w:sz w:val="28"/>
          <w:szCs w:val="28"/>
        </w:rPr>
        <w:t xml:space="preserve"> было рассмотрено 22 проекта по новому храмоздательству и реставрации памятников церковной архитектуры.</w:t>
      </w:r>
    </w:p>
    <w:p w14:paraId="61976836" w14:textId="77777777" w:rsidR="00582C5B" w:rsidRPr="00817320" w:rsidRDefault="007F6BD3" w:rsidP="00582C5B">
      <w:pPr>
        <w:rPr>
          <w:sz w:val="28"/>
          <w:szCs w:val="28"/>
        </w:rPr>
      </w:pPr>
      <w:r>
        <w:rPr>
          <w:sz w:val="28"/>
          <w:szCs w:val="28"/>
        </w:rPr>
        <w:t>В 2024-</w:t>
      </w:r>
      <w:r w:rsidR="00582C5B" w:rsidRPr="00817320">
        <w:rPr>
          <w:sz w:val="28"/>
          <w:szCs w:val="28"/>
        </w:rPr>
        <w:t>2025 гг. Комиссией велась</w:t>
      </w:r>
      <w:r w:rsidR="00582C5B" w:rsidRPr="00817320">
        <w:rPr>
          <w:b/>
          <w:sz w:val="28"/>
          <w:szCs w:val="28"/>
        </w:rPr>
        <w:t xml:space="preserve"> </w:t>
      </w:r>
      <w:r w:rsidR="00582C5B" w:rsidRPr="00817320">
        <w:rPr>
          <w:sz w:val="28"/>
          <w:szCs w:val="28"/>
        </w:rPr>
        <w:t xml:space="preserve">работа по установке </w:t>
      </w:r>
      <w:r w:rsidR="00582C5B" w:rsidRPr="00817320">
        <w:rPr>
          <w:bCs/>
          <w:sz w:val="28"/>
          <w:szCs w:val="28"/>
        </w:rPr>
        <w:t xml:space="preserve">памятных досок по столичным храмам в рамках 100-летия блаженной кончины святителя Тихона, Патриарха Московского и всея России </w:t>
      </w:r>
      <w:r w:rsidR="00582C5B" w:rsidRPr="00817320">
        <w:rPr>
          <w:sz w:val="28"/>
          <w:szCs w:val="28"/>
        </w:rPr>
        <w:t>(совместно с ХПП «Софрино» и настоятелями московских храмов).</w:t>
      </w:r>
    </w:p>
    <w:p w14:paraId="0885BA0F" w14:textId="77777777" w:rsidR="00DE60BA" w:rsidRPr="00817320" w:rsidRDefault="00582C5B" w:rsidP="00582C5B">
      <w:pPr>
        <w:rPr>
          <w:sz w:val="28"/>
          <w:szCs w:val="28"/>
        </w:rPr>
      </w:pPr>
      <w:r w:rsidRPr="00817320">
        <w:rPr>
          <w:sz w:val="28"/>
          <w:szCs w:val="28"/>
        </w:rPr>
        <w:t>Также сотрудники Комиссии вели консультирование настоятелей храмов и монастырей г. Москвы (по телефону и электронной почте). Наиболее часто поступали вопросы по правилам согласования проектной и разрешительной документации в Госструктурах и Синодальных учреждениях, порядку и регламенту проведения строительных и реставрационных работ, выбору подрядной или проектной организации, технологов, иконописцев и других специалистов для проведения работ по художественному убранству или реставрации храмов.</w:t>
      </w:r>
    </w:p>
    <w:p w14:paraId="0D3F8E25" w14:textId="77777777" w:rsidR="002602D6" w:rsidRPr="00817320" w:rsidRDefault="002602D6" w:rsidP="00B22CCC">
      <w:pPr>
        <w:pStyle w:val="3"/>
      </w:pPr>
      <w:r w:rsidRPr="00817320">
        <w:t>Служба древлехранителя Московской епархии</w:t>
      </w:r>
    </w:p>
    <w:p w14:paraId="5A3CD9DC" w14:textId="77777777" w:rsidR="002602D6" w:rsidRPr="00817320" w:rsidRDefault="002602D6" w:rsidP="002602D6">
      <w:pPr>
        <w:rPr>
          <w:bCs/>
          <w:sz w:val="28"/>
          <w:szCs w:val="28"/>
        </w:rPr>
      </w:pPr>
      <w:r w:rsidRPr="00817320">
        <w:rPr>
          <w:sz w:val="28"/>
          <w:szCs w:val="28"/>
        </w:rPr>
        <w:t xml:space="preserve">Служба оказывала помощь каноническим подразделениям Московской епархии </w:t>
      </w:r>
      <w:r w:rsidR="00DF0701" w:rsidRPr="00817320">
        <w:rPr>
          <w:bCs/>
          <w:sz w:val="28"/>
          <w:szCs w:val="28"/>
        </w:rPr>
        <w:t xml:space="preserve">по вопросам сохранения памятников истории и культуры – объектов недвижимого имущества со связанными с ними произведениями иконописи, живописи, скульптуры, декоративно-прикладного искусства, иными предметами церковного наследия Московской епархии </w:t>
      </w:r>
      <w:r w:rsidR="00A948A7" w:rsidRPr="00817320">
        <w:rPr>
          <w:bCs/>
          <w:sz w:val="28"/>
          <w:szCs w:val="28"/>
        </w:rPr>
        <w:t>и ее канонических подразделений</w:t>
      </w:r>
      <w:r w:rsidR="00DF0701" w:rsidRPr="00817320">
        <w:rPr>
          <w:bCs/>
          <w:sz w:val="28"/>
          <w:szCs w:val="28"/>
        </w:rPr>
        <w:t>.</w:t>
      </w:r>
    </w:p>
    <w:p w14:paraId="6B7EC481" w14:textId="77777777" w:rsidR="00C82B10" w:rsidRPr="00817320" w:rsidRDefault="00C82B10" w:rsidP="00C82B10">
      <w:pPr>
        <w:rPr>
          <w:sz w:val="28"/>
          <w:szCs w:val="28"/>
        </w:rPr>
      </w:pPr>
      <w:r w:rsidRPr="00817320">
        <w:rPr>
          <w:sz w:val="28"/>
          <w:szCs w:val="28"/>
        </w:rPr>
        <w:t>Велась работа по сбору материалов для установки мемориальных табличек, памятных знаков, связанных с утраченными московскими святынями. Оказывалось содействие приходам и подворьям по созданию приходских музеев и популяризации приходской краеведческой деятельности.</w:t>
      </w:r>
    </w:p>
    <w:p w14:paraId="7945852B" w14:textId="77777777" w:rsidR="00C82B10" w:rsidRPr="00817320" w:rsidRDefault="00C82B10" w:rsidP="00C82B10">
      <w:pPr>
        <w:rPr>
          <w:sz w:val="28"/>
          <w:szCs w:val="28"/>
        </w:rPr>
      </w:pPr>
      <w:r w:rsidRPr="00817320">
        <w:rPr>
          <w:sz w:val="28"/>
          <w:szCs w:val="28"/>
        </w:rPr>
        <w:lastRenderedPageBreak/>
        <w:t xml:space="preserve">За отчетный период Служба осуществляла: </w:t>
      </w:r>
    </w:p>
    <w:p w14:paraId="7B12A9A5" w14:textId="77777777" w:rsidR="00C82B10" w:rsidRPr="00817320" w:rsidRDefault="00C82B10" w:rsidP="00C82B10">
      <w:pPr>
        <w:pStyle w:val="a8"/>
        <w:numPr>
          <w:ilvl w:val="0"/>
          <w:numId w:val="26"/>
        </w:numPr>
        <w:ind w:left="709"/>
        <w:rPr>
          <w:sz w:val="28"/>
          <w:szCs w:val="28"/>
        </w:rPr>
      </w:pPr>
      <w:r w:rsidRPr="00817320">
        <w:rPr>
          <w:sz w:val="28"/>
          <w:szCs w:val="28"/>
        </w:rPr>
        <w:t>курирование ремонтно-реставрационных работ и работ по реставрации живописи, иконостасов, особо значимых икон в храмах-объектах культурного наследия совместно с Финансово-хозяйственным управлением Московского Патриархата;</w:t>
      </w:r>
    </w:p>
    <w:p w14:paraId="160315DB" w14:textId="77777777" w:rsidR="00C82B10" w:rsidRPr="00817320" w:rsidRDefault="00C82B10" w:rsidP="00C82B10">
      <w:pPr>
        <w:pStyle w:val="a8"/>
        <w:numPr>
          <w:ilvl w:val="0"/>
          <w:numId w:val="26"/>
        </w:numPr>
        <w:ind w:left="709"/>
        <w:rPr>
          <w:sz w:val="28"/>
          <w:szCs w:val="28"/>
        </w:rPr>
      </w:pPr>
      <w:r w:rsidRPr="00817320">
        <w:rPr>
          <w:sz w:val="28"/>
          <w:szCs w:val="28"/>
        </w:rPr>
        <w:t>формирование списков объектов культурного значения, находящихся в пользовании религиозных организаций Русской Православной Церкви для получения субсидий из бюджета города Москвы на проведение ремонтно-реставрационных работ (по согласованию с Финансово-хозяйственным управлением Русской Православной Церкви), а также оказание помощи религиозным организациям в составлении необходимой документации для получения субсидий;</w:t>
      </w:r>
    </w:p>
    <w:p w14:paraId="0F6A303A" w14:textId="77777777" w:rsidR="00C82B10" w:rsidRPr="00817320" w:rsidRDefault="00C82B10" w:rsidP="00C82B10">
      <w:pPr>
        <w:pStyle w:val="a8"/>
        <w:numPr>
          <w:ilvl w:val="0"/>
          <w:numId w:val="26"/>
        </w:numPr>
        <w:ind w:left="709"/>
        <w:rPr>
          <w:sz w:val="28"/>
          <w:szCs w:val="28"/>
        </w:rPr>
      </w:pPr>
      <w:r w:rsidRPr="00817320">
        <w:rPr>
          <w:sz w:val="28"/>
          <w:szCs w:val="28"/>
        </w:rPr>
        <w:t>взаимодействие с Департаментом культурного наследия г. Москвы и музейным сообществом в т.ч. в вопросах проведения в храмах Московской епархии, являющихся объектами культурного наследия, ремонтных работ и исполнения предписаний Департамента культурного наследия г. Москвы;</w:t>
      </w:r>
    </w:p>
    <w:p w14:paraId="77C8E75A" w14:textId="77777777" w:rsidR="00C82B10" w:rsidRPr="00817320" w:rsidRDefault="00C82B10" w:rsidP="00C82B10">
      <w:pPr>
        <w:pStyle w:val="a8"/>
        <w:numPr>
          <w:ilvl w:val="0"/>
          <w:numId w:val="26"/>
        </w:numPr>
        <w:ind w:left="709"/>
        <w:rPr>
          <w:sz w:val="28"/>
          <w:szCs w:val="28"/>
        </w:rPr>
      </w:pPr>
      <w:r w:rsidRPr="00817320">
        <w:rPr>
          <w:sz w:val="28"/>
          <w:szCs w:val="28"/>
        </w:rPr>
        <w:t>работа церковных музеев (создание, обеспечение функционирования);</w:t>
      </w:r>
    </w:p>
    <w:p w14:paraId="71605011" w14:textId="77777777" w:rsidR="00C82B10" w:rsidRPr="00817320" w:rsidRDefault="00C82B10" w:rsidP="00C82B10">
      <w:pPr>
        <w:pStyle w:val="a8"/>
        <w:numPr>
          <w:ilvl w:val="0"/>
          <w:numId w:val="26"/>
        </w:numPr>
        <w:ind w:left="709"/>
        <w:rPr>
          <w:sz w:val="28"/>
          <w:szCs w:val="28"/>
        </w:rPr>
      </w:pPr>
      <w:r w:rsidRPr="00817320">
        <w:rPr>
          <w:sz w:val="28"/>
          <w:szCs w:val="28"/>
        </w:rPr>
        <w:t>проведение тематических конференций, встреч, экскурсий, выставок;</w:t>
      </w:r>
    </w:p>
    <w:p w14:paraId="16EC9D6E" w14:textId="77777777" w:rsidR="00C82B10" w:rsidRPr="00817320" w:rsidRDefault="00C82B10" w:rsidP="00C82B10">
      <w:pPr>
        <w:pStyle w:val="a8"/>
        <w:numPr>
          <w:ilvl w:val="0"/>
          <w:numId w:val="26"/>
        </w:numPr>
        <w:ind w:left="709"/>
        <w:rPr>
          <w:sz w:val="28"/>
          <w:szCs w:val="28"/>
        </w:rPr>
      </w:pPr>
      <w:r w:rsidRPr="00817320">
        <w:rPr>
          <w:sz w:val="28"/>
          <w:szCs w:val="28"/>
        </w:rPr>
        <w:t>издательская деятельность на приходах и в СМИ в области краеведения и церковного искусства.</w:t>
      </w:r>
    </w:p>
    <w:p w14:paraId="0E60452E" w14:textId="77777777" w:rsidR="00E65D7E" w:rsidRPr="00817320" w:rsidRDefault="00C82B10" w:rsidP="00C82B10">
      <w:pPr>
        <w:rPr>
          <w:sz w:val="28"/>
          <w:szCs w:val="28"/>
        </w:rPr>
      </w:pPr>
      <w:r w:rsidRPr="00817320">
        <w:rPr>
          <w:sz w:val="28"/>
          <w:szCs w:val="28"/>
        </w:rPr>
        <w:t xml:space="preserve">В 2025 году ремонтно-реставрационные, проектные работы, работы по реставрации живописи, иконостасов проводились в 44 храмах </w:t>
      </w:r>
      <w:r w:rsidR="007F6BD3">
        <w:rPr>
          <w:sz w:val="28"/>
          <w:szCs w:val="28"/>
        </w:rPr>
        <w:t>столицы</w:t>
      </w:r>
      <w:r w:rsidRPr="00817320">
        <w:rPr>
          <w:sz w:val="28"/>
          <w:szCs w:val="28"/>
        </w:rPr>
        <w:t>.</w:t>
      </w:r>
    </w:p>
    <w:p w14:paraId="1E4A9C60" w14:textId="77777777" w:rsidR="003B7467" w:rsidRPr="00817320" w:rsidRDefault="003B7467" w:rsidP="00B22CCC">
      <w:pPr>
        <w:pStyle w:val="3"/>
      </w:pPr>
      <w:bookmarkStart w:id="18" w:name="_Toc87629310"/>
      <w:r w:rsidRPr="00817320">
        <w:t>Деятельность Попечительской комиссии</w:t>
      </w:r>
      <w:bookmarkEnd w:id="18"/>
    </w:p>
    <w:p w14:paraId="2F5DDE3A" w14:textId="77777777" w:rsidR="006E2C00" w:rsidRPr="00817320" w:rsidRDefault="006E2C00" w:rsidP="006E2C00">
      <w:pPr>
        <w:rPr>
          <w:sz w:val="28"/>
          <w:szCs w:val="28"/>
        </w:rPr>
      </w:pPr>
      <w:r w:rsidRPr="00817320">
        <w:rPr>
          <w:sz w:val="28"/>
          <w:szCs w:val="28"/>
        </w:rPr>
        <w:t>В 2025 году по линии Попечительской комиссии получили материальную помощь из целевых денежных средств Московской Патриархии 6 нуждающихся. Из них: 5 – клирики и работники приходов Московской епархии и религиозных организаций (выплаты за год составили 2 160 000</w:t>
      </w:r>
      <w:r w:rsidR="007F6BD3">
        <w:rPr>
          <w:sz w:val="28"/>
          <w:szCs w:val="28"/>
        </w:rPr>
        <w:t xml:space="preserve"> руб.</w:t>
      </w:r>
      <w:r w:rsidRPr="00817320">
        <w:rPr>
          <w:sz w:val="28"/>
          <w:szCs w:val="28"/>
        </w:rPr>
        <w:t>), 1 –</w:t>
      </w:r>
      <w:r w:rsidR="007F6BD3">
        <w:rPr>
          <w:sz w:val="28"/>
          <w:szCs w:val="28"/>
        </w:rPr>
        <w:t xml:space="preserve"> представитель</w:t>
      </w:r>
      <w:r w:rsidRPr="00817320">
        <w:rPr>
          <w:sz w:val="28"/>
          <w:szCs w:val="28"/>
        </w:rPr>
        <w:t xml:space="preserve"> немонашествующе</w:t>
      </w:r>
      <w:r w:rsidR="007F6BD3">
        <w:rPr>
          <w:sz w:val="28"/>
          <w:szCs w:val="28"/>
        </w:rPr>
        <w:t>го</w:t>
      </w:r>
      <w:r w:rsidRPr="00817320">
        <w:rPr>
          <w:sz w:val="28"/>
          <w:szCs w:val="28"/>
        </w:rPr>
        <w:t xml:space="preserve"> духовенств</w:t>
      </w:r>
      <w:r w:rsidR="007F6BD3">
        <w:rPr>
          <w:sz w:val="28"/>
          <w:szCs w:val="28"/>
        </w:rPr>
        <w:t>а</w:t>
      </w:r>
      <w:r w:rsidRPr="00817320">
        <w:rPr>
          <w:sz w:val="28"/>
          <w:szCs w:val="28"/>
        </w:rPr>
        <w:t xml:space="preserve"> ставропигиальных монастырей (выплаты за год составили 480 000</w:t>
      </w:r>
      <w:r w:rsidR="007F6BD3">
        <w:rPr>
          <w:sz w:val="28"/>
          <w:szCs w:val="28"/>
        </w:rPr>
        <w:t xml:space="preserve"> руб.</w:t>
      </w:r>
      <w:r w:rsidRPr="00817320">
        <w:rPr>
          <w:sz w:val="28"/>
          <w:szCs w:val="28"/>
        </w:rPr>
        <w:t xml:space="preserve">). Общая сумма выплат за год </w:t>
      </w:r>
      <w:r w:rsidR="007F6BD3">
        <w:rPr>
          <w:sz w:val="28"/>
          <w:szCs w:val="28"/>
        </w:rPr>
        <w:t>–</w:t>
      </w:r>
      <w:r w:rsidRPr="00817320">
        <w:rPr>
          <w:sz w:val="28"/>
          <w:szCs w:val="28"/>
        </w:rPr>
        <w:t xml:space="preserve"> 2 640 000 рублей, без учета налоговых выплат.</w:t>
      </w:r>
    </w:p>
    <w:p w14:paraId="3F231842" w14:textId="77777777" w:rsidR="006E2C00" w:rsidRPr="00817320" w:rsidRDefault="006E2C00" w:rsidP="006E2C00">
      <w:pPr>
        <w:rPr>
          <w:sz w:val="28"/>
          <w:szCs w:val="28"/>
        </w:rPr>
      </w:pPr>
      <w:r w:rsidRPr="00817320">
        <w:rPr>
          <w:sz w:val="28"/>
          <w:szCs w:val="28"/>
        </w:rPr>
        <w:t>Ежеквартально, собирались сведения о выплатах вдовам священнослужителей приходами г. Москвы, а также ставропигиальными монастырями (для вдов немонашествующего духовенства). Всего материальную помощь получили 113 вдов на общую сумму 28 916 012 </w:t>
      </w:r>
      <w:r w:rsidR="007F6BD3">
        <w:rPr>
          <w:sz w:val="28"/>
          <w:szCs w:val="28"/>
        </w:rPr>
        <w:t>руб.</w:t>
      </w:r>
      <w:r w:rsidRPr="00817320">
        <w:rPr>
          <w:sz w:val="28"/>
          <w:szCs w:val="28"/>
        </w:rPr>
        <w:t xml:space="preserve"> (предполагаемая сумма).</w:t>
      </w:r>
    </w:p>
    <w:p w14:paraId="406676DD" w14:textId="77777777" w:rsidR="009661AE" w:rsidRPr="00817320" w:rsidRDefault="006E2C00" w:rsidP="006E2C00">
      <w:pPr>
        <w:rPr>
          <w:sz w:val="28"/>
          <w:szCs w:val="28"/>
          <w:highlight w:val="yellow"/>
        </w:rPr>
      </w:pPr>
      <w:r w:rsidRPr="00817320">
        <w:rPr>
          <w:sz w:val="28"/>
          <w:szCs w:val="28"/>
        </w:rPr>
        <w:t>Другие категории нуждающихся (священнослужители, церковнослужители и работники религиозных организаций) получили материальную помощь в отчетном году от приходов г. Москвы и ставропигиальных монастырей</w:t>
      </w:r>
      <w:r w:rsidR="007F6BD3">
        <w:rPr>
          <w:sz w:val="28"/>
          <w:szCs w:val="28"/>
        </w:rPr>
        <w:t>,</w:t>
      </w:r>
      <w:r w:rsidRPr="00817320">
        <w:rPr>
          <w:sz w:val="28"/>
          <w:szCs w:val="28"/>
        </w:rPr>
        <w:t xml:space="preserve"> в которых они несут послушание: 1 565 400 руб. ежемесячно (18 784 800 руб. в год) и 4 181 420 руб. единовременно (в том числе выплаты на рождение ребенка – 640 000 руб. на 22 новорожденного), что составляет 22 966 220 руб. на 205 человек за год.</w:t>
      </w:r>
    </w:p>
    <w:p w14:paraId="35EAE2CA" w14:textId="77777777" w:rsidR="003B7467" w:rsidRPr="00817320" w:rsidRDefault="003B7467" w:rsidP="00B22CCC">
      <w:pPr>
        <w:pStyle w:val="3"/>
      </w:pPr>
      <w:r w:rsidRPr="00817320">
        <w:lastRenderedPageBreak/>
        <w:t>Правовое управление Московской Патриархии (деятельность по линии Московской епархии)</w:t>
      </w:r>
    </w:p>
    <w:p w14:paraId="0F0B2572" w14:textId="77777777" w:rsidR="006D14BB" w:rsidRPr="00817320" w:rsidRDefault="006D14BB" w:rsidP="006D14BB">
      <w:pPr>
        <w:rPr>
          <w:sz w:val="28"/>
          <w:szCs w:val="28"/>
        </w:rPr>
      </w:pPr>
      <w:r w:rsidRPr="00817320">
        <w:rPr>
          <w:sz w:val="28"/>
          <w:szCs w:val="28"/>
        </w:rPr>
        <w:t xml:space="preserve">В минувшем году в собственность (пользование) религиозных организаций на основании соответствующих распорядительных актов уполномоченных органов исполнительной власти передано 73 объекта недвижимости общей площадью 16340,1 кв.м. на территории Московского региона, включая 22 здания, 50 помещений, 1 сооружение. Работа по передаче данных объектов ведется Правовым управлением Московской Патриархии. </w:t>
      </w:r>
    </w:p>
    <w:p w14:paraId="39A83386" w14:textId="77777777" w:rsidR="006D14BB" w:rsidRPr="00817320" w:rsidRDefault="006D14BB" w:rsidP="006D14BB">
      <w:pPr>
        <w:rPr>
          <w:sz w:val="28"/>
          <w:szCs w:val="28"/>
        </w:rPr>
      </w:pPr>
      <w:r w:rsidRPr="00817320">
        <w:rPr>
          <w:sz w:val="28"/>
          <w:szCs w:val="28"/>
        </w:rPr>
        <w:t>Всего в минувшем году сотрудниками Правового управления Московской Патриархии в собственность канонических подразделений г. Москвы зарегистрировано 25 объектов недвижимости общей площадью около 5 тыс.кв.м.</w:t>
      </w:r>
    </w:p>
    <w:p w14:paraId="04CD5C7F" w14:textId="77777777" w:rsidR="006D14BB" w:rsidRPr="00817320" w:rsidRDefault="006D14BB" w:rsidP="006D14BB">
      <w:pPr>
        <w:rPr>
          <w:sz w:val="28"/>
          <w:szCs w:val="28"/>
        </w:rPr>
      </w:pPr>
      <w:r w:rsidRPr="00817320">
        <w:rPr>
          <w:sz w:val="28"/>
          <w:szCs w:val="28"/>
        </w:rPr>
        <w:t>Отдельным направлением работы Правового управления Московской Патриархии является легализация самово</w:t>
      </w:r>
      <w:r w:rsidR="007F6BD3">
        <w:rPr>
          <w:sz w:val="28"/>
          <w:szCs w:val="28"/>
        </w:rPr>
        <w:t>льных построек на территории г. </w:t>
      </w:r>
      <w:r w:rsidRPr="00817320">
        <w:rPr>
          <w:sz w:val="28"/>
          <w:szCs w:val="28"/>
        </w:rPr>
        <w:t>Москвы. Всего в собственность религиозных организаций за 2025 год оформлено 24 объекта самовольного строительства общей площадью более 4 тыс. кв.м., рассматриваются судебные иски по 8 объектам, находятся в работе (подготавливаются иски) по 52 объектам. Судебные процессы проводятся по согласованному с</w:t>
      </w:r>
      <w:r w:rsidR="00976C5E">
        <w:rPr>
          <w:sz w:val="28"/>
          <w:szCs w:val="28"/>
        </w:rPr>
        <w:t>о Святейшим</w:t>
      </w:r>
      <w:r w:rsidRPr="00817320">
        <w:rPr>
          <w:sz w:val="28"/>
          <w:szCs w:val="28"/>
        </w:rPr>
        <w:t xml:space="preserve"> Патриархом</w:t>
      </w:r>
      <w:r w:rsidR="00976C5E">
        <w:rPr>
          <w:sz w:val="28"/>
          <w:szCs w:val="28"/>
        </w:rPr>
        <w:t xml:space="preserve"> Московским и всея Руси Кириллом</w:t>
      </w:r>
      <w:r w:rsidRPr="00817320">
        <w:rPr>
          <w:sz w:val="28"/>
          <w:szCs w:val="28"/>
        </w:rPr>
        <w:t xml:space="preserve"> решению совместной с Департаментом имущества г. Москвы рабочей группы под председательством заместителя Мэра Москвы В.В. Ефимова, сформированной в целях минимизации судебных процессов с участием представителей Правового управления Московской Патриархии.</w:t>
      </w:r>
    </w:p>
    <w:p w14:paraId="55622C2F" w14:textId="77777777" w:rsidR="006D14BB" w:rsidRPr="00817320" w:rsidRDefault="006D14BB" w:rsidP="006D14BB">
      <w:pPr>
        <w:rPr>
          <w:sz w:val="28"/>
          <w:szCs w:val="28"/>
        </w:rPr>
      </w:pPr>
      <w:r w:rsidRPr="00817320">
        <w:rPr>
          <w:sz w:val="28"/>
          <w:szCs w:val="28"/>
        </w:rPr>
        <w:t>За минувший год Правовым управлением Московской Патриархии проведено 21 регистрационное действие в органах юстиции в отношении канонических подразделений Московской (городской) епархии.</w:t>
      </w:r>
    </w:p>
    <w:p w14:paraId="3245DBD2" w14:textId="77777777" w:rsidR="006D14BB" w:rsidRPr="00817320" w:rsidRDefault="006D14BB" w:rsidP="006D14BB">
      <w:pPr>
        <w:rPr>
          <w:sz w:val="28"/>
          <w:szCs w:val="28"/>
        </w:rPr>
      </w:pPr>
      <w:r w:rsidRPr="00817320">
        <w:rPr>
          <w:sz w:val="28"/>
          <w:szCs w:val="28"/>
        </w:rPr>
        <w:t xml:space="preserve">В целом, в минувшем году сотрудниками Правового управления Московской Патриархии </w:t>
      </w:r>
      <w:r w:rsidRPr="00817320">
        <w:rPr>
          <w:b/>
          <w:sz w:val="28"/>
          <w:szCs w:val="28"/>
        </w:rPr>
        <w:t>дано порядка около 4 000 письменных и устных консультаций</w:t>
      </w:r>
      <w:r w:rsidRPr="00817320">
        <w:rPr>
          <w:sz w:val="28"/>
          <w:szCs w:val="28"/>
        </w:rPr>
        <w:t xml:space="preserve"> каноническим подразделениям г. Москвы по различным вопросам применения законодательства, включая новые законодательные акты, в том числе в сфере земельно-имущественных отношений, передачи недвижимости, государственной регистрации религиозных и иных организаций, оформления домовых храмов медицинских и образовательных организаций, а также применения правил пожарной безопасности и требований по антитеррористической защищенности объектов (территорий) религиозных организаций, вопросам государственной поддержки религиозных организаций в условиях пандемии.</w:t>
      </w:r>
    </w:p>
    <w:p w14:paraId="3D0ECB79" w14:textId="77777777" w:rsidR="006D14BB" w:rsidRPr="00817320" w:rsidRDefault="006D14BB" w:rsidP="006D14BB">
      <w:pPr>
        <w:rPr>
          <w:bCs/>
          <w:sz w:val="28"/>
          <w:szCs w:val="28"/>
        </w:rPr>
      </w:pPr>
      <w:r w:rsidRPr="00817320">
        <w:rPr>
          <w:bCs/>
          <w:sz w:val="28"/>
          <w:szCs w:val="28"/>
        </w:rPr>
        <w:t>Во взаимодействии с Департаментом национальной политики и межрегиональных связей города Москвы продолжается работа по категорированию и паспортизации объектов (территорий), подлежащих антитеррористической защищенности в рамках реализации требований Постановления Правительства Российской Федерации от 05.09.2019 №</w:t>
      </w:r>
      <w:r w:rsidR="007F6BD3">
        <w:rPr>
          <w:bCs/>
          <w:sz w:val="28"/>
          <w:szCs w:val="28"/>
        </w:rPr>
        <w:t> </w:t>
      </w:r>
      <w:r w:rsidRPr="00817320">
        <w:rPr>
          <w:bCs/>
          <w:sz w:val="28"/>
          <w:szCs w:val="28"/>
        </w:rPr>
        <w:t>1165.</w:t>
      </w:r>
    </w:p>
    <w:p w14:paraId="7BA0C608" w14:textId="77777777" w:rsidR="00A3107F" w:rsidRPr="00817320" w:rsidRDefault="00A3107F" w:rsidP="00B22CCC">
      <w:pPr>
        <w:pStyle w:val="3"/>
      </w:pPr>
      <w:bookmarkStart w:id="19" w:name="_Toc87629316"/>
      <w:r w:rsidRPr="00817320">
        <w:lastRenderedPageBreak/>
        <w:t>Комиссия по церковному имуществу и землевладениям</w:t>
      </w:r>
      <w:bookmarkEnd w:id="19"/>
    </w:p>
    <w:p w14:paraId="61DA2261" w14:textId="77777777" w:rsidR="00DE60BA" w:rsidRPr="00817320" w:rsidRDefault="00183D7B" w:rsidP="00183D7B">
      <w:pPr>
        <w:rPr>
          <w:sz w:val="28"/>
          <w:szCs w:val="28"/>
        </w:rPr>
      </w:pPr>
      <w:r w:rsidRPr="00817320">
        <w:rPr>
          <w:sz w:val="28"/>
          <w:szCs w:val="28"/>
        </w:rPr>
        <w:t>Комиссия оказала содействие религиозным организациям в решении проблемных вопросов, связанных с передачей имущества религиозного назначения и иных имущественных вопросов, и её члены участвовали в совещаниях с представителями органов государственной власти, уполномоченными на принятие решений о передаче религиозным организациям государственного имущества (по мере возникновения вопросов, требующих оперативного совместного рассмотрения). Оказана помощь в заполнении реестра недвижимости.</w:t>
      </w:r>
    </w:p>
    <w:p w14:paraId="0865DEA6" w14:textId="77777777" w:rsidR="00183D7B" w:rsidRPr="00817320" w:rsidRDefault="00183D7B" w:rsidP="00183D7B">
      <w:pPr>
        <w:rPr>
          <w:sz w:val="28"/>
          <w:szCs w:val="28"/>
        </w:rPr>
      </w:pPr>
      <w:r w:rsidRPr="00817320">
        <w:rPr>
          <w:sz w:val="28"/>
          <w:szCs w:val="28"/>
        </w:rPr>
        <w:t>В 2025 году проведен анализ состояния дел в области передачи недвижимого имущества в разрезе епархий и актуализирован реестр недвижимого имущества.</w:t>
      </w:r>
    </w:p>
    <w:p w14:paraId="471B4000" w14:textId="77777777" w:rsidR="00A3107F" w:rsidRPr="00817320" w:rsidRDefault="00A3107F" w:rsidP="00B22CCC">
      <w:pPr>
        <w:pStyle w:val="3"/>
      </w:pPr>
      <w:bookmarkStart w:id="20" w:name="_Toc87629317"/>
      <w:r w:rsidRPr="00817320">
        <w:t>Ревизионная комиссия</w:t>
      </w:r>
      <w:bookmarkEnd w:id="20"/>
    </w:p>
    <w:p w14:paraId="7B731497" w14:textId="77777777" w:rsidR="00DB3698" w:rsidRPr="00817320" w:rsidRDefault="004C3817" w:rsidP="00EE7B2C">
      <w:pPr>
        <w:rPr>
          <w:rFonts w:cs="Calibri"/>
          <w:bCs/>
          <w:sz w:val="28"/>
          <w:szCs w:val="28"/>
        </w:rPr>
      </w:pPr>
      <w:r w:rsidRPr="00817320">
        <w:rPr>
          <w:rFonts w:cs="Calibri"/>
          <w:bCs/>
          <w:sz w:val="28"/>
          <w:szCs w:val="28"/>
        </w:rPr>
        <w:t>Ч</w:t>
      </w:r>
      <w:r w:rsidR="00464C53" w:rsidRPr="00817320">
        <w:rPr>
          <w:rFonts w:cs="Calibri"/>
          <w:bCs/>
          <w:sz w:val="28"/>
          <w:szCs w:val="28"/>
        </w:rPr>
        <w:t>лены К</w:t>
      </w:r>
      <w:r w:rsidR="00DB3698" w:rsidRPr="00817320">
        <w:rPr>
          <w:rFonts w:cs="Calibri"/>
          <w:bCs/>
          <w:sz w:val="28"/>
          <w:szCs w:val="28"/>
        </w:rPr>
        <w:t>омиссии осуществля</w:t>
      </w:r>
      <w:r w:rsidR="00583CDA" w:rsidRPr="00817320">
        <w:rPr>
          <w:rFonts w:cs="Calibri"/>
          <w:bCs/>
          <w:sz w:val="28"/>
          <w:szCs w:val="28"/>
        </w:rPr>
        <w:t>ли прием годовых отчетов за 202</w:t>
      </w:r>
      <w:r w:rsidR="00E6731E" w:rsidRPr="00817320">
        <w:rPr>
          <w:rFonts w:cs="Calibri"/>
          <w:bCs/>
          <w:sz w:val="28"/>
          <w:szCs w:val="28"/>
        </w:rPr>
        <w:t>4</w:t>
      </w:r>
      <w:r w:rsidR="00DB3698" w:rsidRPr="00817320">
        <w:rPr>
          <w:rFonts w:cs="Calibri"/>
          <w:bCs/>
          <w:sz w:val="28"/>
          <w:szCs w:val="28"/>
        </w:rPr>
        <w:t xml:space="preserve"> год, а также контроль за правильной и своевременной передачей дел приходов при смене настоятеля. В отчетном году </w:t>
      </w:r>
      <w:r w:rsidR="00464C53" w:rsidRPr="00817320">
        <w:rPr>
          <w:rFonts w:cs="Calibri"/>
          <w:bCs/>
          <w:sz w:val="28"/>
          <w:szCs w:val="28"/>
        </w:rPr>
        <w:t>К</w:t>
      </w:r>
      <w:r w:rsidR="00DB3698" w:rsidRPr="00817320">
        <w:rPr>
          <w:rFonts w:cs="Calibri"/>
          <w:bCs/>
          <w:sz w:val="28"/>
          <w:szCs w:val="28"/>
        </w:rPr>
        <w:t>омис</w:t>
      </w:r>
      <w:r w:rsidR="00C31489" w:rsidRPr="00817320">
        <w:rPr>
          <w:rFonts w:cs="Calibri"/>
          <w:bCs/>
          <w:sz w:val="28"/>
          <w:szCs w:val="28"/>
        </w:rPr>
        <w:t>сия осуществила передачу дел в 1</w:t>
      </w:r>
      <w:r w:rsidR="00E6731E" w:rsidRPr="00817320">
        <w:rPr>
          <w:rFonts w:cs="Calibri"/>
          <w:bCs/>
          <w:sz w:val="28"/>
          <w:szCs w:val="28"/>
        </w:rPr>
        <w:t>6</w:t>
      </w:r>
      <w:r w:rsidR="00323168" w:rsidRPr="00817320">
        <w:rPr>
          <w:rFonts w:cs="Calibri"/>
          <w:bCs/>
          <w:sz w:val="28"/>
          <w:szCs w:val="28"/>
        </w:rPr>
        <w:t> </w:t>
      </w:r>
      <w:r w:rsidR="007F6BD3">
        <w:rPr>
          <w:rFonts w:cs="Calibri"/>
          <w:bCs/>
          <w:sz w:val="28"/>
          <w:szCs w:val="28"/>
        </w:rPr>
        <w:t xml:space="preserve">объектах: </w:t>
      </w:r>
      <w:r w:rsidR="00CB1CDC" w:rsidRPr="00817320">
        <w:rPr>
          <w:rFonts w:cs="Calibri"/>
          <w:bCs/>
          <w:sz w:val="28"/>
          <w:szCs w:val="28"/>
        </w:rPr>
        <w:t>московск</w:t>
      </w:r>
      <w:r w:rsidR="005C5E6B" w:rsidRPr="00817320">
        <w:rPr>
          <w:rFonts w:cs="Calibri"/>
          <w:bCs/>
          <w:sz w:val="28"/>
          <w:szCs w:val="28"/>
        </w:rPr>
        <w:t>их</w:t>
      </w:r>
      <w:r w:rsidR="00DB3698" w:rsidRPr="00817320">
        <w:rPr>
          <w:rFonts w:cs="Calibri"/>
          <w:bCs/>
          <w:sz w:val="28"/>
          <w:szCs w:val="28"/>
        </w:rPr>
        <w:t xml:space="preserve"> храм</w:t>
      </w:r>
      <w:r w:rsidR="005C5E6B" w:rsidRPr="00817320">
        <w:rPr>
          <w:rFonts w:cs="Calibri"/>
          <w:bCs/>
          <w:sz w:val="28"/>
          <w:szCs w:val="28"/>
        </w:rPr>
        <w:t>ах</w:t>
      </w:r>
      <w:r w:rsidR="00EF7EF5" w:rsidRPr="00817320">
        <w:rPr>
          <w:rFonts w:cs="Calibri"/>
          <w:bCs/>
          <w:sz w:val="28"/>
          <w:szCs w:val="28"/>
        </w:rPr>
        <w:t>,</w:t>
      </w:r>
      <w:r w:rsidR="00776859" w:rsidRPr="00817320">
        <w:rPr>
          <w:rFonts w:cs="Calibri"/>
          <w:bCs/>
          <w:sz w:val="28"/>
          <w:szCs w:val="28"/>
        </w:rPr>
        <w:t xml:space="preserve"> Патриарш</w:t>
      </w:r>
      <w:r w:rsidR="005C5E6B" w:rsidRPr="00817320">
        <w:rPr>
          <w:rFonts w:cs="Calibri"/>
          <w:bCs/>
          <w:sz w:val="28"/>
          <w:szCs w:val="28"/>
        </w:rPr>
        <w:t>их</w:t>
      </w:r>
      <w:r w:rsidR="00776859" w:rsidRPr="00817320">
        <w:rPr>
          <w:rFonts w:cs="Calibri"/>
          <w:bCs/>
          <w:sz w:val="28"/>
          <w:szCs w:val="28"/>
        </w:rPr>
        <w:t xml:space="preserve"> подворь</w:t>
      </w:r>
      <w:r w:rsidR="005C5E6B" w:rsidRPr="00817320">
        <w:rPr>
          <w:rFonts w:cs="Calibri"/>
          <w:bCs/>
          <w:sz w:val="28"/>
          <w:szCs w:val="28"/>
        </w:rPr>
        <w:t>ях</w:t>
      </w:r>
      <w:r w:rsidR="00323168" w:rsidRPr="00817320">
        <w:rPr>
          <w:rFonts w:cs="Calibri"/>
          <w:bCs/>
          <w:sz w:val="28"/>
          <w:szCs w:val="28"/>
        </w:rPr>
        <w:t>,</w:t>
      </w:r>
      <w:r w:rsidR="00E6731E" w:rsidRPr="00817320">
        <w:rPr>
          <w:rFonts w:cs="Calibri"/>
          <w:bCs/>
          <w:sz w:val="28"/>
          <w:szCs w:val="28"/>
        </w:rPr>
        <w:t xml:space="preserve"> Высоко-Петровском ставропигиальном мужском монастыре города Москвы,</w:t>
      </w:r>
      <w:r w:rsidR="00323168" w:rsidRPr="00817320">
        <w:rPr>
          <w:rFonts w:cs="Calibri"/>
          <w:bCs/>
          <w:sz w:val="28"/>
          <w:szCs w:val="28"/>
        </w:rPr>
        <w:t xml:space="preserve"> </w:t>
      </w:r>
      <w:r w:rsidR="00E6731E" w:rsidRPr="00817320">
        <w:rPr>
          <w:rFonts w:cs="Calibri"/>
          <w:bCs/>
          <w:sz w:val="28"/>
          <w:szCs w:val="28"/>
        </w:rPr>
        <w:t>Синодальном миссионерском отделе</w:t>
      </w:r>
      <w:r w:rsidR="0053078B" w:rsidRPr="00817320">
        <w:rPr>
          <w:rFonts w:cs="Calibri"/>
          <w:bCs/>
          <w:sz w:val="28"/>
          <w:szCs w:val="28"/>
        </w:rPr>
        <w:t>, Северно</w:t>
      </w:r>
      <w:r w:rsidR="0019040D" w:rsidRPr="00817320">
        <w:rPr>
          <w:rFonts w:cs="Calibri"/>
          <w:bCs/>
          <w:sz w:val="28"/>
          <w:szCs w:val="28"/>
        </w:rPr>
        <w:t>м</w:t>
      </w:r>
      <w:r w:rsidR="0035760B" w:rsidRPr="00817320">
        <w:rPr>
          <w:rFonts w:cs="Calibri"/>
          <w:bCs/>
          <w:sz w:val="28"/>
          <w:szCs w:val="28"/>
        </w:rPr>
        <w:t xml:space="preserve"> и</w:t>
      </w:r>
      <w:r w:rsidR="0053078B" w:rsidRPr="00817320">
        <w:rPr>
          <w:rFonts w:cs="Calibri"/>
          <w:bCs/>
          <w:sz w:val="28"/>
          <w:szCs w:val="28"/>
        </w:rPr>
        <w:t xml:space="preserve"> Юго-Западно</w:t>
      </w:r>
      <w:r w:rsidR="0019040D" w:rsidRPr="00817320">
        <w:rPr>
          <w:rFonts w:cs="Calibri"/>
          <w:bCs/>
          <w:sz w:val="28"/>
          <w:szCs w:val="28"/>
        </w:rPr>
        <w:t>м</w:t>
      </w:r>
      <w:r w:rsidR="0053078B" w:rsidRPr="00817320">
        <w:rPr>
          <w:rFonts w:cs="Calibri"/>
          <w:bCs/>
          <w:sz w:val="28"/>
          <w:szCs w:val="28"/>
        </w:rPr>
        <w:t xml:space="preserve"> викариатств</w:t>
      </w:r>
      <w:r w:rsidR="0019040D" w:rsidRPr="00817320">
        <w:rPr>
          <w:rFonts w:cs="Calibri"/>
          <w:bCs/>
          <w:sz w:val="28"/>
          <w:szCs w:val="28"/>
        </w:rPr>
        <w:t>ах</w:t>
      </w:r>
      <w:r w:rsidR="007F6BD3">
        <w:rPr>
          <w:rFonts w:cs="Calibri"/>
          <w:bCs/>
          <w:sz w:val="28"/>
          <w:szCs w:val="28"/>
        </w:rPr>
        <w:t>, –</w:t>
      </w:r>
      <w:r w:rsidR="0053078B" w:rsidRPr="00817320">
        <w:rPr>
          <w:rFonts w:cs="Calibri"/>
          <w:bCs/>
          <w:sz w:val="28"/>
          <w:szCs w:val="28"/>
        </w:rPr>
        <w:t xml:space="preserve"> </w:t>
      </w:r>
      <w:r w:rsidR="005C5E6B" w:rsidRPr="00817320">
        <w:rPr>
          <w:rFonts w:cs="Calibri"/>
          <w:bCs/>
          <w:sz w:val="28"/>
          <w:szCs w:val="28"/>
        </w:rPr>
        <w:t xml:space="preserve">и </w:t>
      </w:r>
      <w:r w:rsidR="00EE7B2C" w:rsidRPr="00817320">
        <w:rPr>
          <w:rFonts w:cs="Calibri"/>
          <w:bCs/>
          <w:sz w:val="28"/>
          <w:szCs w:val="28"/>
        </w:rPr>
        <w:t xml:space="preserve">проверила финансово-хозяйственную деятельность </w:t>
      </w:r>
      <w:r w:rsidR="00E6731E" w:rsidRPr="00817320">
        <w:rPr>
          <w:rFonts w:cs="Calibri"/>
          <w:bCs/>
          <w:sz w:val="28"/>
          <w:szCs w:val="28"/>
        </w:rPr>
        <w:t>двух</w:t>
      </w:r>
      <w:r w:rsidR="00EE7B2C" w:rsidRPr="00817320">
        <w:rPr>
          <w:rFonts w:cs="Calibri"/>
          <w:bCs/>
          <w:sz w:val="28"/>
          <w:szCs w:val="28"/>
        </w:rPr>
        <w:t xml:space="preserve"> храм</w:t>
      </w:r>
      <w:r w:rsidR="00E6731E" w:rsidRPr="00817320">
        <w:rPr>
          <w:rFonts w:cs="Calibri"/>
          <w:bCs/>
          <w:sz w:val="28"/>
          <w:szCs w:val="28"/>
        </w:rPr>
        <w:t>ов. Члены Комиссии также принимали участие в работе Попечительской комиссии при епархиальном совете города Москвы.</w:t>
      </w:r>
    </w:p>
    <w:p w14:paraId="08E9E7D5" w14:textId="77777777" w:rsidR="00A3107F" w:rsidRPr="00817320" w:rsidRDefault="00A3107F" w:rsidP="00B22CCC">
      <w:pPr>
        <w:pStyle w:val="3"/>
      </w:pPr>
      <w:bookmarkStart w:id="21" w:name="_Toc87629318"/>
      <w:r w:rsidRPr="00817320">
        <w:t>Дисциплинарная комиссия</w:t>
      </w:r>
      <w:bookmarkEnd w:id="21"/>
    </w:p>
    <w:p w14:paraId="106F9D57" w14:textId="77777777" w:rsidR="00ED2C13" w:rsidRPr="00817320" w:rsidRDefault="00BD7F57" w:rsidP="00ED2C13">
      <w:pPr>
        <w:rPr>
          <w:sz w:val="28"/>
          <w:szCs w:val="28"/>
        </w:rPr>
      </w:pPr>
      <w:r w:rsidRPr="00817320">
        <w:rPr>
          <w:sz w:val="28"/>
          <w:szCs w:val="28"/>
        </w:rPr>
        <w:t xml:space="preserve">Дисциплинарная комиссия провела </w:t>
      </w:r>
      <w:r w:rsidRPr="00817320">
        <w:rPr>
          <w:b/>
          <w:sz w:val="28"/>
          <w:szCs w:val="28"/>
        </w:rPr>
        <w:t>19</w:t>
      </w:r>
      <w:r w:rsidRPr="00817320">
        <w:rPr>
          <w:sz w:val="28"/>
          <w:szCs w:val="28"/>
        </w:rPr>
        <w:t xml:space="preserve"> заседаний (из них 4 выездных), на которых разбирались дела </w:t>
      </w:r>
      <w:r w:rsidRPr="00817320">
        <w:rPr>
          <w:b/>
          <w:sz w:val="28"/>
          <w:szCs w:val="28"/>
        </w:rPr>
        <w:t>15</w:t>
      </w:r>
      <w:r w:rsidRPr="00817320">
        <w:rPr>
          <w:sz w:val="28"/>
          <w:szCs w:val="28"/>
        </w:rPr>
        <w:t xml:space="preserve"> клириков приходов и подворий, четырех насельников и одного клирика ставропигиальных монастырей, одного клирика монастырского подворья, а также обращение супруги клирика, запрещенного в священнослужении.</w:t>
      </w:r>
    </w:p>
    <w:p w14:paraId="24F3C69C" w14:textId="77777777" w:rsidR="00A3107F" w:rsidRPr="00817320" w:rsidRDefault="00A3107F" w:rsidP="00B22CCC">
      <w:pPr>
        <w:pStyle w:val="3"/>
      </w:pPr>
      <w:bookmarkStart w:id="22" w:name="_Toc87629319"/>
      <w:r w:rsidRPr="00817320">
        <w:t>Церковный суд</w:t>
      </w:r>
      <w:bookmarkEnd w:id="22"/>
    </w:p>
    <w:p w14:paraId="37170465" w14:textId="77777777" w:rsidR="006649CD" w:rsidRPr="00817320" w:rsidRDefault="006649CD" w:rsidP="006E2C00">
      <w:pPr>
        <w:rPr>
          <w:sz w:val="28"/>
          <w:szCs w:val="28"/>
          <w:highlight w:val="yellow"/>
        </w:rPr>
      </w:pPr>
      <w:r w:rsidRPr="00817320">
        <w:rPr>
          <w:sz w:val="28"/>
          <w:szCs w:val="28"/>
        </w:rPr>
        <w:t>По благословению Святейшего Патриарха</w:t>
      </w:r>
      <w:r w:rsidR="0059120A" w:rsidRPr="00817320">
        <w:rPr>
          <w:sz w:val="28"/>
          <w:szCs w:val="28"/>
        </w:rPr>
        <w:t xml:space="preserve"> судом</w:t>
      </w:r>
      <w:r w:rsidRPr="00817320">
        <w:rPr>
          <w:sz w:val="28"/>
          <w:szCs w:val="28"/>
        </w:rPr>
        <w:t xml:space="preserve"> были рассмотрены дела о церковных правонарушениях </w:t>
      </w:r>
      <w:r w:rsidR="00B51A2E" w:rsidRPr="00817320">
        <w:rPr>
          <w:sz w:val="28"/>
          <w:szCs w:val="28"/>
        </w:rPr>
        <w:t>1</w:t>
      </w:r>
      <w:r w:rsidR="006E2C00" w:rsidRPr="00817320">
        <w:rPr>
          <w:sz w:val="28"/>
          <w:szCs w:val="28"/>
        </w:rPr>
        <w:t>0</w:t>
      </w:r>
      <w:r w:rsidR="00B51A2E" w:rsidRPr="00817320">
        <w:rPr>
          <w:sz w:val="28"/>
          <w:szCs w:val="28"/>
        </w:rPr>
        <w:t xml:space="preserve"> </w:t>
      </w:r>
      <w:r w:rsidRPr="00817320">
        <w:rPr>
          <w:sz w:val="28"/>
          <w:szCs w:val="28"/>
        </w:rPr>
        <w:t>священнослужителей клира Московской епархии.</w:t>
      </w:r>
      <w:r w:rsidR="00C1312B" w:rsidRPr="00817320">
        <w:rPr>
          <w:sz w:val="28"/>
          <w:szCs w:val="28"/>
        </w:rPr>
        <w:t xml:space="preserve"> Судом признаны виновными с определением прещения в виде извержения из священного сана:</w:t>
      </w:r>
      <w:r w:rsidR="007E2950" w:rsidRPr="00817320">
        <w:rPr>
          <w:sz w:val="28"/>
          <w:szCs w:val="28"/>
        </w:rPr>
        <w:t xml:space="preserve"> </w:t>
      </w:r>
      <w:r w:rsidR="006E2C00" w:rsidRPr="00817320">
        <w:rPr>
          <w:sz w:val="28"/>
          <w:szCs w:val="28"/>
        </w:rPr>
        <w:t>иеродиакон Аристарх (Пименков Александр Владимирович), священник Александр Павлович Майстер, священник Николай Александрович Шведков, иеродиакон Лонгин (Кочегаров Леонид Сергеевич), иеродиакон Иннокентий (Зятев Эрик Анатольевич), диакон Роман Александрович Шелухин; а также</w:t>
      </w:r>
      <w:r w:rsidR="0085312B" w:rsidRPr="00817320">
        <w:rPr>
          <w:sz w:val="28"/>
          <w:szCs w:val="28"/>
        </w:rPr>
        <w:t xml:space="preserve"> –</w:t>
      </w:r>
      <w:r w:rsidR="006E2C00" w:rsidRPr="00817320">
        <w:rPr>
          <w:sz w:val="28"/>
          <w:szCs w:val="28"/>
        </w:rPr>
        <w:t xml:space="preserve"> в виде запрещения в священнослужении: священник Кирилл Анатольевич Пермяков. На утверждении Святейшего Патриарха находятся решения Епархиального суда об извержении из священного сана протоиерея Петра Николаевича Исаченко и об оставлении в священном сане иеромонаха Игнатия (Богородицкого Игнатия Владимировича). На апелляционном рассмотрении Высшим Общецерковным </w:t>
      </w:r>
      <w:r w:rsidR="006E2C00" w:rsidRPr="00817320">
        <w:rPr>
          <w:sz w:val="28"/>
          <w:szCs w:val="28"/>
        </w:rPr>
        <w:lastRenderedPageBreak/>
        <w:t xml:space="preserve">Судом находится решение Епархиального суда об извержении из священного сана священника Григория Леонидовича Смоленского. </w:t>
      </w:r>
    </w:p>
    <w:p w14:paraId="0910799A" w14:textId="77777777" w:rsidR="00A3107F" w:rsidRPr="00817320" w:rsidRDefault="00A3107F" w:rsidP="00B22CCC">
      <w:pPr>
        <w:pStyle w:val="3"/>
      </w:pPr>
      <w:bookmarkStart w:id="23" w:name="_Toc87629320"/>
      <w:r w:rsidRPr="00817320">
        <w:t>Каноническая комиссия</w:t>
      </w:r>
      <w:bookmarkEnd w:id="23"/>
    </w:p>
    <w:p w14:paraId="5815B36E" w14:textId="77777777" w:rsidR="00CD3129" w:rsidRPr="00817320" w:rsidRDefault="00891070" w:rsidP="00891070">
      <w:pPr>
        <w:rPr>
          <w:rFonts w:cs="Calibri"/>
          <w:sz w:val="28"/>
          <w:szCs w:val="28"/>
        </w:rPr>
      </w:pPr>
      <w:r w:rsidRPr="00817320">
        <w:rPr>
          <w:sz w:val="28"/>
          <w:szCs w:val="28"/>
        </w:rPr>
        <w:t>За отчетный период</w:t>
      </w:r>
      <w:r w:rsidR="009A55EA" w:rsidRPr="00817320">
        <w:rPr>
          <w:sz w:val="28"/>
          <w:szCs w:val="28"/>
        </w:rPr>
        <w:t xml:space="preserve"> </w:t>
      </w:r>
      <w:r w:rsidR="007C63D5" w:rsidRPr="00817320">
        <w:rPr>
          <w:sz w:val="28"/>
          <w:szCs w:val="28"/>
        </w:rPr>
        <w:t>К</w:t>
      </w:r>
      <w:r w:rsidR="009A55EA" w:rsidRPr="00817320">
        <w:rPr>
          <w:sz w:val="28"/>
          <w:szCs w:val="28"/>
        </w:rPr>
        <w:t xml:space="preserve">аноническая комиссия рассмотрела </w:t>
      </w:r>
      <w:r w:rsidR="009921E1" w:rsidRPr="00817320">
        <w:rPr>
          <w:sz w:val="28"/>
          <w:szCs w:val="28"/>
        </w:rPr>
        <w:t>и приня</w:t>
      </w:r>
      <w:r w:rsidRPr="00817320">
        <w:rPr>
          <w:sz w:val="28"/>
          <w:szCs w:val="28"/>
        </w:rPr>
        <w:t>ла</w:t>
      </w:r>
      <w:r w:rsidR="009921E1" w:rsidRPr="00817320">
        <w:rPr>
          <w:sz w:val="28"/>
          <w:szCs w:val="28"/>
        </w:rPr>
        <w:t xml:space="preserve"> соответствующи</w:t>
      </w:r>
      <w:r w:rsidRPr="00817320">
        <w:rPr>
          <w:sz w:val="28"/>
          <w:szCs w:val="28"/>
        </w:rPr>
        <w:t>е</w:t>
      </w:r>
      <w:r w:rsidR="009921E1" w:rsidRPr="00817320">
        <w:rPr>
          <w:sz w:val="28"/>
          <w:szCs w:val="28"/>
        </w:rPr>
        <w:t xml:space="preserve"> решени</w:t>
      </w:r>
      <w:r w:rsidRPr="00817320">
        <w:rPr>
          <w:sz w:val="28"/>
          <w:szCs w:val="28"/>
        </w:rPr>
        <w:t>я</w:t>
      </w:r>
      <w:r w:rsidR="009921E1" w:rsidRPr="00817320">
        <w:rPr>
          <w:sz w:val="28"/>
          <w:szCs w:val="28"/>
        </w:rPr>
        <w:t xml:space="preserve"> по</w:t>
      </w:r>
      <w:r w:rsidR="009921E1" w:rsidRPr="00817320">
        <w:rPr>
          <w:b/>
          <w:sz w:val="28"/>
          <w:szCs w:val="28"/>
        </w:rPr>
        <w:t xml:space="preserve"> </w:t>
      </w:r>
      <w:r w:rsidR="003351CD" w:rsidRPr="00817320">
        <w:rPr>
          <w:b/>
          <w:sz w:val="28"/>
          <w:szCs w:val="28"/>
        </w:rPr>
        <w:t xml:space="preserve">559 (+7%) </w:t>
      </w:r>
      <w:r w:rsidR="002D6D58" w:rsidRPr="00817320">
        <w:rPr>
          <w:sz w:val="28"/>
          <w:szCs w:val="28"/>
        </w:rPr>
        <w:t>обращени</w:t>
      </w:r>
      <w:r w:rsidRPr="00817320">
        <w:rPr>
          <w:sz w:val="28"/>
          <w:szCs w:val="28"/>
        </w:rPr>
        <w:t>ям</w:t>
      </w:r>
      <w:r w:rsidR="009A55EA" w:rsidRPr="00817320">
        <w:rPr>
          <w:sz w:val="28"/>
          <w:szCs w:val="28"/>
        </w:rPr>
        <w:t xml:space="preserve"> </w:t>
      </w:r>
      <w:r w:rsidR="003351CD" w:rsidRPr="00817320">
        <w:rPr>
          <w:sz w:val="28"/>
          <w:szCs w:val="28"/>
        </w:rPr>
        <w:t xml:space="preserve">жителей города Москвы </w:t>
      </w:r>
      <w:r w:rsidR="009A55EA" w:rsidRPr="00817320">
        <w:rPr>
          <w:sz w:val="28"/>
          <w:szCs w:val="28"/>
        </w:rPr>
        <w:t>по различным каноническим вопросам</w:t>
      </w:r>
      <w:r w:rsidR="007A69FC" w:rsidRPr="00817320">
        <w:rPr>
          <w:sz w:val="28"/>
          <w:szCs w:val="28"/>
        </w:rPr>
        <w:t>.</w:t>
      </w:r>
      <w:r w:rsidR="00E60A61" w:rsidRPr="00817320">
        <w:rPr>
          <w:sz w:val="28"/>
          <w:szCs w:val="28"/>
        </w:rPr>
        <w:t xml:space="preserve"> </w:t>
      </w:r>
      <w:r w:rsidRPr="00817320">
        <w:rPr>
          <w:sz w:val="28"/>
          <w:szCs w:val="28"/>
        </w:rPr>
        <w:t>Количество прошений по разрешению заочного отпевания</w:t>
      </w:r>
      <w:r w:rsidR="0086053D" w:rsidRPr="00817320">
        <w:rPr>
          <w:sz w:val="28"/>
          <w:szCs w:val="28"/>
        </w:rPr>
        <w:t xml:space="preserve"> «</w:t>
      </w:r>
      <w:r w:rsidRPr="00817320">
        <w:rPr>
          <w:sz w:val="28"/>
          <w:szCs w:val="28"/>
        </w:rPr>
        <w:t>самовольно живот свой скончавших</w:t>
      </w:r>
      <w:r w:rsidR="0086053D" w:rsidRPr="00817320">
        <w:rPr>
          <w:sz w:val="28"/>
          <w:szCs w:val="28"/>
        </w:rPr>
        <w:t xml:space="preserve">» </w:t>
      </w:r>
      <w:r w:rsidRPr="00817320">
        <w:rPr>
          <w:sz w:val="28"/>
          <w:szCs w:val="28"/>
        </w:rPr>
        <w:t xml:space="preserve">составляет </w:t>
      </w:r>
      <w:r w:rsidR="003351CD" w:rsidRPr="00817320">
        <w:rPr>
          <w:b/>
          <w:sz w:val="28"/>
          <w:szCs w:val="28"/>
        </w:rPr>
        <w:t xml:space="preserve">28,98% (-1,8%) </w:t>
      </w:r>
      <w:r w:rsidRPr="00817320">
        <w:rPr>
          <w:sz w:val="28"/>
          <w:szCs w:val="28"/>
        </w:rPr>
        <w:t>от общего числа обращений.</w:t>
      </w:r>
      <w:r w:rsidR="001A6004" w:rsidRPr="00817320">
        <w:rPr>
          <w:sz w:val="28"/>
          <w:szCs w:val="28"/>
        </w:rPr>
        <w:t xml:space="preserve"> </w:t>
      </w:r>
      <w:r w:rsidRPr="00817320">
        <w:rPr>
          <w:sz w:val="28"/>
          <w:szCs w:val="28"/>
        </w:rPr>
        <w:t>Количество обращений по бракам с инославными христианами, проблемам кровного и духовного родства и некоторым другим вопросам является незначительным. Кроме письменных обращений и официальной переписки члены Комиссии во время своих дежурств совершают множество устных разъяснений и пастырских наставлений, как в личных беседах, так и по телефону.</w:t>
      </w:r>
    </w:p>
    <w:p w14:paraId="53915C6D" w14:textId="77777777" w:rsidR="00A3107F" w:rsidRPr="00817320" w:rsidRDefault="00A3107F" w:rsidP="00B22CCC">
      <w:pPr>
        <w:pStyle w:val="3"/>
      </w:pPr>
      <w:bookmarkStart w:id="24" w:name="_Toc87629321"/>
      <w:r w:rsidRPr="00817320">
        <w:t>Экзаменационная комиссия</w:t>
      </w:r>
      <w:bookmarkEnd w:id="24"/>
    </w:p>
    <w:p w14:paraId="0A9396CB" w14:textId="77777777" w:rsidR="00001082" w:rsidRPr="00817320" w:rsidRDefault="00001082" w:rsidP="00001082">
      <w:pPr>
        <w:rPr>
          <w:rFonts w:cs="Calibri"/>
          <w:sz w:val="28"/>
          <w:szCs w:val="28"/>
        </w:rPr>
      </w:pPr>
      <w:r w:rsidRPr="00817320">
        <w:rPr>
          <w:rFonts w:cs="Calibri"/>
          <w:sz w:val="28"/>
          <w:szCs w:val="28"/>
        </w:rPr>
        <w:t>В 202</w:t>
      </w:r>
      <w:r w:rsidR="0022660E" w:rsidRPr="00817320">
        <w:rPr>
          <w:rFonts w:cs="Calibri"/>
          <w:sz w:val="28"/>
          <w:szCs w:val="28"/>
        </w:rPr>
        <w:t>5</w:t>
      </w:r>
      <w:r w:rsidRPr="00817320">
        <w:rPr>
          <w:rFonts w:cs="Calibri"/>
          <w:sz w:val="28"/>
          <w:szCs w:val="28"/>
        </w:rPr>
        <w:t xml:space="preserve"> году, по состоянию на </w:t>
      </w:r>
      <w:r w:rsidR="00DC1863" w:rsidRPr="00817320">
        <w:rPr>
          <w:rFonts w:cs="Calibri"/>
          <w:sz w:val="28"/>
          <w:szCs w:val="28"/>
        </w:rPr>
        <w:t>начало октября</w:t>
      </w:r>
      <w:r w:rsidRPr="00817320">
        <w:rPr>
          <w:rFonts w:cs="Calibri"/>
          <w:sz w:val="28"/>
          <w:szCs w:val="28"/>
        </w:rPr>
        <w:t xml:space="preserve">, состоялось </w:t>
      </w:r>
      <w:r w:rsidR="0022660E" w:rsidRPr="00817320">
        <w:rPr>
          <w:rFonts w:cs="Calibri"/>
          <w:b/>
          <w:sz w:val="28"/>
          <w:szCs w:val="28"/>
        </w:rPr>
        <w:t>10</w:t>
      </w:r>
      <w:r w:rsidRPr="00817320">
        <w:rPr>
          <w:rFonts w:cs="Calibri"/>
          <w:sz w:val="28"/>
          <w:szCs w:val="28"/>
        </w:rPr>
        <w:t xml:space="preserve"> заседаний Экзаменационной комиссии по </w:t>
      </w:r>
      <w:r w:rsidR="00A67B03" w:rsidRPr="00817320">
        <w:rPr>
          <w:rFonts w:cs="Calibri"/>
          <w:sz w:val="28"/>
          <w:szCs w:val="28"/>
        </w:rPr>
        <w:t xml:space="preserve">абитуриентам, </w:t>
      </w:r>
      <w:r w:rsidRPr="00817320">
        <w:rPr>
          <w:rFonts w:cs="Calibri"/>
          <w:sz w:val="28"/>
          <w:szCs w:val="28"/>
        </w:rPr>
        <w:t>ставленникам и желающим поступить в клир Московской епархии, во время которых было</w:t>
      </w:r>
      <w:r w:rsidR="0022660E" w:rsidRPr="00817320">
        <w:rPr>
          <w:rFonts w:cs="Calibri"/>
          <w:sz w:val="28"/>
          <w:szCs w:val="28"/>
        </w:rPr>
        <w:t xml:space="preserve"> проведено </w:t>
      </w:r>
      <w:r w:rsidR="0022660E" w:rsidRPr="00817320">
        <w:rPr>
          <w:rFonts w:cs="Calibri"/>
          <w:b/>
          <w:sz w:val="28"/>
          <w:szCs w:val="28"/>
        </w:rPr>
        <w:t>42</w:t>
      </w:r>
      <w:r w:rsidR="0022660E" w:rsidRPr="00817320">
        <w:rPr>
          <w:rFonts w:cs="Calibri"/>
          <w:sz w:val="28"/>
          <w:szCs w:val="28"/>
        </w:rPr>
        <w:t> слушания и</w:t>
      </w:r>
      <w:r w:rsidRPr="00817320">
        <w:rPr>
          <w:rFonts w:cs="Calibri"/>
          <w:sz w:val="28"/>
          <w:szCs w:val="28"/>
        </w:rPr>
        <w:t xml:space="preserve"> заслушано </w:t>
      </w:r>
      <w:r w:rsidR="00421ED6" w:rsidRPr="00817320">
        <w:rPr>
          <w:rFonts w:cs="Calibri"/>
          <w:b/>
          <w:sz w:val="28"/>
          <w:szCs w:val="28"/>
        </w:rPr>
        <w:t>39</w:t>
      </w:r>
      <w:r w:rsidRPr="00817320">
        <w:rPr>
          <w:rFonts w:cs="Calibri"/>
          <w:sz w:val="28"/>
          <w:szCs w:val="28"/>
        </w:rPr>
        <w:t xml:space="preserve"> человек, из них </w:t>
      </w:r>
      <w:r w:rsidR="0022660E" w:rsidRPr="00817320">
        <w:rPr>
          <w:rFonts w:cs="Calibri"/>
          <w:b/>
          <w:sz w:val="28"/>
          <w:szCs w:val="28"/>
        </w:rPr>
        <w:t>17</w:t>
      </w:r>
      <w:r w:rsidRPr="00817320">
        <w:rPr>
          <w:rFonts w:cs="Calibri"/>
          <w:sz w:val="28"/>
          <w:szCs w:val="28"/>
        </w:rPr>
        <w:t xml:space="preserve"> – прошли успешно, </w:t>
      </w:r>
      <w:r w:rsidR="000304D9" w:rsidRPr="00817320">
        <w:rPr>
          <w:rFonts w:cs="Calibri"/>
          <w:b/>
          <w:sz w:val="28"/>
          <w:szCs w:val="28"/>
        </w:rPr>
        <w:t>2</w:t>
      </w:r>
      <w:r w:rsidR="00421ED6" w:rsidRPr="00817320">
        <w:rPr>
          <w:rFonts w:cs="Calibri"/>
          <w:b/>
          <w:sz w:val="28"/>
          <w:szCs w:val="28"/>
        </w:rPr>
        <w:t>2</w:t>
      </w:r>
      <w:r w:rsidRPr="00817320">
        <w:rPr>
          <w:rFonts w:cs="Calibri"/>
          <w:sz w:val="28"/>
          <w:szCs w:val="28"/>
        </w:rPr>
        <w:t xml:space="preserve"> – было отказано в ходатайстве</w:t>
      </w:r>
      <w:r w:rsidR="0022660E" w:rsidRPr="00817320">
        <w:rPr>
          <w:rFonts w:cs="Calibri"/>
          <w:sz w:val="28"/>
          <w:szCs w:val="28"/>
        </w:rPr>
        <w:t xml:space="preserve"> или констатирована их успешная аттестация по одному предмету с пожеланием успехов в подготовке по остальным</w:t>
      </w:r>
      <w:r w:rsidR="001A18A8" w:rsidRPr="00817320">
        <w:rPr>
          <w:rFonts w:cs="Calibri"/>
          <w:sz w:val="28"/>
          <w:szCs w:val="28"/>
        </w:rPr>
        <w:t>.</w:t>
      </w:r>
      <w:r w:rsidRPr="00817320">
        <w:rPr>
          <w:rFonts w:cs="Calibri"/>
          <w:sz w:val="28"/>
          <w:szCs w:val="28"/>
        </w:rPr>
        <w:t xml:space="preserve"> Кроме того, члены комиссии приняли участие в </w:t>
      </w:r>
      <w:r w:rsidR="0022660E" w:rsidRPr="00817320">
        <w:rPr>
          <w:rFonts w:cs="Calibri"/>
          <w:b/>
          <w:sz w:val="28"/>
          <w:szCs w:val="28"/>
        </w:rPr>
        <w:t>10</w:t>
      </w:r>
      <w:r w:rsidRPr="00817320">
        <w:rPr>
          <w:rFonts w:cs="Calibri"/>
          <w:sz w:val="28"/>
          <w:szCs w:val="28"/>
        </w:rPr>
        <w:t xml:space="preserve"> заседаниях советов викариатств, проведено </w:t>
      </w:r>
      <w:r w:rsidR="0022660E" w:rsidRPr="00817320">
        <w:rPr>
          <w:rFonts w:cs="Calibri"/>
          <w:b/>
          <w:sz w:val="28"/>
          <w:szCs w:val="28"/>
        </w:rPr>
        <w:t>35</w:t>
      </w:r>
      <w:r w:rsidRPr="00817320">
        <w:rPr>
          <w:rFonts w:cs="Calibri"/>
          <w:b/>
          <w:sz w:val="28"/>
          <w:szCs w:val="28"/>
        </w:rPr>
        <w:t> </w:t>
      </w:r>
      <w:r w:rsidRPr="00817320">
        <w:rPr>
          <w:rFonts w:cs="Calibri"/>
          <w:sz w:val="28"/>
          <w:szCs w:val="28"/>
        </w:rPr>
        <w:t>слушани</w:t>
      </w:r>
      <w:r w:rsidR="00323878" w:rsidRPr="00817320">
        <w:rPr>
          <w:rFonts w:cs="Calibri"/>
          <w:sz w:val="28"/>
          <w:szCs w:val="28"/>
        </w:rPr>
        <w:t>й</w:t>
      </w:r>
      <w:r w:rsidR="0022660E" w:rsidRPr="00817320">
        <w:rPr>
          <w:rFonts w:cs="Calibri"/>
          <w:sz w:val="28"/>
          <w:szCs w:val="28"/>
        </w:rPr>
        <w:t xml:space="preserve">, заслушано </w:t>
      </w:r>
      <w:r w:rsidR="0022660E" w:rsidRPr="00817320">
        <w:rPr>
          <w:rFonts w:cs="Calibri"/>
          <w:b/>
          <w:sz w:val="28"/>
          <w:szCs w:val="28"/>
        </w:rPr>
        <w:t>35</w:t>
      </w:r>
      <w:r w:rsidR="0022660E" w:rsidRPr="00817320">
        <w:rPr>
          <w:rFonts w:cs="Calibri"/>
          <w:sz w:val="28"/>
          <w:szCs w:val="28"/>
        </w:rPr>
        <w:t> человек</w:t>
      </w:r>
      <w:r w:rsidRPr="00817320">
        <w:rPr>
          <w:rFonts w:cs="Calibri"/>
          <w:sz w:val="28"/>
          <w:szCs w:val="28"/>
        </w:rPr>
        <w:t>: поддержан</w:t>
      </w:r>
      <w:r w:rsidR="00214D7A" w:rsidRPr="00817320">
        <w:rPr>
          <w:rFonts w:cs="Calibri"/>
          <w:sz w:val="28"/>
          <w:szCs w:val="28"/>
        </w:rPr>
        <w:t>о</w:t>
      </w:r>
      <w:r w:rsidRPr="00817320">
        <w:rPr>
          <w:rFonts w:cs="Calibri"/>
          <w:sz w:val="28"/>
          <w:szCs w:val="28"/>
        </w:rPr>
        <w:t xml:space="preserve"> </w:t>
      </w:r>
      <w:r w:rsidR="0022660E" w:rsidRPr="00817320">
        <w:rPr>
          <w:rFonts w:cs="Calibri"/>
          <w:b/>
          <w:sz w:val="28"/>
          <w:szCs w:val="28"/>
        </w:rPr>
        <w:t>30</w:t>
      </w:r>
      <w:r w:rsidRPr="00817320">
        <w:rPr>
          <w:rFonts w:cs="Calibri"/>
          <w:sz w:val="28"/>
          <w:szCs w:val="28"/>
        </w:rPr>
        <w:t> кандидат</w:t>
      </w:r>
      <w:r w:rsidR="0022660E" w:rsidRPr="00817320">
        <w:rPr>
          <w:rFonts w:cs="Calibri"/>
          <w:sz w:val="28"/>
          <w:szCs w:val="28"/>
        </w:rPr>
        <w:t>ов</w:t>
      </w:r>
      <w:r w:rsidRPr="00817320">
        <w:rPr>
          <w:rFonts w:cs="Calibri"/>
          <w:sz w:val="28"/>
          <w:szCs w:val="28"/>
        </w:rPr>
        <w:t xml:space="preserve">, отказано в ходатайстве </w:t>
      </w:r>
      <w:r w:rsidR="0022660E" w:rsidRPr="00817320">
        <w:rPr>
          <w:rFonts w:cs="Calibri"/>
          <w:b/>
          <w:sz w:val="28"/>
          <w:szCs w:val="28"/>
        </w:rPr>
        <w:t>5</w:t>
      </w:r>
      <w:r w:rsidRPr="00817320">
        <w:rPr>
          <w:rFonts w:cs="Calibri"/>
          <w:b/>
          <w:sz w:val="28"/>
          <w:szCs w:val="28"/>
        </w:rPr>
        <w:t>.</w:t>
      </w:r>
    </w:p>
    <w:p w14:paraId="5B0CB160" w14:textId="77777777" w:rsidR="00E40593" w:rsidRPr="00817320" w:rsidRDefault="00E40593" w:rsidP="00E40593">
      <w:pPr>
        <w:rPr>
          <w:rFonts w:cs="Calibri"/>
          <w:sz w:val="28"/>
          <w:szCs w:val="28"/>
        </w:rPr>
      </w:pPr>
      <w:r w:rsidRPr="00817320">
        <w:rPr>
          <w:rFonts w:cs="Calibri"/>
          <w:sz w:val="28"/>
          <w:szCs w:val="28"/>
        </w:rPr>
        <w:t>В 202</w:t>
      </w:r>
      <w:r w:rsidR="0022660E" w:rsidRPr="00817320">
        <w:rPr>
          <w:rFonts w:cs="Calibri"/>
          <w:sz w:val="28"/>
          <w:szCs w:val="28"/>
        </w:rPr>
        <w:t>5</w:t>
      </w:r>
      <w:r w:rsidRPr="00817320">
        <w:rPr>
          <w:rFonts w:cs="Calibri"/>
          <w:sz w:val="28"/>
          <w:szCs w:val="28"/>
        </w:rPr>
        <w:t xml:space="preserve"> году на поступление в духовные школы</w:t>
      </w:r>
      <w:r w:rsidR="00C37900" w:rsidRPr="00817320">
        <w:rPr>
          <w:rFonts w:cs="Calibri"/>
          <w:sz w:val="28"/>
          <w:szCs w:val="28"/>
        </w:rPr>
        <w:t xml:space="preserve"> Московской епархии</w:t>
      </w:r>
      <w:r w:rsidRPr="00817320">
        <w:rPr>
          <w:rFonts w:cs="Calibri"/>
          <w:sz w:val="28"/>
          <w:szCs w:val="28"/>
        </w:rPr>
        <w:t xml:space="preserve"> было подано </w:t>
      </w:r>
      <w:r w:rsidR="00421ED6" w:rsidRPr="00817320">
        <w:rPr>
          <w:rFonts w:cs="Calibri"/>
          <w:b/>
          <w:sz w:val="28"/>
          <w:szCs w:val="28"/>
        </w:rPr>
        <w:t>90</w:t>
      </w:r>
      <w:r w:rsidRPr="00817320">
        <w:rPr>
          <w:rFonts w:cs="Calibri"/>
          <w:b/>
          <w:sz w:val="28"/>
          <w:szCs w:val="28"/>
        </w:rPr>
        <w:t xml:space="preserve"> </w:t>
      </w:r>
      <w:r w:rsidR="00B85940" w:rsidRPr="00817320">
        <w:rPr>
          <w:rFonts w:cs="Calibri"/>
          <w:sz w:val="28"/>
          <w:szCs w:val="28"/>
        </w:rPr>
        <w:t>прошени</w:t>
      </w:r>
      <w:r w:rsidR="00421ED6" w:rsidRPr="00817320">
        <w:rPr>
          <w:rFonts w:cs="Calibri"/>
          <w:sz w:val="28"/>
          <w:szCs w:val="28"/>
        </w:rPr>
        <w:t>й</w:t>
      </w:r>
      <w:r w:rsidRPr="00817320">
        <w:rPr>
          <w:rFonts w:cs="Calibri"/>
          <w:sz w:val="28"/>
          <w:szCs w:val="28"/>
        </w:rPr>
        <w:t>. По результатам собеседования к поступлению было рекомендовано следующее количество абитуриентов:</w:t>
      </w:r>
    </w:p>
    <w:p w14:paraId="10FDA298" w14:textId="77777777" w:rsidR="00E40593" w:rsidRPr="00817320" w:rsidRDefault="00E40593" w:rsidP="00B65D4A">
      <w:pPr>
        <w:numPr>
          <w:ilvl w:val="0"/>
          <w:numId w:val="8"/>
        </w:numPr>
        <w:ind w:left="709"/>
        <w:rPr>
          <w:rFonts w:eastAsia="Times New Roman"/>
          <w:sz w:val="28"/>
          <w:szCs w:val="28"/>
          <w:lang w:eastAsia="ru-RU"/>
        </w:rPr>
      </w:pPr>
      <w:r w:rsidRPr="00817320">
        <w:rPr>
          <w:rFonts w:eastAsia="Times New Roman"/>
          <w:sz w:val="28"/>
          <w:szCs w:val="28"/>
          <w:lang w:eastAsia="ru-RU"/>
        </w:rPr>
        <w:t xml:space="preserve">в Московскую духовную академию: </w:t>
      </w:r>
      <w:r w:rsidR="00867663" w:rsidRPr="00817320">
        <w:rPr>
          <w:rFonts w:eastAsia="Times New Roman"/>
          <w:b/>
          <w:sz w:val="28"/>
          <w:szCs w:val="28"/>
          <w:lang w:eastAsia="ru-RU"/>
        </w:rPr>
        <w:t>4</w:t>
      </w:r>
      <w:r w:rsidR="00421ED6" w:rsidRPr="00817320">
        <w:rPr>
          <w:rFonts w:eastAsia="Times New Roman"/>
          <w:b/>
          <w:sz w:val="28"/>
          <w:szCs w:val="28"/>
          <w:lang w:eastAsia="ru-RU"/>
        </w:rPr>
        <w:t>4</w:t>
      </w:r>
      <w:r w:rsidRPr="00817320">
        <w:rPr>
          <w:rFonts w:eastAsia="Times New Roman"/>
          <w:sz w:val="28"/>
          <w:szCs w:val="28"/>
          <w:lang w:eastAsia="ru-RU"/>
        </w:rPr>
        <w:t xml:space="preserve"> человек</w:t>
      </w:r>
      <w:r w:rsidR="00421ED6" w:rsidRPr="00817320">
        <w:rPr>
          <w:rFonts w:eastAsia="Times New Roman"/>
          <w:sz w:val="28"/>
          <w:szCs w:val="28"/>
          <w:lang w:eastAsia="ru-RU"/>
        </w:rPr>
        <w:t>а</w:t>
      </w:r>
      <w:r w:rsidRPr="00817320">
        <w:rPr>
          <w:rFonts w:eastAsia="Times New Roman"/>
          <w:sz w:val="28"/>
          <w:szCs w:val="28"/>
          <w:lang w:eastAsia="ru-RU"/>
        </w:rPr>
        <w:t>, из них</w:t>
      </w:r>
      <w:r w:rsidR="00B51821" w:rsidRPr="00817320">
        <w:rPr>
          <w:rFonts w:eastAsia="Times New Roman"/>
          <w:sz w:val="28"/>
          <w:szCs w:val="28"/>
          <w:lang w:eastAsia="ru-RU"/>
        </w:rPr>
        <w:t>:</w:t>
      </w:r>
      <w:r w:rsidRPr="00817320">
        <w:rPr>
          <w:rFonts w:eastAsia="Times New Roman"/>
          <w:sz w:val="28"/>
          <w:szCs w:val="28"/>
          <w:lang w:eastAsia="ru-RU"/>
        </w:rPr>
        <w:t xml:space="preserve"> </w:t>
      </w:r>
      <w:r w:rsidR="00E37A40" w:rsidRPr="00817320">
        <w:rPr>
          <w:rFonts w:eastAsia="Times New Roman"/>
          <w:sz w:val="28"/>
          <w:szCs w:val="28"/>
          <w:lang w:eastAsia="ru-RU"/>
        </w:rPr>
        <w:t xml:space="preserve">на очное отделение </w:t>
      </w:r>
      <w:r w:rsidRPr="00817320">
        <w:rPr>
          <w:rFonts w:eastAsia="Times New Roman"/>
          <w:sz w:val="28"/>
          <w:szCs w:val="28"/>
          <w:lang w:eastAsia="ru-RU"/>
        </w:rPr>
        <w:t>бакалавриата</w:t>
      </w:r>
      <w:r w:rsidR="008F2E35" w:rsidRPr="00817320">
        <w:rPr>
          <w:rFonts w:eastAsia="Times New Roman"/>
          <w:sz w:val="28"/>
          <w:szCs w:val="28"/>
          <w:lang w:eastAsia="ru-RU"/>
        </w:rPr>
        <w:t xml:space="preserve"> – </w:t>
      </w:r>
      <w:r w:rsidR="00867663" w:rsidRPr="00817320">
        <w:rPr>
          <w:rFonts w:eastAsia="Times New Roman"/>
          <w:sz w:val="28"/>
          <w:szCs w:val="28"/>
          <w:lang w:eastAsia="ru-RU"/>
        </w:rPr>
        <w:t>1</w:t>
      </w:r>
      <w:r w:rsidR="00421ED6" w:rsidRPr="00817320">
        <w:rPr>
          <w:rFonts w:eastAsia="Times New Roman"/>
          <w:sz w:val="28"/>
          <w:szCs w:val="28"/>
          <w:lang w:eastAsia="ru-RU"/>
        </w:rPr>
        <w:t>8, магистратуры – 1</w:t>
      </w:r>
      <w:r w:rsidR="00B51821" w:rsidRPr="00817320">
        <w:rPr>
          <w:rFonts w:eastAsia="Times New Roman"/>
          <w:sz w:val="28"/>
          <w:szCs w:val="28"/>
          <w:lang w:eastAsia="ru-RU"/>
        </w:rPr>
        <w:t>;</w:t>
      </w:r>
      <w:r w:rsidR="00657F7D" w:rsidRPr="00817320">
        <w:rPr>
          <w:rFonts w:eastAsia="Times New Roman"/>
          <w:sz w:val="28"/>
          <w:szCs w:val="28"/>
          <w:lang w:eastAsia="ru-RU"/>
        </w:rPr>
        <w:t xml:space="preserve"> </w:t>
      </w:r>
      <w:r w:rsidR="008F2E35" w:rsidRPr="00817320">
        <w:rPr>
          <w:rFonts w:eastAsia="Times New Roman"/>
          <w:sz w:val="28"/>
          <w:szCs w:val="28"/>
          <w:lang w:eastAsia="ru-RU"/>
        </w:rPr>
        <w:t>на заочное</w:t>
      </w:r>
      <w:r w:rsidR="00657F7D" w:rsidRPr="00817320">
        <w:rPr>
          <w:rFonts w:eastAsia="Times New Roman"/>
          <w:sz w:val="28"/>
          <w:szCs w:val="28"/>
          <w:lang w:eastAsia="ru-RU"/>
        </w:rPr>
        <w:t xml:space="preserve"> отделени</w:t>
      </w:r>
      <w:r w:rsidR="008F2E35" w:rsidRPr="00817320">
        <w:rPr>
          <w:rFonts w:eastAsia="Times New Roman"/>
          <w:sz w:val="28"/>
          <w:szCs w:val="28"/>
          <w:lang w:eastAsia="ru-RU"/>
        </w:rPr>
        <w:t>е</w:t>
      </w:r>
      <w:r w:rsidR="00657F7D" w:rsidRPr="00817320">
        <w:rPr>
          <w:rFonts w:eastAsia="Times New Roman"/>
          <w:sz w:val="28"/>
          <w:szCs w:val="28"/>
          <w:lang w:eastAsia="ru-RU"/>
        </w:rPr>
        <w:t xml:space="preserve"> </w:t>
      </w:r>
      <w:r w:rsidR="0037409C" w:rsidRPr="00817320">
        <w:rPr>
          <w:rFonts w:eastAsia="Times New Roman"/>
          <w:sz w:val="28"/>
          <w:szCs w:val="28"/>
          <w:lang w:eastAsia="ru-RU"/>
        </w:rPr>
        <w:t>бакалавриата</w:t>
      </w:r>
      <w:r w:rsidR="00B51821" w:rsidRPr="00817320">
        <w:rPr>
          <w:rFonts w:eastAsia="Times New Roman"/>
          <w:sz w:val="28"/>
          <w:szCs w:val="28"/>
          <w:lang w:eastAsia="ru-RU"/>
        </w:rPr>
        <w:t xml:space="preserve"> – </w:t>
      </w:r>
      <w:r w:rsidR="00421ED6" w:rsidRPr="00817320">
        <w:rPr>
          <w:rFonts w:eastAsia="Times New Roman"/>
          <w:sz w:val="28"/>
          <w:szCs w:val="28"/>
          <w:lang w:eastAsia="ru-RU"/>
        </w:rPr>
        <w:t>21</w:t>
      </w:r>
      <w:r w:rsidR="0037409C" w:rsidRPr="00817320">
        <w:rPr>
          <w:rFonts w:eastAsia="Times New Roman"/>
          <w:sz w:val="28"/>
          <w:szCs w:val="28"/>
          <w:lang w:eastAsia="ru-RU"/>
        </w:rPr>
        <w:t>,</w:t>
      </w:r>
      <w:r w:rsidR="00432771" w:rsidRPr="00817320">
        <w:rPr>
          <w:rFonts w:eastAsia="Times New Roman"/>
          <w:sz w:val="28"/>
          <w:szCs w:val="28"/>
          <w:lang w:eastAsia="ru-RU"/>
        </w:rPr>
        <w:t xml:space="preserve"> </w:t>
      </w:r>
      <w:r w:rsidR="00FA062A" w:rsidRPr="00817320">
        <w:rPr>
          <w:rFonts w:eastAsia="Times New Roman"/>
          <w:sz w:val="28"/>
          <w:szCs w:val="28"/>
          <w:lang w:eastAsia="ru-RU"/>
        </w:rPr>
        <w:t>магистратуры</w:t>
      </w:r>
      <w:r w:rsidR="00B51821" w:rsidRPr="00817320">
        <w:rPr>
          <w:rFonts w:eastAsia="Times New Roman"/>
          <w:sz w:val="28"/>
          <w:szCs w:val="28"/>
          <w:lang w:eastAsia="ru-RU"/>
        </w:rPr>
        <w:t xml:space="preserve"> – </w:t>
      </w:r>
      <w:r w:rsidR="00421ED6" w:rsidRPr="00817320">
        <w:rPr>
          <w:rFonts w:eastAsia="Times New Roman"/>
          <w:sz w:val="28"/>
          <w:szCs w:val="28"/>
          <w:lang w:eastAsia="ru-RU"/>
        </w:rPr>
        <w:t>1</w:t>
      </w:r>
      <w:r w:rsidR="00432771" w:rsidRPr="00817320">
        <w:rPr>
          <w:rFonts w:eastAsia="Times New Roman"/>
          <w:sz w:val="28"/>
          <w:szCs w:val="28"/>
          <w:lang w:eastAsia="ru-RU"/>
        </w:rPr>
        <w:t>,</w:t>
      </w:r>
      <w:r w:rsidR="00657F7D" w:rsidRPr="00817320">
        <w:rPr>
          <w:rFonts w:eastAsia="Times New Roman"/>
          <w:sz w:val="28"/>
          <w:szCs w:val="28"/>
          <w:lang w:eastAsia="ru-RU"/>
        </w:rPr>
        <w:t xml:space="preserve"> </w:t>
      </w:r>
      <w:r w:rsidR="00654AA0" w:rsidRPr="00817320">
        <w:rPr>
          <w:rFonts w:eastAsia="Times New Roman"/>
          <w:sz w:val="28"/>
          <w:szCs w:val="28"/>
          <w:lang w:eastAsia="ru-RU"/>
        </w:rPr>
        <w:t xml:space="preserve">на иконописный факультет – </w:t>
      </w:r>
      <w:r w:rsidR="00421ED6" w:rsidRPr="00817320">
        <w:rPr>
          <w:rFonts w:eastAsia="Times New Roman"/>
          <w:sz w:val="28"/>
          <w:szCs w:val="28"/>
          <w:lang w:eastAsia="ru-RU"/>
        </w:rPr>
        <w:t>1</w:t>
      </w:r>
      <w:r w:rsidR="00654AA0" w:rsidRPr="00817320">
        <w:rPr>
          <w:rFonts w:eastAsia="Times New Roman"/>
          <w:sz w:val="28"/>
          <w:szCs w:val="28"/>
          <w:lang w:eastAsia="ru-RU"/>
        </w:rPr>
        <w:t xml:space="preserve">, на факультет церковно-певческого искусства – </w:t>
      </w:r>
      <w:r w:rsidR="00421ED6" w:rsidRPr="00817320">
        <w:rPr>
          <w:rFonts w:eastAsia="Times New Roman"/>
          <w:sz w:val="28"/>
          <w:szCs w:val="28"/>
          <w:lang w:eastAsia="ru-RU"/>
        </w:rPr>
        <w:t>1</w:t>
      </w:r>
      <w:r w:rsidRPr="00817320">
        <w:rPr>
          <w:rFonts w:eastAsia="Times New Roman"/>
          <w:sz w:val="28"/>
          <w:szCs w:val="28"/>
          <w:lang w:eastAsia="ru-RU"/>
        </w:rPr>
        <w:t>;</w:t>
      </w:r>
    </w:p>
    <w:p w14:paraId="6D535837" w14:textId="77777777" w:rsidR="00E40593" w:rsidRPr="00817320" w:rsidRDefault="00E40593" w:rsidP="00B65D4A">
      <w:pPr>
        <w:numPr>
          <w:ilvl w:val="0"/>
          <w:numId w:val="8"/>
        </w:numPr>
        <w:ind w:left="709"/>
        <w:rPr>
          <w:rFonts w:eastAsia="Times New Roman"/>
          <w:sz w:val="28"/>
          <w:szCs w:val="28"/>
          <w:lang w:eastAsia="ru-RU"/>
        </w:rPr>
      </w:pPr>
      <w:r w:rsidRPr="00817320">
        <w:rPr>
          <w:rFonts w:eastAsia="Times New Roman"/>
          <w:sz w:val="28"/>
          <w:szCs w:val="28"/>
          <w:lang w:eastAsia="ru-RU"/>
        </w:rPr>
        <w:t xml:space="preserve">в Сретенскую духовную </w:t>
      </w:r>
      <w:r w:rsidR="00DD520F" w:rsidRPr="00817320">
        <w:rPr>
          <w:rFonts w:eastAsia="Times New Roman"/>
          <w:sz w:val="28"/>
          <w:szCs w:val="28"/>
          <w:lang w:eastAsia="ru-RU"/>
        </w:rPr>
        <w:t>академию</w:t>
      </w:r>
      <w:r w:rsidRPr="00817320">
        <w:rPr>
          <w:rFonts w:eastAsia="Times New Roman"/>
          <w:sz w:val="28"/>
          <w:szCs w:val="28"/>
          <w:lang w:eastAsia="ru-RU"/>
        </w:rPr>
        <w:t xml:space="preserve">: </w:t>
      </w:r>
      <w:r w:rsidR="00A14ADC" w:rsidRPr="00817320">
        <w:rPr>
          <w:rFonts w:eastAsia="Times New Roman"/>
          <w:b/>
          <w:sz w:val="28"/>
          <w:szCs w:val="28"/>
          <w:lang w:eastAsia="ru-RU"/>
        </w:rPr>
        <w:t>1</w:t>
      </w:r>
      <w:r w:rsidR="00421ED6" w:rsidRPr="00817320">
        <w:rPr>
          <w:rFonts w:eastAsia="Times New Roman"/>
          <w:b/>
          <w:sz w:val="28"/>
          <w:szCs w:val="28"/>
          <w:lang w:eastAsia="ru-RU"/>
        </w:rPr>
        <w:t>7</w:t>
      </w:r>
      <w:r w:rsidRPr="00817320">
        <w:rPr>
          <w:rFonts w:eastAsia="Times New Roman"/>
          <w:sz w:val="28"/>
          <w:szCs w:val="28"/>
          <w:lang w:eastAsia="ru-RU"/>
        </w:rPr>
        <w:t xml:space="preserve"> человек</w:t>
      </w:r>
      <w:r w:rsidR="00E91712" w:rsidRPr="00817320">
        <w:rPr>
          <w:rFonts w:eastAsia="Times New Roman"/>
          <w:sz w:val="28"/>
          <w:szCs w:val="28"/>
          <w:lang w:eastAsia="ru-RU"/>
        </w:rPr>
        <w:t>, все на очное отделение</w:t>
      </w:r>
      <w:r w:rsidRPr="00817320">
        <w:rPr>
          <w:rFonts w:eastAsia="Times New Roman"/>
          <w:sz w:val="28"/>
          <w:szCs w:val="28"/>
          <w:lang w:eastAsia="ru-RU"/>
        </w:rPr>
        <w:t xml:space="preserve">, </w:t>
      </w:r>
      <w:r w:rsidR="00E91712" w:rsidRPr="00817320">
        <w:rPr>
          <w:rFonts w:eastAsia="Times New Roman"/>
          <w:sz w:val="28"/>
          <w:szCs w:val="28"/>
          <w:lang w:eastAsia="ru-RU"/>
        </w:rPr>
        <w:t>из них</w:t>
      </w:r>
      <w:r w:rsidR="0073490A" w:rsidRPr="00817320">
        <w:rPr>
          <w:rFonts w:eastAsia="Times New Roman"/>
          <w:sz w:val="28"/>
          <w:szCs w:val="28"/>
          <w:lang w:eastAsia="ru-RU"/>
        </w:rPr>
        <w:t>:</w:t>
      </w:r>
      <w:r w:rsidR="00421ED6" w:rsidRPr="00817320">
        <w:rPr>
          <w:rFonts w:eastAsia="Times New Roman"/>
          <w:sz w:val="28"/>
          <w:szCs w:val="28"/>
          <w:lang w:eastAsia="ru-RU"/>
        </w:rPr>
        <w:t xml:space="preserve"> 1 – на подготовительное отделение,</w:t>
      </w:r>
      <w:r w:rsidR="00E91712" w:rsidRPr="00817320">
        <w:rPr>
          <w:rFonts w:eastAsia="Times New Roman"/>
          <w:sz w:val="28"/>
          <w:szCs w:val="28"/>
          <w:lang w:eastAsia="ru-RU"/>
        </w:rPr>
        <w:t xml:space="preserve"> </w:t>
      </w:r>
      <w:r w:rsidR="004C69EA" w:rsidRPr="00817320">
        <w:rPr>
          <w:rFonts w:eastAsia="Times New Roman"/>
          <w:sz w:val="28"/>
          <w:szCs w:val="28"/>
          <w:lang w:eastAsia="ru-RU"/>
        </w:rPr>
        <w:t>1</w:t>
      </w:r>
      <w:r w:rsidR="00421ED6" w:rsidRPr="00817320">
        <w:rPr>
          <w:rFonts w:eastAsia="Times New Roman"/>
          <w:sz w:val="28"/>
          <w:szCs w:val="28"/>
          <w:lang w:eastAsia="ru-RU"/>
        </w:rPr>
        <w:t>3</w:t>
      </w:r>
      <w:r w:rsidR="00E91712" w:rsidRPr="00817320">
        <w:rPr>
          <w:rFonts w:eastAsia="Times New Roman"/>
          <w:sz w:val="28"/>
          <w:szCs w:val="28"/>
          <w:lang w:eastAsia="ru-RU"/>
        </w:rPr>
        <w:t xml:space="preserve"> – на</w:t>
      </w:r>
      <w:r w:rsidRPr="00817320">
        <w:rPr>
          <w:rFonts w:eastAsia="Times New Roman"/>
          <w:sz w:val="28"/>
          <w:szCs w:val="28"/>
          <w:lang w:eastAsia="ru-RU"/>
        </w:rPr>
        <w:t xml:space="preserve"> бакалавриат</w:t>
      </w:r>
      <w:r w:rsidR="00DD0CDC" w:rsidRPr="00817320">
        <w:rPr>
          <w:rFonts w:eastAsia="Times New Roman"/>
          <w:sz w:val="28"/>
          <w:szCs w:val="28"/>
          <w:lang w:eastAsia="ru-RU"/>
        </w:rPr>
        <w:t>,</w:t>
      </w:r>
      <w:r w:rsidR="00421ED6" w:rsidRPr="00817320">
        <w:rPr>
          <w:rFonts w:eastAsia="Times New Roman"/>
          <w:sz w:val="28"/>
          <w:szCs w:val="28"/>
          <w:lang w:eastAsia="ru-RU"/>
        </w:rPr>
        <w:t xml:space="preserve"> 2 – в магистратуру,</w:t>
      </w:r>
      <w:r w:rsidR="00DD0CDC" w:rsidRPr="00817320">
        <w:rPr>
          <w:rFonts w:eastAsia="Times New Roman"/>
          <w:sz w:val="28"/>
          <w:szCs w:val="28"/>
          <w:lang w:eastAsia="ru-RU"/>
        </w:rPr>
        <w:t xml:space="preserve"> </w:t>
      </w:r>
      <w:r w:rsidR="00167C32" w:rsidRPr="00817320">
        <w:rPr>
          <w:rFonts w:eastAsia="Times New Roman"/>
          <w:sz w:val="28"/>
          <w:szCs w:val="28"/>
          <w:lang w:eastAsia="ru-RU"/>
        </w:rPr>
        <w:t>1</w:t>
      </w:r>
      <w:r w:rsidR="00E91712" w:rsidRPr="00817320">
        <w:rPr>
          <w:rFonts w:eastAsia="Times New Roman"/>
          <w:sz w:val="28"/>
          <w:szCs w:val="28"/>
          <w:lang w:eastAsia="ru-RU"/>
        </w:rPr>
        <w:t xml:space="preserve"> – в аспирантуру</w:t>
      </w:r>
      <w:r w:rsidRPr="00817320">
        <w:rPr>
          <w:rFonts w:eastAsia="Times New Roman"/>
          <w:sz w:val="28"/>
          <w:szCs w:val="28"/>
          <w:lang w:eastAsia="ru-RU"/>
        </w:rPr>
        <w:t>;</w:t>
      </w:r>
    </w:p>
    <w:p w14:paraId="316C1C42" w14:textId="77777777" w:rsidR="004C69EA" w:rsidRPr="00817320" w:rsidRDefault="004C69EA" w:rsidP="00B65D4A">
      <w:pPr>
        <w:numPr>
          <w:ilvl w:val="0"/>
          <w:numId w:val="8"/>
        </w:numPr>
        <w:ind w:left="709"/>
        <w:rPr>
          <w:rFonts w:eastAsia="Times New Roman"/>
          <w:sz w:val="28"/>
          <w:szCs w:val="28"/>
          <w:lang w:eastAsia="ru-RU"/>
        </w:rPr>
      </w:pPr>
      <w:r w:rsidRPr="00817320">
        <w:rPr>
          <w:rFonts w:eastAsia="Times New Roman"/>
          <w:sz w:val="28"/>
          <w:szCs w:val="28"/>
          <w:lang w:eastAsia="ru-RU"/>
        </w:rPr>
        <w:t>в Общецерковную аспирантуру и докторантуру им. святых равноапостольных Кирилла и Мефодия</w:t>
      </w:r>
      <w:r w:rsidR="00513EC4" w:rsidRPr="00817320">
        <w:rPr>
          <w:rFonts w:eastAsia="Times New Roman"/>
          <w:sz w:val="28"/>
          <w:szCs w:val="28"/>
          <w:lang w:eastAsia="ru-RU"/>
        </w:rPr>
        <w:t>:</w:t>
      </w:r>
      <w:r w:rsidR="00421ED6" w:rsidRPr="00817320">
        <w:rPr>
          <w:rFonts w:eastAsia="Times New Roman"/>
          <w:sz w:val="28"/>
          <w:szCs w:val="28"/>
          <w:lang w:eastAsia="ru-RU"/>
        </w:rPr>
        <w:t xml:space="preserve"> </w:t>
      </w:r>
      <w:r w:rsidR="00D6006E" w:rsidRPr="00D6006E">
        <w:rPr>
          <w:rFonts w:eastAsia="Times New Roman"/>
          <w:b/>
          <w:sz w:val="28"/>
          <w:szCs w:val="28"/>
          <w:lang w:eastAsia="ru-RU"/>
        </w:rPr>
        <w:t>3</w:t>
      </w:r>
      <w:r w:rsidR="00D6006E" w:rsidRPr="00817320">
        <w:rPr>
          <w:rFonts w:eastAsia="Times New Roman"/>
          <w:sz w:val="28"/>
          <w:szCs w:val="28"/>
          <w:lang w:eastAsia="ru-RU"/>
        </w:rPr>
        <w:t xml:space="preserve"> </w:t>
      </w:r>
      <w:r w:rsidR="00421ED6" w:rsidRPr="00817320">
        <w:rPr>
          <w:rFonts w:eastAsia="Times New Roman"/>
          <w:sz w:val="28"/>
          <w:szCs w:val="28"/>
          <w:lang w:eastAsia="ru-RU"/>
        </w:rPr>
        <w:t>в магистратуру, из них</w:t>
      </w:r>
      <w:r w:rsidR="00513EC4" w:rsidRPr="00817320">
        <w:rPr>
          <w:rFonts w:eastAsia="Times New Roman"/>
          <w:sz w:val="28"/>
          <w:szCs w:val="28"/>
          <w:lang w:eastAsia="ru-RU"/>
        </w:rPr>
        <w:t xml:space="preserve"> </w:t>
      </w:r>
      <w:r w:rsidR="00421ED6" w:rsidRPr="00817320">
        <w:rPr>
          <w:rFonts w:eastAsia="Times New Roman"/>
          <w:sz w:val="28"/>
          <w:szCs w:val="28"/>
          <w:lang w:eastAsia="ru-RU"/>
        </w:rPr>
        <w:t>2 – очную, 1 – заочную</w:t>
      </w:r>
      <w:r w:rsidR="00513EC4" w:rsidRPr="00817320">
        <w:rPr>
          <w:rFonts w:eastAsia="Times New Roman"/>
          <w:sz w:val="28"/>
          <w:szCs w:val="28"/>
          <w:lang w:eastAsia="ru-RU"/>
        </w:rPr>
        <w:t>;</w:t>
      </w:r>
    </w:p>
    <w:p w14:paraId="1B84E792" w14:textId="77777777" w:rsidR="00E40593" w:rsidRPr="00817320" w:rsidRDefault="00E40593" w:rsidP="00B65D4A">
      <w:pPr>
        <w:numPr>
          <w:ilvl w:val="0"/>
          <w:numId w:val="8"/>
        </w:numPr>
        <w:ind w:left="709"/>
        <w:rPr>
          <w:rFonts w:eastAsia="Times New Roman"/>
          <w:sz w:val="28"/>
          <w:szCs w:val="28"/>
          <w:lang w:eastAsia="ru-RU"/>
        </w:rPr>
      </w:pPr>
      <w:r w:rsidRPr="00817320">
        <w:rPr>
          <w:rFonts w:eastAsia="Times New Roman"/>
          <w:sz w:val="28"/>
          <w:szCs w:val="28"/>
          <w:lang w:eastAsia="ru-RU"/>
        </w:rPr>
        <w:t xml:space="preserve">в Николо-Угрешскую духовную семинарию: </w:t>
      </w:r>
      <w:r w:rsidR="00513EC4" w:rsidRPr="00817320">
        <w:rPr>
          <w:rFonts w:eastAsia="Times New Roman"/>
          <w:b/>
          <w:sz w:val="28"/>
          <w:szCs w:val="28"/>
          <w:lang w:eastAsia="ru-RU"/>
        </w:rPr>
        <w:t>2</w:t>
      </w:r>
      <w:r w:rsidRPr="00817320">
        <w:rPr>
          <w:rFonts w:eastAsia="Times New Roman"/>
          <w:b/>
          <w:sz w:val="28"/>
          <w:szCs w:val="28"/>
          <w:lang w:eastAsia="ru-RU"/>
        </w:rPr>
        <w:t xml:space="preserve"> </w:t>
      </w:r>
      <w:r w:rsidRPr="00817320">
        <w:rPr>
          <w:rFonts w:eastAsia="Times New Roman"/>
          <w:sz w:val="28"/>
          <w:szCs w:val="28"/>
          <w:lang w:eastAsia="ru-RU"/>
        </w:rPr>
        <w:t>человек</w:t>
      </w:r>
      <w:r w:rsidR="00421ED6" w:rsidRPr="00817320">
        <w:rPr>
          <w:rFonts w:eastAsia="Times New Roman"/>
          <w:sz w:val="28"/>
          <w:szCs w:val="28"/>
          <w:lang w:eastAsia="ru-RU"/>
        </w:rPr>
        <w:t>а</w:t>
      </w:r>
      <w:r w:rsidR="003E6022" w:rsidRPr="00817320">
        <w:rPr>
          <w:rFonts w:eastAsia="Times New Roman"/>
          <w:sz w:val="28"/>
          <w:szCs w:val="28"/>
          <w:lang w:eastAsia="ru-RU"/>
        </w:rPr>
        <w:t xml:space="preserve"> </w:t>
      </w:r>
      <w:r w:rsidR="002E0033" w:rsidRPr="00817320">
        <w:rPr>
          <w:rFonts w:eastAsia="Times New Roman"/>
          <w:sz w:val="28"/>
          <w:szCs w:val="28"/>
          <w:lang w:eastAsia="ru-RU"/>
        </w:rPr>
        <w:t>на очное отделение бакалавриат</w:t>
      </w:r>
      <w:r w:rsidR="00DD0CDC" w:rsidRPr="00817320">
        <w:rPr>
          <w:rFonts w:eastAsia="Times New Roman"/>
          <w:sz w:val="28"/>
          <w:szCs w:val="28"/>
          <w:lang w:eastAsia="ru-RU"/>
        </w:rPr>
        <w:t>а</w:t>
      </w:r>
      <w:r w:rsidRPr="00817320">
        <w:rPr>
          <w:rFonts w:eastAsia="Times New Roman"/>
          <w:sz w:val="28"/>
          <w:szCs w:val="28"/>
          <w:lang w:eastAsia="ru-RU"/>
        </w:rPr>
        <w:t>;</w:t>
      </w:r>
    </w:p>
    <w:p w14:paraId="54B48C7A" w14:textId="77777777" w:rsidR="00E40593" w:rsidRPr="00817320" w:rsidRDefault="00E40593" w:rsidP="00B65D4A">
      <w:pPr>
        <w:numPr>
          <w:ilvl w:val="0"/>
          <w:numId w:val="8"/>
        </w:numPr>
        <w:ind w:left="709"/>
        <w:rPr>
          <w:rFonts w:eastAsia="Times New Roman"/>
          <w:sz w:val="28"/>
          <w:szCs w:val="28"/>
          <w:lang w:eastAsia="ru-RU"/>
        </w:rPr>
      </w:pPr>
      <w:r w:rsidRPr="00817320">
        <w:rPr>
          <w:rFonts w:eastAsia="Times New Roman"/>
          <w:sz w:val="28"/>
          <w:szCs w:val="28"/>
          <w:lang w:eastAsia="ru-RU"/>
        </w:rPr>
        <w:t xml:space="preserve">в Перервинскую духовную семинарию: </w:t>
      </w:r>
      <w:r w:rsidR="00421ED6" w:rsidRPr="00817320">
        <w:rPr>
          <w:rFonts w:eastAsia="Times New Roman"/>
          <w:b/>
          <w:sz w:val="28"/>
          <w:szCs w:val="28"/>
          <w:lang w:eastAsia="ru-RU"/>
        </w:rPr>
        <w:t>6</w:t>
      </w:r>
      <w:r w:rsidRPr="00817320">
        <w:rPr>
          <w:rFonts w:eastAsia="Times New Roman"/>
          <w:sz w:val="28"/>
          <w:szCs w:val="28"/>
          <w:lang w:eastAsia="ru-RU"/>
        </w:rPr>
        <w:t> </w:t>
      </w:r>
      <w:r w:rsidR="00421ED6" w:rsidRPr="00817320">
        <w:rPr>
          <w:rFonts w:eastAsia="Times New Roman"/>
          <w:sz w:val="28"/>
          <w:szCs w:val="28"/>
          <w:lang w:eastAsia="ru-RU"/>
        </w:rPr>
        <w:t>абитуриентов</w:t>
      </w:r>
      <w:r w:rsidR="0073490A" w:rsidRPr="00817320">
        <w:rPr>
          <w:rFonts w:eastAsia="Times New Roman"/>
          <w:sz w:val="28"/>
          <w:szCs w:val="28"/>
          <w:lang w:eastAsia="ru-RU"/>
        </w:rPr>
        <w:t>, все на очное отделение</w:t>
      </w:r>
      <w:r w:rsidR="00B83014" w:rsidRPr="00817320">
        <w:rPr>
          <w:rFonts w:eastAsia="Times New Roman"/>
          <w:sz w:val="28"/>
          <w:szCs w:val="28"/>
          <w:lang w:eastAsia="ru-RU"/>
        </w:rPr>
        <w:t>, из них:</w:t>
      </w:r>
      <w:r w:rsidR="00421ED6" w:rsidRPr="00817320">
        <w:rPr>
          <w:rFonts w:eastAsia="Times New Roman"/>
          <w:sz w:val="28"/>
          <w:szCs w:val="28"/>
          <w:lang w:eastAsia="ru-RU"/>
        </w:rPr>
        <w:t xml:space="preserve"> 1 – на подготовительное отделение,</w:t>
      </w:r>
      <w:r w:rsidR="00B83014" w:rsidRPr="00817320">
        <w:rPr>
          <w:rFonts w:eastAsia="Times New Roman"/>
          <w:sz w:val="28"/>
          <w:szCs w:val="28"/>
          <w:lang w:eastAsia="ru-RU"/>
        </w:rPr>
        <w:t xml:space="preserve"> </w:t>
      </w:r>
      <w:r w:rsidR="001834A8" w:rsidRPr="00817320">
        <w:rPr>
          <w:rFonts w:eastAsia="Times New Roman"/>
          <w:sz w:val="28"/>
          <w:szCs w:val="28"/>
          <w:lang w:eastAsia="ru-RU"/>
        </w:rPr>
        <w:t>2</w:t>
      </w:r>
      <w:r w:rsidR="00B83014" w:rsidRPr="00817320">
        <w:rPr>
          <w:rFonts w:eastAsia="Times New Roman"/>
          <w:sz w:val="28"/>
          <w:szCs w:val="28"/>
          <w:lang w:eastAsia="ru-RU"/>
        </w:rPr>
        <w:t xml:space="preserve"> – на </w:t>
      </w:r>
      <w:r w:rsidRPr="00817320">
        <w:rPr>
          <w:rFonts w:eastAsia="Times New Roman"/>
          <w:sz w:val="28"/>
          <w:szCs w:val="28"/>
          <w:lang w:eastAsia="ru-RU"/>
        </w:rPr>
        <w:t>бакалавриат</w:t>
      </w:r>
      <w:r w:rsidR="00B83014" w:rsidRPr="00817320">
        <w:rPr>
          <w:rFonts w:eastAsia="Times New Roman"/>
          <w:sz w:val="28"/>
          <w:szCs w:val="28"/>
          <w:lang w:eastAsia="ru-RU"/>
        </w:rPr>
        <w:t xml:space="preserve">, </w:t>
      </w:r>
      <w:r w:rsidR="00421ED6" w:rsidRPr="00817320">
        <w:rPr>
          <w:rFonts w:eastAsia="Times New Roman"/>
          <w:sz w:val="28"/>
          <w:szCs w:val="28"/>
          <w:lang w:eastAsia="ru-RU"/>
        </w:rPr>
        <w:t>3</w:t>
      </w:r>
      <w:r w:rsidR="00B83014" w:rsidRPr="00817320">
        <w:rPr>
          <w:rFonts w:eastAsia="Times New Roman"/>
          <w:sz w:val="28"/>
          <w:szCs w:val="28"/>
          <w:lang w:eastAsia="ru-RU"/>
        </w:rPr>
        <w:t xml:space="preserve"> –</w:t>
      </w:r>
      <w:r w:rsidR="0073490A" w:rsidRPr="00817320">
        <w:rPr>
          <w:rFonts w:eastAsia="Times New Roman"/>
          <w:sz w:val="28"/>
          <w:szCs w:val="28"/>
          <w:lang w:eastAsia="ru-RU"/>
        </w:rPr>
        <w:t xml:space="preserve"> в </w:t>
      </w:r>
      <w:r w:rsidR="001834A8" w:rsidRPr="00817320">
        <w:rPr>
          <w:rFonts w:eastAsia="Times New Roman"/>
          <w:sz w:val="28"/>
          <w:szCs w:val="28"/>
          <w:lang w:eastAsia="ru-RU"/>
        </w:rPr>
        <w:t>магистратуру</w:t>
      </w:r>
      <w:r w:rsidRPr="00817320">
        <w:rPr>
          <w:rFonts w:eastAsia="Times New Roman"/>
          <w:sz w:val="28"/>
          <w:szCs w:val="28"/>
          <w:lang w:eastAsia="ru-RU"/>
        </w:rPr>
        <w:t>;</w:t>
      </w:r>
    </w:p>
    <w:p w14:paraId="2D7E0641" w14:textId="77777777" w:rsidR="00B46232" w:rsidRPr="00817320" w:rsidRDefault="00B46232" w:rsidP="00B65D4A">
      <w:pPr>
        <w:numPr>
          <w:ilvl w:val="0"/>
          <w:numId w:val="8"/>
        </w:numPr>
        <w:ind w:left="709"/>
        <w:rPr>
          <w:rFonts w:eastAsia="Times New Roman"/>
          <w:sz w:val="28"/>
          <w:szCs w:val="28"/>
          <w:lang w:eastAsia="ru-RU"/>
        </w:rPr>
      </w:pPr>
      <w:r w:rsidRPr="00817320">
        <w:rPr>
          <w:rFonts w:eastAsia="Times New Roman"/>
          <w:sz w:val="28"/>
          <w:szCs w:val="28"/>
          <w:lang w:eastAsia="ru-RU"/>
        </w:rPr>
        <w:lastRenderedPageBreak/>
        <w:t xml:space="preserve">в </w:t>
      </w:r>
      <w:r w:rsidRPr="00817320">
        <w:rPr>
          <w:sz w:val="28"/>
          <w:szCs w:val="28"/>
        </w:rPr>
        <w:t>Православный Свято-Ти</w:t>
      </w:r>
      <w:r w:rsidR="00421ED6" w:rsidRPr="00817320">
        <w:rPr>
          <w:sz w:val="28"/>
          <w:szCs w:val="28"/>
        </w:rPr>
        <w:t xml:space="preserve">хоновский богословский институт </w:t>
      </w:r>
      <w:r w:rsidR="00421ED6" w:rsidRPr="00817320">
        <w:rPr>
          <w:b/>
          <w:sz w:val="28"/>
          <w:szCs w:val="28"/>
        </w:rPr>
        <w:t>10</w:t>
      </w:r>
      <w:r w:rsidR="00421ED6" w:rsidRPr="00817320">
        <w:rPr>
          <w:sz w:val="28"/>
          <w:szCs w:val="28"/>
        </w:rPr>
        <w:t> абитуриентов:</w:t>
      </w:r>
      <w:r w:rsidRPr="00817320">
        <w:rPr>
          <w:sz w:val="28"/>
          <w:szCs w:val="28"/>
        </w:rPr>
        <w:t xml:space="preserve"> </w:t>
      </w:r>
      <w:r w:rsidR="00421ED6" w:rsidRPr="00817320">
        <w:rPr>
          <w:sz w:val="28"/>
          <w:szCs w:val="28"/>
        </w:rPr>
        <w:t>8</w:t>
      </w:r>
      <w:r w:rsidRPr="00817320">
        <w:rPr>
          <w:b/>
          <w:sz w:val="28"/>
          <w:szCs w:val="28"/>
        </w:rPr>
        <w:t xml:space="preserve"> </w:t>
      </w:r>
      <w:r w:rsidRPr="00817320">
        <w:rPr>
          <w:sz w:val="28"/>
          <w:szCs w:val="28"/>
        </w:rPr>
        <w:t>человек</w:t>
      </w:r>
      <w:r w:rsidR="00176EA1" w:rsidRPr="00817320">
        <w:rPr>
          <w:sz w:val="28"/>
          <w:szCs w:val="28"/>
        </w:rPr>
        <w:t xml:space="preserve"> на бакалавриат</w:t>
      </w:r>
      <w:r w:rsidRPr="00817320">
        <w:rPr>
          <w:sz w:val="28"/>
          <w:szCs w:val="28"/>
        </w:rPr>
        <w:t xml:space="preserve">, </w:t>
      </w:r>
      <w:r w:rsidR="007351DB" w:rsidRPr="00817320">
        <w:rPr>
          <w:sz w:val="28"/>
          <w:szCs w:val="28"/>
        </w:rPr>
        <w:t>из </w:t>
      </w:r>
      <w:r w:rsidRPr="00817320">
        <w:rPr>
          <w:sz w:val="28"/>
          <w:szCs w:val="28"/>
        </w:rPr>
        <w:t>них</w:t>
      </w:r>
      <w:r w:rsidR="00176EA1" w:rsidRPr="00817320">
        <w:rPr>
          <w:sz w:val="28"/>
          <w:szCs w:val="28"/>
        </w:rPr>
        <w:t xml:space="preserve"> </w:t>
      </w:r>
      <w:r w:rsidR="00421ED6" w:rsidRPr="00817320">
        <w:rPr>
          <w:sz w:val="28"/>
          <w:szCs w:val="28"/>
        </w:rPr>
        <w:t>5</w:t>
      </w:r>
      <w:r w:rsidRPr="00817320">
        <w:rPr>
          <w:sz w:val="28"/>
          <w:szCs w:val="28"/>
        </w:rPr>
        <w:t xml:space="preserve"> – на очное отделение, </w:t>
      </w:r>
      <w:r w:rsidR="00421ED6" w:rsidRPr="00817320">
        <w:rPr>
          <w:sz w:val="28"/>
          <w:szCs w:val="28"/>
        </w:rPr>
        <w:t>1</w:t>
      </w:r>
      <w:r w:rsidRPr="00817320">
        <w:rPr>
          <w:sz w:val="28"/>
          <w:szCs w:val="28"/>
        </w:rPr>
        <w:t xml:space="preserve"> –</w:t>
      </w:r>
      <w:r w:rsidR="00BF7649" w:rsidRPr="00817320">
        <w:rPr>
          <w:sz w:val="28"/>
          <w:szCs w:val="28"/>
        </w:rPr>
        <w:t xml:space="preserve"> </w:t>
      </w:r>
      <w:r w:rsidR="007351DB" w:rsidRPr="00817320">
        <w:rPr>
          <w:sz w:val="28"/>
          <w:szCs w:val="28"/>
        </w:rPr>
        <w:t>вечернее</w:t>
      </w:r>
      <w:r w:rsidR="00BF7649" w:rsidRPr="00817320">
        <w:rPr>
          <w:sz w:val="28"/>
          <w:szCs w:val="28"/>
        </w:rPr>
        <w:t xml:space="preserve"> отделение</w:t>
      </w:r>
      <w:r w:rsidR="007351DB" w:rsidRPr="00817320">
        <w:rPr>
          <w:sz w:val="28"/>
          <w:szCs w:val="28"/>
        </w:rPr>
        <w:t xml:space="preserve">, </w:t>
      </w:r>
      <w:r w:rsidR="00421ED6" w:rsidRPr="00817320">
        <w:rPr>
          <w:sz w:val="28"/>
          <w:szCs w:val="28"/>
        </w:rPr>
        <w:t>2</w:t>
      </w:r>
      <w:r w:rsidR="007351DB" w:rsidRPr="00817320">
        <w:rPr>
          <w:sz w:val="28"/>
          <w:szCs w:val="28"/>
        </w:rPr>
        <w:t xml:space="preserve"> – заочное отделение</w:t>
      </w:r>
      <w:r w:rsidR="00421ED6" w:rsidRPr="00817320">
        <w:rPr>
          <w:sz w:val="28"/>
          <w:szCs w:val="28"/>
        </w:rPr>
        <w:t>; а также 1 был восстановлен, 1 – на подготовительно отделение</w:t>
      </w:r>
      <w:r w:rsidR="00D6006E">
        <w:rPr>
          <w:sz w:val="28"/>
          <w:szCs w:val="28"/>
        </w:rPr>
        <w:t>;</w:t>
      </w:r>
    </w:p>
    <w:p w14:paraId="56C2AE99" w14:textId="77777777" w:rsidR="00421ED6" w:rsidRPr="00817320" w:rsidRDefault="00421ED6" w:rsidP="00B65D4A">
      <w:pPr>
        <w:numPr>
          <w:ilvl w:val="0"/>
          <w:numId w:val="8"/>
        </w:numPr>
        <w:ind w:left="709"/>
        <w:rPr>
          <w:rFonts w:eastAsia="Times New Roman"/>
          <w:sz w:val="28"/>
          <w:szCs w:val="28"/>
          <w:lang w:eastAsia="ru-RU"/>
        </w:rPr>
      </w:pPr>
      <w:r w:rsidRPr="00817320">
        <w:rPr>
          <w:sz w:val="28"/>
          <w:szCs w:val="28"/>
        </w:rPr>
        <w:t xml:space="preserve">в Православный Свято-Тихоновский гуманитарный университет – </w:t>
      </w:r>
      <w:r w:rsidRPr="00817320">
        <w:rPr>
          <w:b/>
          <w:sz w:val="28"/>
          <w:szCs w:val="28"/>
        </w:rPr>
        <w:t>1</w:t>
      </w:r>
      <w:r w:rsidRPr="00817320">
        <w:rPr>
          <w:sz w:val="28"/>
          <w:szCs w:val="28"/>
        </w:rPr>
        <w:t xml:space="preserve"> на заочный бакалавриат.</w:t>
      </w:r>
    </w:p>
    <w:p w14:paraId="05B10C43" w14:textId="77777777" w:rsidR="00421ED6" w:rsidRPr="00817320" w:rsidRDefault="00421ED6" w:rsidP="00421ED6">
      <w:pPr>
        <w:ind w:left="349" w:firstLine="0"/>
        <w:rPr>
          <w:sz w:val="28"/>
          <w:szCs w:val="28"/>
        </w:rPr>
      </w:pPr>
      <w:r w:rsidRPr="00817320">
        <w:rPr>
          <w:b/>
          <w:sz w:val="28"/>
          <w:szCs w:val="28"/>
        </w:rPr>
        <w:t>1</w:t>
      </w:r>
      <w:r w:rsidRPr="00817320">
        <w:rPr>
          <w:sz w:val="28"/>
          <w:szCs w:val="28"/>
        </w:rPr>
        <w:t xml:space="preserve"> дело было направлено в комиссию по рассмотрению дел отчисленных студентов при Учебном комитете.</w:t>
      </w:r>
    </w:p>
    <w:p w14:paraId="7430104C" w14:textId="77777777" w:rsidR="00421ED6" w:rsidRPr="00817320" w:rsidRDefault="00976C5E" w:rsidP="00421ED6">
      <w:pPr>
        <w:ind w:left="349" w:firstLine="0"/>
        <w:rPr>
          <w:sz w:val="28"/>
          <w:szCs w:val="28"/>
        </w:rPr>
      </w:pPr>
      <w:r>
        <w:rPr>
          <w:sz w:val="28"/>
          <w:szCs w:val="28"/>
        </w:rPr>
        <w:t>Решение о</w:t>
      </w:r>
      <w:r w:rsidR="00421ED6" w:rsidRPr="00817320">
        <w:rPr>
          <w:sz w:val="28"/>
          <w:szCs w:val="28"/>
        </w:rPr>
        <w:t>тложить поступление на следующий год</w:t>
      </w:r>
      <w:r>
        <w:rPr>
          <w:sz w:val="28"/>
          <w:szCs w:val="28"/>
        </w:rPr>
        <w:t xml:space="preserve"> было принято в отношении</w:t>
      </w:r>
      <w:r w:rsidR="00421ED6" w:rsidRPr="00817320">
        <w:rPr>
          <w:sz w:val="28"/>
          <w:szCs w:val="28"/>
        </w:rPr>
        <w:t xml:space="preserve"> </w:t>
      </w:r>
      <w:r w:rsidR="00421ED6" w:rsidRPr="00817320">
        <w:rPr>
          <w:b/>
          <w:sz w:val="28"/>
          <w:szCs w:val="28"/>
        </w:rPr>
        <w:t>4</w:t>
      </w:r>
      <w:r>
        <w:rPr>
          <w:sz w:val="28"/>
          <w:szCs w:val="28"/>
        </w:rPr>
        <w:t> </w:t>
      </w:r>
      <w:r w:rsidR="00421ED6" w:rsidRPr="00817320">
        <w:rPr>
          <w:sz w:val="28"/>
          <w:szCs w:val="28"/>
        </w:rPr>
        <w:t>вопрошающи</w:t>
      </w:r>
      <w:r>
        <w:rPr>
          <w:sz w:val="28"/>
          <w:szCs w:val="28"/>
        </w:rPr>
        <w:t>х</w:t>
      </w:r>
      <w:r w:rsidR="00421ED6" w:rsidRPr="00817320">
        <w:rPr>
          <w:sz w:val="28"/>
          <w:szCs w:val="28"/>
        </w:rPr>
        <w:t>.</w:t>
      </w:r>
    </w:p>
    <w:p w14:paraId="72EE2905" w14:textId="77777777" w:rsidR="00E40593" w:rsidRDefault="00E40593" w:rsidP="00421ED6">
      <w:pPr>
        <w:ind w:left="349" w:firstLine="0"/>
        <w:rPr>
          <w:sz w:val="28"/>
          <w:szCs w:val="28"/>
        </w:rPr>
      </w:pPr>
      <w:r w:rsidRPr="00817320">
        <w:rPr>
          <w:sz w:val="28"/>
          <w:szCs w:val="28"/>
        </w:rPr>
        <w:t xml:space="preserve">Отказано в рекомендации </w:t>
      </w:r>
      <w:r w:rsidR="00533324" w:rsidRPr="00817320">
        <w:rPr>
          <w:sz w:val="28"/>
          <w:szCs w:val="28"/>
        </w:rPr>
        <w:t>по</w:t>
      </w:r>
      <w:r w:rsidRPr="00817320">
        <w:rPr>
          <w:sz w:val="28"/>
          <w:szCs w:val="28"/>
        </w:rPr>
        <w:t xml:space="preserve"> различны</w:t>
      </w:r>
      <w:r w:rsidR="00533324" w:rsidRPr="00817320">
        <w:rPr>
          <w:sz w:val="28"/>
          <w:szCs w:val="28"/>
        </w:rPr>
        <w:t>м</w:t>
      </w:r>
      <w:r w:rsidRPr="00817320">
        <w:rPr>
          <w:sz w:val="28"/>
          <w:szCs w:val="28"/>
        </w:rPr>
        <w:t xml:space="preserve"> причин</w:t>
      </w:r>
      <w:r w:rsidR="00533324" w:rsidRPr="00817320">
        <w:rPr>
          <w:sz w:val="28"/>
          <w:szCs w:val="28"/>
        </w:rPr>
        <w:t>ам</w:t>
      </w:r>
      <w:r w:rsidRPr="00817320">
        <w:rPr>
          <w:sz w:val="28"/>
          <w:szCs w:val="28"/>
        </w:rPr>
        <w:t xml:space="preserve"> </w:t>
      </w:r>
      <w:r w:rsidR="00421ED6" w:rsidRPr="00817320">
        <w:rPr>
          <w:b/>
          <w:sz w:val="28"/>
          <w:szCs w:val="28"/>
        </w:rPr>
        <w:t>2</w:t>
      </w:r>
      <w:r w:rsidRPr="00817320">
        <w:rPr>
          <w:sz w:val="28"/>
          <w:szCs w:val="28"/>
        </w:rPr>
        <w:t xml:space="preserve"> абитуриент</w:t>
      </w:r>
      <w:r w:rsidR="00713743" w:rsidRPr="00817320">
        <w:rPr>
          <w:sz w:val="28"/>
          <w:szCs w:val="28"/>
        </w:rPr>
        <w:t>ам</w:t>
      </w:r>
      <w:r w:rsidRPr="00817320">
        <w:rPr>
          <w:sz w:val="28"/>
          <w:szCs w:val="28"/>
        </w:rPr>
        <w:t>.</w:t>
      </w:r>
    </w:p>
    <w:p w14:paraId="35A896EF" w14:textId="77777777" w:rsidR="00976C5E" w:rsidRPr="00817320" w:rsidRDefault="00976C5E" w:rsidP="00421ED6">
      <w:pPr>
        <w:ind w:left="349" w:firstLine="0"/>
        <w:rPr>
          <w:sz w:val="28"/>
          <w:szCs w:val="28"/>
        </w:rPr>
      </w:pPr>
    </w:p>
    <w:p w14:paraId="1FB31AE1" w14:textId="77777777" w:rsidR="00421ED6" w:rsidRPr="00817320" w:rsidRDefault="00976C5E" w:rsidP="00421ED6">
      <w:pPr>
        <w:ind w:left="349" w:firstLine="0"/>
        <w:rPr>
          <w:sz w:val="28"/>
          <w:szCs w:val="28"/>
        </w:rPr>
      </w:pPr>
      <w:r w:rsidRPr="00976C5E">
        <w:rPr>
          <w:sz w:val="28"/>
          <w:szCs w:val="28"/>
        </w:rPr>
        <w:t xml:space="preserve">Кроме того, одобрено </w:t>
      </w:r>
      <w:r w:rsidR="00421ED6" w:rsidRPr="00976C5E">
        <w:rPr>
          <w:b/>
          <w:sz w:val="28"/>
          <w:szCs w:val="28"/>
        </w:rPr>
        <w:t>9</w:t>
      </w:r>
      <w:r w:rsidRPr="00976C5E">
        <w:rPr>
          <w:sz w:val="28"/>
          <w:szCs w:val="28"/>
        </w:rPr>
        <w:t xml:space="preserve"> прошений</w:t>
      </w:r>
      <w:r w:rsidR="00421ED6" w:rsidRPr="00817320">
        <w:rPr>
          <w:sz w:val="28"/>
          <w:szCs w:val="28"/>
        </w:rPr>
        <w:t xml:space="preserve"> священников на</w:t>
      </w:r>
      <w:r>
        <w:rPr>
          <w:sz w:val="28"/>
          <w:szCs w:val="28"/>
        </w:rPr>
        <w:t xml:space="preserve"> поступление на</w:t>
      </w:r>
      <w:r w:rsidR="00421ED6" w:rsidRPr="00817320">
        <w:rPr>
          <w:sz w:val="28"/>
          <w:szCs w:val="28"/>
        </w:rPr>
        <w:t xml:space="preserve"> курсы повышения квалификации.</w:t>
      </w:r>
    </w:p>
    <w:p w14:paraId="351AEB3A" w14:textId="77777777" w:rsidR="00CD3671" w:rsidRPr="00817320" w:rsidRDefault="00CD3671" w:rsidP="00E655E5">
      <w:pPr>
        <w:pStyle w:val="a"/>
        <w:numPr>
          <w:ilvl w:val="0"/>
          <w:numId w:val="0"/>
        </w:numPr>
      </w:pPr>
      <w:r w:rsidRPr="00817320">
        <w:t>Распределение абитуриентов по духовным школам Московской епархии</w:t>
      </w:r>
    </w:p>
    <w:p w14:paraId="64BEE077" w14:textId="77777777" w:rsidR="00CD3671" w:rsidRPr="00817320" w:rsidRDefault="00CD3671" w:rsidP="00CD3671">
      <w:pPr>
        <w:ind w:firstLine="0"/>
        <w:jc w:val="center"/>
        <w:rPr>
          <w:sz w:val="28"/>
          <w:szCs w:val="28"/>
        </w:rPr>
      </w:pPr>
      <w:r w:rsidRPr="00817320">
        <w:rPr>
          <w:noProof/>
          <w:sz w:val="28"/>
          <w:szCs w:val="28"/>
          <w:lang w:eastAsia="ru-RU"/>
        </w:rPr>
        <w:drawing>
          <wp:inline distT="0" distB="0" distL="0" distR="0" wp14:anchorId="43A45078" wp14:editId="11AFD3FA">
            <wp:extent cx="6123222" cy="3196425"/>
            <wp:effectExtent l="19050" t="0" r="10878" b="3975"/>
            <wp:docPr id="4"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B6319D" w14:textId="77777777" w:rsidR="00A3107F" w:rsidRPr="00817320" w:rsidRDefault="00A3107F" w:rsidP="00B22CCC">
      <w:pPr>
        <w:pStyle w:val="3"/>
      </w:pPr>
      <w:bookmarkStart w:id="25" w:name="_Toc87629322"/>
      <w:r w:rsidRPr="00817320">
        <w:t>Комиссия по приему посетителей в Московской Патриархии</w:t>
      </w:r>
      <w:bookmarkEnd w:id="25"/>
    </w:p>
    <w:p w14:paraId="2D9A1B98" w14:textId="77777777" w:rsidR="00271E5C" w:rsidRPr="00817320" w:rsidRDefault="00271E5C" w:rsidP="003748DF">
      <w:pPr>
        <w:rPr>
          <w:bCs/>
          <w:iCs/>
          <w:sz w:val="28"/>
          <w:szCs w:val="28"/>
        </w:rPr>
      </w:pPr>
      <w:r w:rsidRPr="00817320">
        <w:rPr>
          <w:bCs/>
          <w:iCs/>
          <w:sz w:val="28"/>
          <w:szCs w:val="28"/>
        </w:rPr>
        <w:t>Основная задача Комиссии – контроль за приходящими и обращающимися, а также необходимость упорядочивания их обращений в различные службы Московской Патриархии.</w:t>
      </w:r>
    </w:p>
    <w:p w14:paraId="0C215B9B" w14:textId="77777777" w:rsidR="003748DF" w:rsidRPr="00817320" w:rsidRDefault="00216F19" w:rsidP="003748DF">
      <w:pPr>
        <w:rPr>
          <w:bCs/>
          <w:iCs/>
          <w:sz w:val="28"/>
          <w:szCs w:val="28"/>
        </w:rPr>
      </w:pPr>
      <w:r w:rsidRPr="00817320">
        <w:rPr>
          <w:bCs/>
          <w:iCs/>
          <w:sz w:val="28"/>
          <w:szCs w:val="28"/>
        </w:rPr>
        <w:t>Ч</w:t>
      </w:r>
      <w:r w:rsidR="003E5BEA" w:rsidRPr="00817320">
        <w:rPr>
          <w:bCs/>
          <w:iCs/>
          <w:sz w:val="28"/>
          <w:szCs w:val="28"/>
        </w:rPr>
        <w:t>исл</w:t>
      </w:r>
      <w:r w:rsidRPr="00817320">
        <w:rPr>
          <w:bCs/>
          <w:iCs/>
          <w:sz w:val="28"/>
          <w:szCs w:val="28"/>
        </w:rPr>
        <w:t>о</w:t>
      </w:r>
      <w:r w:rsidR="003E5BEA" w:rsidRPr="00817320">
        <w:rPr>
          <w:bCs/>
          <w:iCs/>
          <w:sz w:val="28"/>
          <w:szCs w:val="28"/>
        </w:rPr>
        <w:t xml:space="preserve"> посетителей Московской Патриархии </w:t>
      </w:r>
      <w:r w:rsidR="00271E5C" w:rsidRPr="00817320">
        <w:rPr>
          <w:bCs/>
          <w:iCs/>
          <w:sz w:val="28"/>
          <w:szCs w:val="28"/>
        </w:rPr>
        <w:t>на настоящий момент небольшое</w:t>
      </w:r>
      <w:r w:rsidR="00403B4B" w:rsidRPr="00817320">
        <w:rPr>
          <w:bCs/>
          <w:iCs/>
          <w:sz w:val="28"/>
          <w:szCs w:val="28"/>
        </w:rPr>
        <w:t xml:space="preserve">, </w:t>
      </w:r>
      <w:r w:rsidR="00271E5C" w:rsidRPr="00817320">
        <w:rPr>
          <w:bCs/>
          <w:iCs/>
          <w:sz w:val="28"/>
          <w:szCs w:val="28"/>
        </w:rPr>
        <w:t>вместе с тем, поступает большое количество</w:t>
      </w:r>
      <w:r w:rsidR="0021699E" w:rsidRPr="00817320">
        <w:rPr>
          <w:bCs/>
          <w:iCs/>
          <w:sz w:val="28"/>
          <w:szCs w:val="28"/>
        </w:rPr>
        <w:t xml:space="preserve"> телефонных звонков.</w:t>
      </w:r>
      <w:r w:rsidR="00CD3671" w:rsidRPr="00817320">
        <w:rPr>
          <w:bCs/>
          <w:iCs/>
          <w:sz w:val="28"/>
          <w:szCs w:val="28"/>
        </w:rPr>
        <w:t xml:space="preserve"> </w:t>
      </w:r>
      <w:r w:rsidR="00F661DF" w:rsidRPr="00817320">
        <w:rPr>
          <w:bCs/>
          <w:iCs/>
          <w:sz w:val="28"/>
          <w:szCs w:val="28"/>
        </w:rPr>
        <w:t xml:space="preserve">В </w:t>
      </w:r>
      <w:r w:rsidR="00902012" w:rsidRPr="00817320">
        <w:rPr>
          <w:bCs/>
          <w:iCs/>
          <w:sz w:val="28"/>
          <w:szCs w:val="28"/>
        </w:rPr>
        <w:t>Московск</w:t>
      </w:r>
      <w:r w:rsidR="00623B66" w:rsidRPr="00817320">
        <w:rPr>
          <w:bCs/>
          <w:iCs/>
          <w:sz w:val="28"/>
          <w:szCs w:val="28"/>
        </w:rPr>
        <w:t>ую</w:t>
      </w:r>
      <w:r w:rsidR="00902012" w:rsidRPr="00817320">
        <w:rPr>
          <w:bCs/>
          <w:iCs/>
          <w:sz w:val="28"/>
          <w:szCs w:val="28"/>
        </w:rPr>
        <w:t xml:space="preserve"> Патриархи</w:t>
      </w:r>
      <w:r w:rsidR="00623B66" w:rsidRPr="00817320">
        <w:rPr>
          <w:bCs/>
          <w:iCs/>
          <w:sz w:val="28"/>
          <w:szCs w:val="28"/>
        </w:rPr>
        <w:t xml:space="preserve">ю </w:t>
      </w:r>
      <w:r w:rsidR="00EE7182" w:rsidRPr="00817320">
        <w:rPr>
          <w:bCs/>
          <w:iCs/>
          <w:sz w:val="28"/>
          <w:szCs w:val="28"/>
        </w:rPr>
        <w:t>приход</w:t>
      </w:r>
      <w:r w:rsidR="00F32003" w:rsidRPr="00817320">
        <w:rPr>
          <w:bCs/>
          <w:iCs/>
          <w:sz w:val="28"/>
          <w:szCs w:val="28"/>
        </w:rPr>
        <w:t>ят</w:t>
      </w:r>
      <w:r w:rsidR="00EE7182" w:rsidRPr="00817320">
        <w:rPr>
          <w:bCs/>
          <w:iCs/>
          <w:sz w:val="28"/>
          <w:szCs w:val="28"/>
        </w:rPr>
        <w:t xml:space="preserve"> люди </w:t>
      </w:r>
      <w:r w:rsidR="00F32003" w:rsidRPr="00817320">
        <w:rPr>
          <w:bCs/>
          <w:iCs/>
          <w:sz w:val="28"/>
          <w:szCs w:val="28"/>
        </w:rPr>
        <w:t xml:space="preserve">по большей части </w:t>
      </w:r>
      <w:r w:rsidR="00EE7182" w:rsidRPr="00817320">
        <w:rPr>
          <w:bCs/>
          <w:iCs/>
          <w:sz w:val="28"/>
          <w:szCs w:val="28"/>
        </w:rPr>
        <w:t xml:space="preserve">с просьбой </w:t>
      </w:r>
      <w:r w:rsidR="00DE0B7F" w:rsidRPr="00817320">
        <w:rPr>
          <w:bCs/>
          <w:iCs/>
          <w:sz w:val="28"/>
          <w:szCs w:val="28"/>
        </w:rPr>
        <w:t>духовно поддержать их в той или иной жизненной ситуации</w:t>
      </w:r>
      <w:r w:rsidR="000A1994" w:rsidRPr="00817320">
        <w:rPr>
          <w:bCs/>
          <w:iCs/>
          <w:sz w:val="28"/>
          <w:szCs w:val="28"/>
        </w:rPr>
        <w:t>.</w:t>
      </w:r>
      <w:r w:rsidR="00202422" w:rsidRPr="00817320">
        <w:rPr>
          <w:bCs/>
          <w:iCs/>
          <w:sz w:val="28"/>
          <w:szCs w:val="28"/>
        </w:rPr>
        <w:t xml:space="preserve"> </w:t>
      </w:r>
      <w:r w:rsidR="009168A7" w:rsidRPr="00817320">
        <w:rPr>
          <w:bCs/>
          <w:iCs/>
          <w:sz w:val="28"/>
          <w:szCs w:val="28"/>
        </w:rPr>
        <w:t>Большое число</w:t>
      </w:r>
      <w:r w:rsidR="00C4731E" w:rsidRPr="00817320">
        <w:rPr>
          <w:bCs/>
          <w:iCs/>
          <w:sz w:val="28"/>
          <w:szCs w:val="28"/>
        </w:rPr>
        <w:t xml:space="preserve"> </w:t>
      </w:r>
      <w:r w:rsidR="00EF5817" w:rsidRPr="00817320">
        <w:rPr>
          <w:bCs/>
          <w:iCs/>
          <w:sz w:val="28"/>
          <w:szCs w:val="28"/>
        </w:rPr>
        <w:t>людей</w:t>
      </w:r>
      <w:r w:rsidR="009168A7" w:rsidRPr="00817320">
        <w:rPr>
          <w:bCs/>
          <w:iCs/>
          <w:sz w:val="28"/>
          <w:szCs w:val="28"/>
        </w:rPr>
        <w:t xml:space="preserve"> </w:t>
      </w:r>
      <w:r w:rsidR="0060665F" w:rsidRPr="00817320">
        <w:rPr>
          <w:bCs/>
          <w:iCs/>
          <w:sz w:val="28"/>
          <w:szCs w:val="28"/>
        </w:rPr>
        <w:t>обращается</w:t>
      </w:r>
      <w:r w:rsidR="00EF5817" w:rsidRPr="00817320">
        <w:rPr>
          <w:bCs/>
          <w:iCs/>
          <w:sz w:val="28"/>
          <w:szCs w:val="28"/>
        </w:rPr>
        <w:t xml:space="preserve"> по вопросам</w:t>
      </w:r>
      <w:r w:rsidR="00887D09" w:rsidRPr="00817320">
        <w:rPr>
          <w:bCs/>
          <w:iCs/>
          <w:sz w:val="28"/>
          <w:szCs w:val="28"/>
        </w:rPr>
        <w:t xml:space="preserve">, </w:t>
      </w:r>
      <w:r w:rsidR="00EF5817" w:rsidRPr="00817320">
        <w:rPr>
          <w:bCs/>
          <w:iCs/>
          <w:sz w:val="28"/>
          <w:szCs w:val="28"/>
        </w:rPr>
        <w:t>находящи</w:t>
      </w:r>
      <w:r w:rsidR="001618E6" w:rsidRPr="00817320">
        <w:rPr>
          <w:bCs/>
          <w:iCs/>
          <w:sz w:val="28"/>
          <w:szCs w:val="28"/>
        </w:rPr>
        <w:t>мс</w:t>
      </w:r>
      <w:r w:rsidR="00EF5817" w:rsidRPr="00817320">
        <w:rPr>
          <w:bCs/>
          <w:iCs/>
          <w:sz w:val="28"/>
          <w:szCs w:val="28"/>
        </w:rPr>
        <w:t>я</w:t>
      </w:r>
      <w:r w:rsidR="00202422" w:rsidRPr="00817320">
        <w:rPr>
          <w:bCs/>
          <w:iCs/>
          <w:sz w:val="28"/>
          <w:szCs w:val="28"/>
        </w:rPr>
        <w:t xml:space="preserve"> </w:t>
      </w:r>
      <w:r w:rsidR="001618E6" w:rsidRPr="00817320">
        <w:rPr>
          <w:bCs/>
          <w:iCs/>
          <w:sz w:val="28"/>
          <w:szCs w:val="28"/>
        </w:rPr>
        <w:t>в ведении Канонической комиссии,</w:t>
      </w:r>
      <w:r w:rsidR="00791988" w:rsidRPr="00817320">
        <w:rPr>
          <w:bCs/>
          <w:iCs/>
          <w:sz w:val="28"/>
          <w:szCs w:val="28"/>
        </w:rPr>
        <w:t xml:space="preserve"> в которую таковые и</w:t>
      </w:r>
      <w:r w:rsidR="001618E6" w:rsidRPr="00817320">
        <w:rPr>
          <w:bCs/>
          <w:iCs/>
          <w:sz w:val="28"/>
          <w:szCs w:val="28"/>
        </w:rPr>
        <w:t xml:space="preserve"> перенаправля</w:t>
      </w:r>
      <w:r w:rsidR="00E0784F" w:rsidRPr="00817320">
        <w:rPr>
          <w:bCs/>
          <w:iCs/>
          <w:sz w:val="28"/>
          <w:szCs w:val="28"/>
        </w:rPr>
        <w:t>ются</w:t>
      </w:r>
      <w:r w:rsidR="003748DF" w:rsidRPr="00817320">
        <w:rPr>
          <w:bCs/>
          <w:iCs/>
          <w:sz w:val="28"/>
          <w:szCs w:val="28"/>
        </w:rPr>
        <w:t>, а также по вопросам, связанным с жизнью Московской епархии.</w:t>
      </w:r>
    </w:p>
    <w:p w14:paraId="76C4046D" w14:textId="77777777" w:rsidR="008B2F84" w:rsidRPr="00817320" w:rsidRDefault="008B2F84" w:rsidP="00B22CCC">
      <w:pPr>
        <w:pStyle w:val="3"/>
      </w:pPr>
      <w:bookmarkStart w:id="26" w:name="_Toc87629323"/>
      <w:r w:rsidRPr="00817320">
        <w:lastRenderedPageBreak/>
        <w:t>Комиссия по погребению</w:t>
      </w:r>
      <w:bookmarkEnd w:id="26"/>
      <w:r w:rsidRPr="00817320">
        <w:t xml:space="preserve"> </w:t>
      </w:r>
    </w:p>
    <w:p w14:paraId="58EAAF80" w14:textId="77777777" w:rsidR="00557D68" w:rsidRPr="00817320" w:rsidRDefault="0005288B" w:rsidP="00557D68">
      <w:pPr>
        <w:rPr>
          <w:sz w:val="28"/>
          <w:szCs w:val="28"/>
        </w:rPr>
      </w:pPr>
      <w:r w:rsidRPr="00817320">
        <w:rPr>
          <w:sz w:val="28"/>
          <w:szCs w:val="28"/>
        </w:rPr>
        <w:t xml:space="preserve">За отчетный год </w:t>
      </w:r>
      <w:r w:rsidR="00557D68" w:rsidRPr="00817320">
        <w:rPr>
          <w:sz w:val="28"/>
          <w:szCs w:val="28"/>
        </w:rPr>
        <w:t>было проведено два заседания Погребальной комиссии</w:t>
      </w:r>
      <w:r w:rsidR="00B65031" w:rsidRPr="00817320">
        <w:rPr>
          <w:sz w:val="28"/>
          <w:szCs w:val="28"/>
        </w:rPr>
        <w:t xml:space="preserve"> по </w:t>
      </w:r>
      <w:r w:rsidR="00B8492C" w:rsidRPr="00817320">
        <w:rPr>
          <w:sz w:val="28"/>
          <w:szCs w:val="28"/>
        </w:rPr>
        <w:t>ситуаций с отпеваниями во всех викариатствах г.</w:t>
      </w:r>
      <w:r w:rsidR="002056F3">
        <w:rPr>
          <w:sz w:val="28"/>
          <w:szCs w:val="28"/>
        </w:rPr>
        <w:t> </w:t>
      </w:r>
      <w:r w:rsidR="00B8492C" w:rsidRPr="00817320">
        <w:rPr>
          <w:sz w:val="28"/>
          <w:szCs w:val="28"/>
        </w:rPr>
        <w:t xml:space="preserve">Москвы </w:t>
      </w:r>
      <w:r w:rsidR="00B65031" w:rsidRPr="00817320">
        <w:rPr>
          <w:sz w:val="28"/>
          <w:szCs w:val="28"/>
        </w:rPr>
        <w:t>и</w:t>
      </w:r>
      <w:r w:rsidR="00B8492C" w:rsidRPr="00817320">
        <w:rPr>
          <w:sz w:val="28"/>
          <w:szCs w:val="28"/>
        </w:rPr>
        <w:t xml:space="preserve"> по текущим</w:t>
      </w:r>
      <w:r w:rsidR="00B65031" w:rsidRPr="00817320">
        <w:rPr>
          <w:sz w:val="28"/>
          <w:szCs w:val="28"/>
        </w:rPr>
        <w:t xml:space="preserve"> вопросам</w:t>
      </w:r>
      <w:r w:rsidR="00557D68" w:rsidRPr="00817320">
        <w:rPr>
          <w:sz w:val="28"/>
          <w:szCs w:val="28"/>
        </w:rPr>
        <w:t>.</w:t>
      </w:r>
    </w:p>
    <w:p w14:paraId="3E5B9C8A" w14:textId="77777777" w:rsidR="00B8492C" w:rsidRPr="00817320" w:rsidRDefault="00B8492C" w:rsidP="00B8492C">
      <w:pPr>
        <w:rPr>
          <w:sz w:val="28"/>
          <w:szCs w:val="28"/>
        </w:rPr>
      </w:pPr>
      <w:r w:rsidRPr="00817320">
        <w:rPr>
          <w:sz w:val="28"/>
          <w:szCs w:val="28"/>
        </w:rPr>
        <w:t xml:space="preserve">Члены Погребальной комиссии принимали участие и оказывали помощь в организации погребения 2 клириков. </w:t>
      </w:r>
    </w:p>
    <w:p w14:paraId="5B912835" w14:textId="77777777" w:rsidR="00B8492C" w:rsidRPr="00817320" w:rsidRDefault="00B8492C" w:rsidP="00B8492C">
      <w:pPr>
        <w:rPr>
          <w:sz w:val="28"/>
          <w:szCs w:val="28"/>
        </w:rPr>
      </w:pPr>
      <w:r w:rsidRPr="00817320">
        <w:rPr>
          <w:sz w:val="28"/>
          <w:szCs w:val="28"/>
        </w:rPr>
        <w:t>Практически все морги г.</w:t>
      </w:r>
      <w:r w:rsidR="002056F3">
        <w:rPr>
          <w:sz w:val="28"/>
          <w:szCs w:val="28"/>
        </w:rPr>
        <w:t> </w:t>
      </w:r>
      <w:r w:rsidRPr="00817320">
        <w:rPr>
          <w:sz w:val="28"/>
          <w:szCs w:val="28"/>
        </w:rPr>
        <w:t>Москвы, за исключением нескольких частных, находятся под контролем ответственных за отпевания по викариатствам. Отпевания осуществляются только штатным духовенством г.</w:t>
      </w:r>
      <w:r w:rsidR="002056F3">
        <w:rPr>
          <w:sz w:val="28"/>
          <w:szCs w:val="28"/>
        </w:rPr>
        <w:t> </w:t>
      </w:r>
      <w:r w:rsidRPr="00817320">
        <w:rPr>
          <w:sz w:val="28"/>
          <w:szCs w:val="28"/>
        </w:rPr>
        <w:t>Москвы. Отдельные случаи совершения отпеваний священнослужителями других епархий были пресечены.</w:t>
      </w:r>
    </w:p>
    <w:p w14:paraId="6AC05D6E" w14:textId="77777777" w:rsidR="00B8492C" w:rsidRPr="00817320" w:rsidRDefault="00B8492C" w:rsidP="00B8492C">
      <w:pPr>
        <w:rPr>
          <w:sz w:val="28"/>
          <w:szCs w:val="28"/>
        </w:rPr>
      </w:pPr>
      <w:r w:rsidRPr="00817320">
        <w:rPr>
          <w:sz w:val="28"/>
          <w:szCs w:val="28"/>
        </w:rPr>
        <w:t xml:space="preserve">Перед совершением каждого отпевания священнослужители выясняют у родственников, был ли </w:t>
      </w:r>
      <w:r w:rsidR="002056F3" w:rsidRPr="00817320">
        <w:rPr>
          <w:sz w:val="28"/>
          <w:szCs w:val="28"/>
        </w:rPr>
        <w:t xml:space="preserve">почивший </w:t>
      </w:r>
      <w:r w:rsidRPr="00817320">
        <w:rPr>
          <w:sz w:val="28"/>
          <w:szCs w:val="28"/>
        </w:rPr>
        <w:t xml:space="preserve">крещен. Если почивший не был крещен, родственникам разъясняется порядок молитвы за </w:t>
      </w:r>
      <w:r w:rsidR="002056F3" w:rsidRPr="00817320">
        <w:rPr>
          <w:sz w:val="28"/>
          <w:szCs w:val="28"/>
        </w:rPr>
        <w:t>некрещеных</w:t>
      </w:r>
      <w:r w:rsidRPr="00817320">
        <w:rPr>
          <w:sz w:val="28"/>
          <w:szCs w:val="28"/>
        </w:rPr>
        <w:t xml:space="preserve"> усопших. Для регламентации молитвы за последних Комиссия разработала «Последование утешения родственников усопших, не приемших благодати свят</w:t>
      </w:r>
      <w:r w:rsidR="002056F3">
        <w:rPr>
          <w:sz w:val="28"/>
          <w:szCs w:val="28"/>
        </w:rPr>
        <w:t>а</w:t>
      </w:r>
      <w:r w:rsidRPr="00817320">
        <w:rPr>
          <w:sz w:val="28"/>
          <w:szCs w:val="28"/>
        </w:rPr>
        <w:t xml:space="preserve">го </w:t>
      </w:r>
      <w:r w:rsidR="002056F3">
        <w:rPr>
          <w:sz w:val="28"/>
          <w:szCs w:val="28"/>
        </w:rPr>
        <w:t>К</w:t>
      </w:r>
      <w:r w:rsidRPr="00817320">
        <w:rPr>
          <w:sz w:val="28"/>
          <w:szCs w:val="28"/>
        </w:rPr>
        <w:t>рещения» и направила его на согласование в Богослужебную комиссию г. Москвы.</w:t>
      </w:r>
    </w:p>
    <w:p w14:paraId="70CD3F8A" w14:textId="77777777" w:rsidR="00B8492C" w:rsidRPr="00817320" w:rsidRDefault="00B8492C" w:rsidP="00B8492C">
      <w:pPr>
        <w:rPr>
          <w:sz w:val="28"/>
          <w:szCs w:val="28"/>
        </w:rPr>
      </w:pPr>
      <w:r w:rsidRPr="00817320">
        <w:rPr>
          <w:sz w:val="28"/>
          <w:szCs w:val="28"/>
        </w:rPr>
        <w:t>С сентября 2024 года по май 2025 года силами духовенства Погребальной комиссии было организовано обучение работников ГБУ «Ритуал» на базе учебного центра этой организации по духовному смыслу и обрядовым традициям христианского погребения (около 200 участников).</w:t>
      </w:r>
    </w:p>
    <w:p w14:paraId="0D0B97A2" w14:textId="77777777" w:rsidR="003226BB" w:rsidRPr="00817320" w:rsidRDefault="002056F3" w:rsidP="00B8492C">
      <w:pPr>
        <w:rPr>
          <w:sz w:val="28"/>
          <w:szCs w:val="28"/>
        </w:rPr>
      </w:pPr>
      <w:r>
        <w:rPr>
          <w:sz w:val="28"/>
          <w:szCs w:val="28"/>
        </w:rPr>
        <w:t>П</w:t>
      </w:r>
      <w:r w:rsidR="00B8492C" w:rsidRPr="00817320">
        <w:rPr>
          <w:sz w:val="28"/>
          <w:szCs w:val="28"/>
        </w:rPr>
        <w:t>оддерживаются постоянные рабочие контакты с директорами моргов (в том числе, судебных и больничных) и крематориев, работниками ГБУ, непосредственно производящие оформление погребальных услуг.</w:t>
      </w:r>
    </w:p>
    <w:sectPr w:rsidR="003226BB" w:rsidRPr="00817320" w:rsidSect="00820EC6">
      <w:footerReference w:type="default" r:id="rId2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08690" w14:textId="77777777" w:rsidR="00AE1723" w:rsidRDefault="00AE1723" w:rsidP="002C3817">
      <w:r>
        <w:separator/>
      </w:r>
    </w:p>
  </w:endnote>
  <w:endnote w:type="continuationSeparator" w:id="0">
    <w:p w14:paraId="1AEFCB71" w14:textId="77777777" w:rsidR="00AE1723" w:rsidRDefault="00AE1723" w:rsidP="002C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6086"/>
      <w:docPartObj>
        <w:docPartGallery w:val="Page Numbers (Bottom of Page)"/>
        <w:docPartUnique/>
      </w:docPartObj>
    </w:sdtPr>
    <w:sdtContent>
      <w:p w14:paraId="680329F9" w14:textId="77777777" w:rsidR="0061138D" w:rsidRDefault="00697028">
        <w:pPr>
          <w:pStyle w:val="ac"/>
          <w:jc w:val="right"/>
        </w:pPr>
        <w:r>
          <w:fldChar w:fldCharType="begin"/>
        </w:r>
        <w:r w:rsidR="006A4131">
          <w:instrText xml:space="preserve"> PAGE   \* MERGEFORMAT </w:instrText>
        </w:r>
        <w:r>
          <w:fldChar w:fldCharType="separate"/>
        </w:r>
        <w:r w:rsidR="000360A3">
          <w:rPr>
            <w:noProof/>
          </w:rPr>
          <w:t>12</w:t>
        </w:r>
        <w:r>
          <w:rPr>
            <w:noProof/>
          </w:rPr>
          <w:fldChar w:fldCharType="end"/>
        </w:r>
      </w:p>
    </w:sdtContent>
  </w:sdt>
  <w:p w14:paraId="5C6E166A" w14:textId="77777777" w:rsidR="0061138D" w:rsidRPr="001F12B0" w:rsidRDefault="0061138D" w:rsidP="002C381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BC27" w14:textId="77777777" w:rsidR="00AE1723" w:rsidRDefault="00AE1723" w:rsidP="002C3817">
      <w:r>
        <w:separator/>
      </w:r>
    </w:p>
  </w:footnote>
  <w:footnote w:type="continuationSeparator" w:id="0">
    <w:p w14:paraId="17BCA2A6" w14:textId="77777777" w:rsidR="00AE1723" w:rsidRDefault="00AE1723" w:rsidP="002C3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1F81"/>
    <w:multiLevelType w:val="hybridMultilevel"/>
    <w:tmpl w:val="B4408F02"/>
    <w:lvl w:ilvl="0" w:tplc="0419000F">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0A42366"/>
    <w:multiLevelType w:val="hybridMultilevel"/>
    <w:tmpl w:val="700CDA2E"/>
    <w:lvl w:ilvl="0" w:tplc="F82AFE9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5911D17"/>
    <w:multiLevelType w:val="hybridMultilevel"/>
    <w:tmpl w:val="383CAF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1326D3"/>
    <w:multiLevelType w:val="hybridMultilevel"/>
    <w:tmpl w:val="60868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516D59"/>
    <w:multiLevelType w:val="hybridMultilevel"/>
    <w:tmpl w:val="5F9A31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99F01EF"/>
    <w:multiLevelType w:val="hybridMultilevel"/>
    <w:tmpl w:val="BB5C5FAE"/>
    <w:styleLink w:val="2"/>
    <w:lvl w:ilvl="0" w:tplc="25C8D934">
      <w:start w:val="1"/>
      <w:numFmt w:val="decimal"/>
      <w:lvlText w:val="%1."/>
      <w:lvlJc w:val="left"/>
      <w:pPr>
        <w:tabs>
          <w:tab w:val="left" w:pos="360"/>
          <w:tab w:val="num" w:pos="993"/>
          <w:tab w:val="left" w:pos="2520"/>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3D58A5A6">
      <w:start w:val="1"/>
      <w:numFmt w:val="decimal"/>
      <w:lvlText w:val="%2."/>
      <w:lvlJc w:val="left"/>
      <w:pPr>
        <w:tabs>
          <w:tab w:val="left" w:pos="360"/>
          <w:tab w:val="left" w:pos="993"/>
          <w:tab w:val="num" w:pos="1860"/>
          <w:tab w:val="left" w:pos="2520"/>
        </w:tabs>
        <w:ind w:left="1293" w:hanging="1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43D84202">
      <w:start w:val="1"/>
      <w:numFmt w:val="lowerRoman"/>
      <w:lvlText w:val="%3."/>
      <w:lvlJc w:val="left"/>
      <w:pPr>
        <w:tabs>
          <w:tab w:val="left" w:pos="360"/>
          <w:tab w:val="left" w:pos="993"/>
        </w:tabs>
        <w:ind w:left="216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90C6648">
      <w:start w:val="1"/>
      <w:numFmt w:val="decimal"/>
      <w:lvlText w:val="%4."/>
      <w:lvlJc w:val="left"/>
      <w:pPr>
        <w:tabs>
          <w:tab w:val="left" w:pos="360"/>
          <w:tab w:val="left" w:pos="993"/>
          <w:tab w:val="left" w:pos="2520"/>
        </w:tabs>
        <w:ind w:left="2880" w:hanging="2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5E625126">
      <w:start w:val="1"/>
      <w:numFmt w:val="lowerLetter"/>
      <w:lvlText w:val="%5."/>
      <w:lvlJc w:val="left"/>
      <w:pPr>
        <w:tabs>
          <w:tab w:val="left" w:pos="360"/>
          <w:tab w:val="left" w:pos="993"/>
          <w:tab w:val="left" w:pos="2520"/>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11CB6F0">
      <w:start w:val="1"/>
      <w:numFmt w:val="lowerRoman"/>
      <w:lvlText w:val="%6."/>
      <w:lvlJc w:val="left"/>
      <w:pPr>
        <w:tabs>
          <w:tab w:val="left" w:pos="360"/>
          <w:tab w:val="left" w:pos="993"/>
          <w:tab w:val="left" w:pos="2520"/>
        </w:tabs>
        <w:ind w:left="4320" w:hanging="1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4DAF09A">
      <w:start w:val="1"/>
      <w:numFmt w:val="decimal"/>
      <w:lvlText w:val="%7."/>
      <w:lvlJc w:val="left"/>
      <w:pPr>
        <w:tabs>
          <w:tab w:val="left" w:pos="360"/>
          <w:tab w:val="left" w:pos="993"/>
          <w:tab w:val="left" w:pos="2520"/>
        </w:tabs>
        <w:ind w:left="5040" w:hanging="19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8E868AE">
      <w:start w:val="1"/>
      <w:numFmt w:val="lowerLetter"/>
      <w:lvlText w:val="%8."/>
      <w:lvlJc w:val="left"/>
      <w:pPr>
        <w:tabs>
          <w:tab w:val="left" w:pos="360"/>
          <w:tab w:val="left" w:pos="993"/>
          <w:tab w:val="left" w:pos="2520"/>
        </w:tabs>
        <w:ind w:left="5760"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7B0417E">
      <w:start w:val="1"/>
      <w:numFmt w:val="lowerRoman"/>
      <w:lvlText w:val="%9."/>
      <w:lvlJc w:val="left"/>
      <w:pPr>
        <w:tabs>
          <w:tab w:val="left" w:pos="360"/>
          <w:tab w:val="left" w:pos="993"/>
          <w:tab w:val="left" w:pos="2520"/>
          <w:tab w:val="num" w:pos="7047"/>
        </w:tabs>
        <w:ind w:left="6480" w:hanging="1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2F744453"/>
    <w:multiLevelType w:val="hybridMultilevel"/>
    <w:tmpl w:val="EF7AB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03F17BF"/>
    <w:multiLevelType w:val="hybridMultilevel"/>
    <w:tmpl w:val="156A0102"/>
    <w:lvl w:ilvl="0" w:tplc="14767A1A">
      <w:start w:val="1"/>
      <w:numFmt w:val="decimal"/>
      <w:pStyle w:val="a"/>
      <w:lvlText w:val="Диаграмма № %1."/>
      <w:lvlJc w:val="left"/>
      <w:pPr>
        <w:ind w:left="3196" w:hanging="360"/>
      </w:pPr>
      <w:rPr>
        <w:rFonts w:hint="default"/>
        <w:b/>
        <w:i/>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40441AF"/>
    <w:multiLevelType w:val="hybridMultilevel"/>
    <w:tmpl w:val="5D285422"/>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41AD55BF"/>
    <w:multiLevelType w:val="hybridMultilevel"/>
    <w:tmpl w:val="8682A274"/>
    <w:styleLink w:val="1"/>
    <w:lvl w:ilvl="0" w:tplc="AE462D78">
      <w:start w:val="1"/>
      <w:numFmt w:val="decimal"/>
      <w:lvlText w:val="%1."/>
      <w:lvlJc w:val="left"/>
      <w:pPr>
        <w:tabs>
          <w:tab w:val="left" w:pos="993"/>
          <w:tab w:val="left" w:pos="2520"/>
        </w:tabs>
        <w:ind w:left="927" w:hanging="360"/>
      </w:pPr>
      <w:rPr>
        <w:rFonts w:hAnsi="Arial Unicode MS"/>
        <w:b/>
        <w:bCs/>
        <w:caps w:val="0"/>
        <w:smallCaps w:val="0"/>
        <w:strike w:val="0"/>
        <w:dstrike w:val="0"/>
        <w:color w:val="000000"/>
        <w:spacing w:val="0"/>
        <w:w w:val="100"/>
        <w:kern w:val="0"/>
        <w:position w:val="0"/>
        <w:highlight w:val="none"/>
        <w:vertAlign w:val="baseline"/>
      </w:rPr>
    </w:lvl>
    <w:lvl w:ilvl="1" w:tplc="DA34B4F0">
      <w:start w:val="1"/>
      <w:numFmt w:val="lowerLetter"/>
      <w:lvlText w:val="%2."/>
      <w:lvlJc w:val="left"/>
      <w:pPr>
        <w:tabs>
          <w:tab w:val="left" w:pos="993"/>
          <w:tab w:val="left" w:pos="2520"/>
        </w:tabs>
        <w:ind w:left="1647" w:hanging="360"/>
      </w:pPr>
      <w:rPr>
        <w:rFonts w:hAnsi="Arial Unicode MS"/>
        <w:b/>
        <w:bCs/>
        <w:caps w:val="0"/>
        <w:smallCaps w:val="0"/>
        <w:strike w:val="0"/>
        <w:dstrike w:val="0"/>
        <w:color w:val="000000"/>
        <w:spacing w:val="0"/>
        <w:w w:val="100"/>
        <w:kern w:val="0"/>
        <w:position w:val="0"/>
        <w:highlight w:val="none"/>
        <w:vertAlign w:val="baseline"/>
      </w:rPr>
    </w:lvl>
    <w:lvl w:ilvl="2" w:tplc="033C6CFE">
      <w:start w:val="1"/>
      <w:numFmt w:val="lowerRoman"/>
      <w:lvlText w:val="%3."/>
      <w:lvlJc w:val="left"/>
      <w:pPr>
        <w:tabs>
          <w:tab w:val="left" w:pos="993"/>
          <w:tab w:val="left" w:pos="2520"/>
        </w:tabs>
        <w:ind w:left="2367" w:hanging="291"/>
      </w:pPr>
      <w:rPr>
        <w:rFonts w:hAnsi="Arial Unicode MS"/>
        <w:b/>
        <w:bCs/>
        <w:caps w:val="0"/>
        <w:smallCaps w:val="0"/>
        <w:strike w:val="0"/>
        <w:dstrike w:val="0"/>
        <w:color w:val="000000"/>
        <w:spacing w:val="0"/>
        <w:w w:val="100"/>
        <w:kern w:val="0"/>
        <w:position w:val="0"/>
        <w:highlight w:val="none"/>
        <w:vertAlign w:val="baseline"/>
      </w:rPr>
    </w:lvl>
    <w:lvl w:ilvl="3" w:tplc="DEC0E822">
      <w:start w:val="1"/>
      <w:numFmt w:val="decimal"/>
      <w:lvlText w:val="%4."/>
      <w:lvlJc w:val="left"/>
      <w:pPr>
        <w:tabs>
          <w:tab w:val="left" w:pos="993"/>
          <w:tab w:val="left" w:pos="2520"/>
        </w:tabs>
        <w:ind w:left="3087" w:hanging="360"/>
      </w:pPr>
      <w:rPr>
        <w:rFonts w:hAnsi="Arial Unicode MS"/>
        <w:b/>
        <w:bCs/>
        <w:caps w:val="0"/>
        <w:smallCaps w:val="0"/>
        <w:strike w:val="0"/>
        <w:dstrike w:val="0"/>
        <w:color w:val="000000"/>
        <w:spacing w:val="0"/>
        <w:w w:val="100"/>
        <w:kern w:val="0"/>
        <w:position w:val="0"/>
        <w:highlight w:val="none"/>
        <w:vertAlign w:val="baseline"/>
      </w:rPr>
    </w:lvl>
    <w:lvl w:ilvl="4" w:tplc="15A4B368">
      <w:start w:val="1"/>
      <w:numFmt w:val="lowerLetter"/>
      <w:lvlText w:val="%5."/>
      <w:lvlJc w:val="left"/>
      <w:pPr>
        <w:tabs>
          <w:tab w:val="left" w:pos="993"/>
          <w:tab w:val="left" w:pos="2520"/>
        </w:tabs>
        <w:ind w:left="3807" w:hanging="360"/>
      </w:pPr>
      <w:rPr>
        <w:rFonts w:hAnsi="Arial Unicode MS"/>
        <w:b/>
        <w:bCs/>
        <w:caps w:val="0"/>
        <w:smallCaps w:val="0"/>
        <w:strike w:val="0"/>
        <w:dstrike w:val="0"/>
        <w:color w:val="000000"/>
        <w:spacing w:val="0"/>
        <w:w w:val="100"/>
        <w:kern w:val="0"/>
        <w:position w:val="0"/>
        <w:highlight w:val="none"/>
        <w:vertAlign w:val="baseline"/>
      </w:rPr>
    </w:lvl>
    <w:lvl w:ilvl="5" w:tplc="47BEC282">
      <w:start w:val="1"/>
      <w:numFmt w:val="lowerRoman"/>
      <w:lvlText w:val="%6."/>
      <w:lvlJc w:val="left"/>
      <w:pPr>
        <w:tabs>
          <w:tab w:val="left" w:pos="993"/>
          <w:tab w:val="left" w:pos="2520"/>
        </w:tabs>
        <w:ind w:left="4527" w:hanging="291"/>
      </w:pPr>
      <w:rPr>
        <w:rFonts w:hAnsi="Arial Unicode MS"/>
        <w:b/>
        <w:bCs/>
        <w:caps w:val="0"/>
        <w:smallCaps w:val="0"/>
        <w:strike w:val="0"/>
        <w:dstrike w:val="0"/>
        <w:color w:val="000000"/>
        <w:spacing w:val="0"/>
        <w:w w:val="100"/>
        <w:kern w:val="0"/>
        <w:position w:val="0"/>
        <w:highlight w:val="none"/>
        <w:vertAlign w:val="baseline"/>
      </w:rPr>
    </w:lvl>
    <w:lvl w:ilvl="6" w:tplc="98625C12">
      <w:start w:val="1"/>
      <w:numFmt w:val="decimal"/>
      <w:lvlText w:val="%7."/>
      <w:lvlJc w:val="left"/>
      <w:pPr>
        <w:tabs>
          <w:tab w:val="left" w:pos="993"/>
          <w:tab w:val="left" w:pos="2520"/>
        </w:tabs>
        <w:ind w:left="5247" w:hanging="360"/>
      </w:pPr>
      <w:rPr>
        <w:rFonts w:hAnsi="Arial Unicode MS"/>
        <w:b/>
        <w:bCs/>
        <w:caps w:val="0"/>
        <w:smallCaps w:val="0"/>
        <w:strike w:val="0"/>
        <w:dstrike w:val="0"/>
        <w:color w:val="000000"/>
        <w:spacing w:val="0"/>
        <w:w w:val="100"/>
        <w:kern w:val="0"/>
        <w:position w:val="0"/>
        <w:highlight w:val="none"/>
        <w:vertAlign w:val="baseline"/>
      </w:rPr>
    </w:lvl>
    <w:lvl w:ilvl="7" w:tplc="87C0344E">
      <w:start w:val="1"/>
      <w:numFmt w:val="lowerLetter"/>
      <w:lvlText w:val="%8."/>
      <w:lvlJc w:val="left"/>
      <w:pPr>
        <w:tabs>
          <w:tab w:val="left" w:pos="993"/>
          <w:tab w:val="left" w:pos="2520"/>
        </w:tabs>
        <w:ind w:left="5967" w:hanging="360"/>
      </w:pPr>
      <w:rPr>
        <w:rFonts w:hAnsi="Arial Unicode MS"/>
        <w:b/>
        <w:bCs/>
        <w:caps w:val="0"/>
        <w:smallCaps w:val="0"/>
        <w:strike w:val="0"/>
        <w:dstrike w:val="0"/>
        <w:color w:val="000000"/>
        <w:spacing w:val="0"/>
        <w:w w:val="100"/>
        <w:kern w:val="0"/>
        <w:position w:val="0"/>
        <w:highlight w:val="none"/>
        <w:vertAlign w:val="baseline"/>
      </w:rPr>
    </w:lvl>
    <w:lvl w:ilvl="8" w:tplc="F118C768">
      <w:start w:val="1"/>
      <w:numFmt w:val="lowerRoman"/>
      <w:lvlText w:val="%9."/>
      <w:lvlJc w:val="left"/>
      <w:pPr>
        <w:tabs>
          <w:tab w:val="left" w:pos="993"/>
          <w:tab w:val="left" w:pos="2520"/>
        </w:tabs>
        <w:ind w:left="6687" w:hanging="291"/>
      </w:pPr>
      <w:rPr>
        <w:rFonts w:hAnsi="Arial Unicode MS"/>
        <w:b/>
        <w:bCs/>
        <w:caps w:val="0"/>
        <w:smallCaps w:val="0"/>
        <w:strike w:val="0"/>
        <w:dstrike w:val="0"/>
        <w:color w:val="000000"/>
        <w:spacing w:val="0"/>
        <w:w w:val="100"/>
        <w:kern w:val="0"/>
        <w:position w:val="0"/>
        <w:highlight w:val="none"/>
        <w:vertAlign w:val="baseline"/>
      </w:rPr>
    </w:lvl>
  </w:abstractNum>
  <w:abstractNum w:abstractNumId="10" w15:restartNumberingAfterBreak="0">
    <w:nsid w:val="43F60278"/>
    <w:multiLevelType w:val="hybridMultilevel"/>
    <w:tmpl w:val="DC9AB2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42C1B80"/>
    <w:multiLevelType w:val="hybridMultilevel"/>
    <w:tmpl w:val="6C149C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5021983"/>
    <w:multiLevelType w:val="hybridMultilevel"/>
    <w:tmpl w:val="09706DFC"/>
    <w:lvl w:ilvl="0" w:tplc="90744F1E">
      <w:start w:val="1"/>
      <w:numFmt w:val="decimal"/>
      <w:lvlText w:val="Таблица %1."/>
      <w:lvlJc w:val="left"/>
      <w:pPr>
        <w:ind w:left="2138" w:hanging="360"/>
      </w:pPr>
      <w:rPr>
        <w:rFonts w:hint="default"/>
        <w:b/>
        <w:i/>
        <w:color w:val="000000" w:themeColor="text1"/>
      </w:rPr>
    </w:lvl>
    <w:lvl w:ilvl="1" w:tplc="E850FE58">
      <w:start w:val="1"/>
      <w:numFmt w:val="decimal"/>
      <w:pStyle w:val="a0"/>
      <w:lvlText w:val="Таблица № %2."/>
      <w:lvlJc w:val="left"/>
      <w:pPr>
        <w:ind w:left="1440" w:hanging="360"/>
      </w:pPr>
      <w:rPr>
        <w:rFonts w:hint="default"/>
        <w:b/>
        <w:i/>
        <w:color w:val="000000" w:themeColor="text1"/>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330358"/>
    <w:multiLevelType w:val="multilevel"/>
    <w:tmpl w:val="D794E95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15:restartNumberingAfterBreak="0">
    <w:nsid w:val="454B00B9"/>
    <w:multiLevelType w:val="hybridMultilevel"/>
    <w:tmpl w:val="F45CFDA6"/>
    <w:lvl w:ilvl="0" w:tplc="6B10C7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6C6D65"/>
    <w:multiLevelType w:val="hybridMultilevel"/>
    <w:tmpl w:val="004483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8331BD8"/>
    <w:multiLevelType w:val="hybridMultilevel"/>
    <w:tmpl w:val="DB284A20"/>
    <w:lvl w:ilvl="0" w:tplc="F82AFE9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AFD19A8"/>
    <w:multiLevelType w:val="hybridMultilevel"/>
    <w:tmpl w:val="DA4C38DC"/>
    <w:styleLink w:val="a1"/>
    <w:lvl w:ilvl="0" w:tplc="9A403488">
      <w:start w:val="1"/>
      <w:numFmt w:val="bullet"/>
      <w:lvlText w:val="-"/>
      <w:lvlJc w:val="left"/>
      <w:pPr>
        <w:tabs>
          <w:tab w:val="num" w:pos="898"/>
        </w:tabs>
        <w:ind w:left="189" w:firstLine="520"/>
      </w:pPr>
      <w:rPr>
        <w:rFonts w:hAnsi="Arial Unicode MS"/>
        <w:caps w:val="0"/>
        <w:smallCaps w:val="0"/>
        <w:strike w:val="0"/>
        <w:dstrike w:val="0"/>
        <w:color w:val="000000"/>
        <w:spacing w:val="0"/>
        <w:w w:val="100"/>
        <w:kern w:val="0"/>
        <w:position w:val="0"/>
        <w:highlight w:val="none"/>
        <w:vertAlign w:val="baseline"/>
      </w:rPr>
    </w:lvl>
    <w:lvl w:ilvl="1" w:tplc="D1CE4298">
      <w:start w:val="1"/>
      <w:numFmt w:val="bullet"/>
      <w:lvlText w:val="-"/>
      <w:lvlJc w:val="left"/>
      <w:pPr>
        <w:tabs>
          <w:tab w:val="num" w:pos="1498"/>
        </w:tabs>
        <w:ind w:left="789" w:firstLine="520"/>
      </w:pPr>
      <w:rPr>
        <w:rFonts w:hAnsi="Arial Unicode MS"/>
        <w:caps w:val="0"/>
        <w:smallCaps w:val="0"/>
        <w:strike w:val="0"/>
        <w:dstrike w:val="0"/>
        <w:color w:val="000000"/>
        <w:spacing w:val="0"/>
        <w:w w:val="100"/>
        <w:kern w:val="0"/>
        <w:position w:val="0"/>
        <w:highlight w:val="none"/>
        <w:vertAlign w:val="baseline"/>
      </w:rPr>
    </w:lvl>
    <w:lvl w:ilvl="2" w:tplc="0F6ACD78">
      <w:start w:val="1"/>
      <w:numFmt w:val="bullet"/>
      <w:lvlText w:val="-"/>
      <w:lvlJc w:val="left"/>
      <w:pPr>
        <w:tabs>
          <w:tab w:val="num" w:pos="2098"/>
        </w:tabs>
        <w:ind w:left="1389" w:firstLine="520"/>
      </w:pPr>
      <w:rPr>
        <w:rFonts w:hAnsi="Arial Unicode MS"/>
        <w:caps w:val="0"/>
        <w:smallCaps w:val="0"/>
        <w:strike w:val="0"/>
        <w:dstrike w:val="0"/>
        <w:color w:val="000000"/>
        <w:spacing w:val="0"/>
        <w:w w:val="100"/>
        <w:kern w:val="0"/>
        <w:position w:val="0"/>
        <w:highlight w:val="none"/>
        <w:vertAlign w:val="baseline"/>
      </w:rPr>
    </w:lvl>
    <w:lvl w:ilvl="3" w:tplc="16FE8A44">
      <w:start w:val="1"/>
      <w:numFmt w:val="bullet"/>
      <w:lvlText w:val="-"/>
      <w:lvlJc w:val="left"/>
      <w:pPr>
        <w:tabs>
          <w:tab w:val="num" w:pos="2698"/>
        </w:tabs>
        <w:ind w:left="1989" w:firstLine="520"/>
      </w:pPr>
      <w:rPr>
        <w:rFonts w:hAnsi="Arial Unicode MS"/>
        <w:caps w:val="0"/>
        <w:smallCaps w:val="0"/>
        <w:strike w:val="0"/>
        <w:dstrike w:val="0"/>
        <w:color w:val="000000"/>
        <w:spacing w:val="0"/>
        <w:w w:val="100"/>
        <w:kern w:val="0"/>
        <w:position w:val="0"/>
        <w:highlight w:val="none"/>
        <w:vertAlign w:val="baseline"/>
      </w:rPr>
    </w:lvl>
    <w:lvl w:ilvl="4" w:tplc="EC088504">
      <w:start w:val="1"/>
      <w:numFmt w:val="bullet"/>
      <w:lvlText w:val="-"/>
      <w:lvlJc w:val="left"/>
      <w:pPr>
        <w:tabs>
          <w:tab w:val="num" w:pos="3298"/>
        </w:tabs>
        <w:ind w:left="2589" w:firstLine="520"/>
      </w:pPr>
      <w:rPr>
        <w:rFonts w:hAnsi="Arial Unicode MS"/>
        <w:caps w:val="0"/>
        <w:smallCaps w:val="0"/>
        <w:strike w:val="0"/>
        <w:dstrike w:val="0"/>
        <w:color w:val="000000"/>
        <w:spacing w:val="0"/>
        <w:w w:val="100"/>
        <w:kern w:val="0"/>
        <w:position w:val="0"/>
        <w:highlight w:val="none"/>
        <w:vertAlign w:val="baseline"/>
      </w:rPr>
    </w:lvl>
    <w:lvl w:ilvl="5" w:tplc="8716D40A">
      <w:start w:val="1"/>
      <w:numFmt w:val="bullet"/>
      <w:lvlText w:val="-"/>
      <w:lvlJc w:val="left"/>
      <w:pPr>
        <w:tabs>
          <w:tab w:val="num" w:pos="3898"/>
        </w:tabs>
        <w:ind w:left="3189" w:firstLine="520"/>
      </w:pPr>
      <w:rPr>
        <w:rFonts w:hAnsi="Arial Unicode MS"/>
        <w:caps w:val="0"/>
        <w:smallCaps w:val="0"/>
        <w:strike w:val="0"/>
        <w:dstrike w:val="0"/>
        <w:color w:val="000000"/>
        <w:spacing w:val="0"/>
        <w:w w:val="100"/>
        <w:kern w:val="0"/>
        <w:position w:val="0"/>
        <w:highlight w:val="none"/>
        <w:vertAlign w:val="baseline"/>
      </w:rPr>
    </w:lvl>
    <w:lvl w:ilvl="6" w:tplc="30FA3352">
      <w:start w:val="1"/>
      <w:numFmt w:val="bullet"/>
      <w:lvlText w:val="-"/>
      <w:lvlJc w:val="left"/>
      <w:pPr>
        <w:tabs>
          <w:tab w:val="num" w:pos="4498"/>
        </w:tabs>
        <w:ind w:left="3789" w:firstLine="520"/>
      </w:pPr>
      <w:rPr>
        <w:rFonts w:hAnsi="Arial Unicode MS"/>
        <w:caps w:val="0"/>
        <w:smallCaps w:val="0"/>
        <w:strike w:val="0"/>
        <w:dstrike w:val="0"/>
        <w:color w:val="000000"/>
        <w:spacing w:val="0"/>
        <w:w w:val="100"/>
        <w:kern w:val="0"/>
        <w:position w:val="0"/>
        <w:highlight w:val="none"/>
        <w:vertAlign w:val="baseline"/>
      </w:rPr>
    </w:lvl>
    <w:lvl w:ilvl="7" w:tplc="2CAC08A6">
      <w:start w:val="1"/>
      <w:numFmt w:val="bullet"/>
      <w:lvlText w:val="-"/>
      <w:lvlJc w:val="left"/>
      <w:pPr>
        <w:tabs>
          <w:tab w:val="num" w:pos="5098"/>
        </w:tabs>
        <w:ind w:left="4389" w:firstLine="520"/>
      </w:pPr>
      <w:rPr>
        <w:rFonts w:hAnsi="Arial Unicode MS"/>
        <w:caps w:val="0"/>
        <w:smallCaps w:val="0"/>
        <w:strike w:val="0"/>
        <w:dstrike w:val="0"/>
        <w:color w:val="000000"/>
        <w:spacing w:val="0"/>
        <w:w w:val="100"/>
        <w:kern w:val="0"/>
        <w:position w:val="0"/>
        <w:highlight w:val="none"/>
        <w:vertAlign w:val="baseline"/>
      </w:rPr>
    </w:lvl>
    <w:lvl w:ilvl="8" w:tplc="18586B64">
      <w:start w:val="1"/>
      <w:numFmt w:val="bullet"/>
      <w:lvlText w:val="-"/>
      <w:lvlJc w:val="left"/>
      <w:pPr>
        <w:tabs>
          <w:tab w:val="num" w:pos="5698"/>
        </w:tabs>
        <w:ind w:left="4989" w:firstLine="520"/>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4F4C54F0"/>
    <w:multiLevelType w:val="hybridMultilevel"/>
    <w:tmpl w:val="77BE3D0E"/>
    <w:styleLink w:val="12"/>
    <w:lvl w:ilvl="0" w:tplc="8C02B356">
      <w:start w:val="1"/>
      <w:numFmt w:val="decimal"/>
      <w:lvlText w:val="%1."/>
      <w:lvlJc w:val="left"/>
      <w:pPr>
        <w:tabs>
          <w:tab w:val="num" w:pos="708"/>
        </w:tabs>
        <w:ind w:left="72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tplc="88CC93B0">
      <w:start w:val="1"/>
      <w:numFmt w:val="decimal"/>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rPr>
    </w:lvl>
    <w:lvl w:ilvl="2" w:tplc="4EF2F9F8">
      <w:start w:val="1"/>
      <w:numFmt w:val="lowerRoman"/>
      <w:lvlText w:val="%3."/>
      <w:lvlJc w:val="left"/>
      <w:pPr>
        <w:tabs>
          <w:tab w:val="left" w:pos="1440"/>
        </w:tabs>
        <w:ind w:left="2124" w:hanging="271"/>
      </w:pPr>
      <w:rPr>
        <w:rFonts w:hAnsi="Arial Unicode MS"/>
        <w:i/>
        <w:iCs/>
        <w:caps w:val="0"/>
        <w:smallCaps w:val="0"/>
        <w:strike w:val="0"/>
        <w:dstrike w:val="0"/>
        <w:color w:val="000000"/>
        <w:spacing w:val="0"/>
        <w:w w:val="100"/>
        <w:kern w:val="0"/>
        <w:position w:val="0"/>
        <w:highlight w:val="none"/>
        <w:vertAlign w:val="baseline"/>
      </w:rPr>
    </w:lvl>
    <w:lvl w:ilvl="3" w:tplc="3B8CBA14">
      <w:start w:val="1"/>
      <w:numFmt w:val="decimal"/>
      <w:lvlText w:val="%4."/>
      <w:lvlJc w:val="left"/>
      <w:pPr>
        <w:tabs>
          <w:tab w:val="left" w:pos="1440"/>
        </w:tabs>
        <w:ind w:left="2832" w:hanging="312"/>
      </w:pPr>
      <w:rPr>
        <w:rFonts w:hAnsi="Arial Unicode MS"/>
        <w:i/>
        <w:iCs/>
        <w:caps w:val="0"/>
        <w:smallCaps w:val="0"/>
        <w:strike w:val="0"/>
        <w:dstrike w:val="0"/>
        <w:color w:val="000000"/>
        <w:spacing w:val="0"/>
        <w:w w:val="100"/>
        <w:kern w:val="0"/>
        <w:position w:val="0"/>
        <w:highlight w:val="none"/>
        <w:vertAlign w:val="baseline"/>
      </w:rPr>
    </w:lvl>
    <w:lvl w:ilvl="4" w:tplc="3B4882A8">
      <w:start w:val="1"/>
      <w:numFmt w:val="lowerLetter"/>
      <w:lvlText w:val="%5."/>
      <w:lvlJc w:val="left"/>
      <w:pPr>
        <w:tabs>
          <w:tab w:val="left" w:pos="1440"/>
        </w:tabs>
        <w:ind w:left="3540" w:hanging="300"/>
      </w:pPr>
      <w:rPr>
        <w:rFonts w:hAnsi="Arial Unicode MS"/>
        <w:i/>
        <w:iCs/>
        <w:caps w:val="0"/>
        <w:smallCaps w:val="0"/>
        <w:strike w:val="0"/>
        <w:dstrike w:val="0"/>
        <w:color w:val="000000"/>
        <w:spacing w:val="0"/>
        <w:w w:val="100"/>
        <w:kern w:val="0"/>
        <w:position w:val="0"/>
        <w:highlight w:val="none"/>
        <w:vertAlign w:val="baseline"/>
      </w:rPr>
    </w:lvl>
    <w:lvl w:ilvl="5" w:tplc="0D0E2A9C">
      <w:start w:val="1"/>
      <w:numFmt w:val="lowerRoman"/>
      <w:lvlText w:val="%6."/>
      <w:lvlJc w:val="left"/>
      <w:pPr>
        <w:tabs>
          <w:tab w:val="left" w:pos="1440"/>
        </w:tabs>
        <w:ind w:left="4248" w:hanging="235"/>
      </w:pPr>
      <w:rPr>
        <w:rFonts w:hAnsi="Arial Unicode MS"/>
        <w:i/>
        <w:iCs/>
        <w:caps w:val="0"/>
        <w:smallCaps w:val="0"/>
        <w:strike w:val="0"/>
        <w:dstrike w:val="0"/>
        <w:color w:val="000000"/>
        <w:spacing w:val="0"/>
        <w:w w:val="100"/>
        <w:kern w:val="0"/>
        <w:position w:val="0"/>
        <w:highlight w:val="none"/>
        <w:vertAlign w:val="baseline"/>
      </w:rPr>
    </w:lvl>
    <w:lvl w:ilvl="6" w:tplc="1A56970C">
      <w:start w:val="1"/>
      <w:numFmt w:val="decimal"/>
      <w:lvlText w:val="%7."/>
      <w:lvlJc w:val="left"/>
      <w:pPr>
        <w:tabs>
          <w:tab w:val="left" w:pos="1440"/>
        </w:tabs>
        <w:ind w:left="4956" w:hanging="276"/>
      </w:pPr>
      <w:rPr>
        <w:rFonts w:hAnsi="Arial Unicode MS"/>
        <w:i/>
        <w:iCs/>
        <w:caps w:val="0"/>
        <w:smallCaps w:val="0"/>
        <w:strike w:val="0"/>
        <w:dstrike w:val="0"/>
        <w:color w:val="000000"/>
        <w:spacing w:val="0"/>
        <w:w w:val="100"/>
        <w:kern w:val="0"/>
        <w:position w:val="0"/>
        <w:highlight w:val="none"/>
        <w:vertAlign w:val="baseline"/>
      </w:rPr>
    </w:lvl>
    <w:lvl w:ilvl="7" w:tplc="375C24AE">
      <w:start w:val="1"/>
      <w:numFmt w:val="lowerLetter"/>
      <w:lvlText w:val="%8."/>
      <w:lvlJc w:val="left"/>
      <w:pPr>
        <w:tabs>
          <w:tab w:val="left" w:pos="1440"/>
        </w:tabs>
        <w:ind w:left="5664" w:hanging="264"/>
      </w:pPr>
      <w:rPr>
        <w:rFonts w:hAnsi="Arial Unicode MS"/>
        <w:i/>
        <w:iCs/>
        <w:caps w:val="0"/>
        <w:smallCaps w:val="0"/>
        <w:strike w:val="0"/>
        <w:dstrike w:val="0"/>
        <w:color w:val="000000"/>
        <w:spacing w:val="0"/>
        <w:w w:val="100"/>
        <w:kern w:val="0"/>
        <w:position w:val="0"/>
        <w:highlight w:val="none"/>
        <w:vertAlign w:val="baseline"/>
      </w:rPr>
    </w:lvl>
    <w:lvl w:ilvl="8" w:tplc="97B8F6A8">
      <w:start w:val="1"/>
      <w:numFmt w:val="lowerRoman"/>
      <w:lvlText w:val="%9."/>
      <w:lvlJc w:val="left"/>
      <w:pPr>
        <w:tabs>
          <w:tab w:val="left" w:pos="1440"/>
        </w:tabs>
        <w:ind w:left="6372" w:hanging="199"/>
      </w:pPr>
      <w:rPr>
        <w:rFonts w:hAnsi="Arial Unicode MS"/>
        <w:i/>
        <w:iCs/>
        <w:caps w:val="0"/>
        <w:smallCaps w:val="0"/>
        <w:strike w:val="0"/>
        <w:dstrike w:val="0"/>
        <w:color w:val="000000"/>
        <w:spacing w:val="0"/>
        <w:w w:val="100"/>
        <w:kern w:val="0"/>
        <w:position w:val="0"/>
        <w:highlight w:val="none"/>
        <w:vertAlign w:val="baseline"/>
      </w:rPr>
    </w:lvl>
  </w:abstractNum>
  <w:abstractNum w:abstractNumId="19" w15:restartNumberingAfterBreak="0">
    <w:nsid w:val="50884722"/>
    <w:multiLevelType w:val="hybridMultilevel"/>
    <w:tmpl w:val="A016D9F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0F17857"/>
    <w:multiLevelType w:val="hybridMultilevel"/>
    <w:tmpl w:val="C83C4172"/>
    <w:styleLink w:val="11"/>
    <w:lvl w:ilvl="0" w:tplc="016247CA">
      <w:start w:val="1"/>
      <w:numFmt w:val="decimal"/>
      <w:lvlText w:val="%1."/>
      <w:lvlJc w:val="left"/>
      <w:pPr>
        <w:ind w:left="1400" w:hanging="421"/>
      </w:pPr>
      <w:rPr>
        <w:rFonts w:hAnsi="Arial Unicode MS"/>
        <w:caps w:val="0"/>
        <w:smallCaps w:val="0"/>
        <w:strike w:val="0"/>
        <w:dstrike w:val="0"/>
        <w:color w:val="000000"/>
        <w:spacing w:val="0"/>
        <w:w w:val="100"/>
        <w:kern w:val="0"/>
        <w:position w:val="0"/>
        <w:highlight w:val="none"/>
        <w:vertAlign w:val="baseline"/>
      </w:rPr>
    </w:lvl>
    <w:lvl w:ilvl="1" w:tplc="8258E498">
      <w:start w:val="1"/>
      <w:numFmt w:val="lowerLetter"/>
      <w:lvlText w:val="%2."/>
      <w:lvlJc w:val="left"/>
      <w:pPr>
        <w:ind w:left="2120" w:hanging="360"/>
      </w:pPr>
      <w:rPr>
        <w:rFonts w:hAnsi="Arial Unicode MS"/>
        <w:caps w:val="0"/>
        <w:smallCaps w:val="0"/>
        <w:strike w:val="0"/>
        <w:dstrike w:val="0"/>
        <w:color w:val="000000"/>
        <w:spacing w:val="0"/>
        <w:w w:val="100"/>
        <w:kern w:val="0"/>
        <w:position w:val="0"/>
        <w:highlight w:val="none"/>
        <w:vertAlign w:val="baseline"/>
      </w:rPr>
    </w:lvl>
    <w:lvl w:ilvl="2" w:tplc="3DE278EA">
      <w:start w:val="1"/>
      <w:numFmt w:val="lowerRoman"/>
      <w:lvlText w:val="%3."/>
      <w:lvlJc w:val="left"/>
      <w:pPr>
        <w:ind w:left="2832" w:hanging="294"/>
      </w:pPr>
      <w:rPr>
        <w:rFonts w:hAnsi="Arial Unicode MS"/>
        <w:caps w:val="0"/>
        <w:smallCaps w:val="0"/>
        <w:strike w:val="0"/>
        <w:dstrike w:val="0"/>
        <w:color w:val="000000"/>
        <w:spacing w:val="0"/>
        <w:w w:val="100"/>
        <w:kern w:val="0"/>
        <w:position w:val="0"/>
        <w:highlight w:val="none"/>
        <w:vertAlign w:val="baseline"/>
      </w:rPr>
    </w:lvl>
    <w:lvl w:ilvl="3" w:tplc="290ABAC2">
      <w:start w:val="1"/>
      <w:numFmt w:val="decimal"/>
      <w:lvlText w:val="%4."/>
      <w:lvlJc w:val="left"/>
      <w:pPr>
        <w:ind w:left="3540" w:hanging="340"/>
      </w:pPr>
      <w:rPr>
        <w:rFonts w:hAnsi="Arial Unicode MS"/>
        <w:caps w:val="0"/>
        <w:smallCaps w:val="0"/>
        <w:strike w:val="0"/>
        <w:dstrike w:val="0"/>
        <w:color w:val="000000"/>
        <w:spacing w:val="0"/>
        <w:w w:val="100"/>
        <w:kern w:val="0"/>
        <w:position w:val="0"/>
        <w:highlight w:val="none"/>
        <w:vertAlign w:val="baseline"/>
      </w:rPr>
    </w:lvl>
    <w:lvl w:ilvl="4" w:tplc="5AFAA1A2">
      <w:start w:val="1"/>
      <w:numFmt w:val="lowerLetter"/>
      <w:lvlText w:val="%5."/>
      <w:lvlJc w:val="left"/>
      <w:pPr>
        <w:ind w:left="4248" w:hanging="328"/>
      </w:pPr>
      <w:rPr>
        <w:rFonts w:hAnsi="Arial Unicode MS"/>
        <w:caps w:val="0"/>
        <w:smallCaps w:val="0"/>
        <w:strike w:val="0"/>
        <w:dstrike w:val="0"/>
        <w:color w:val="000000"/>
        <w:spacing w:val="0"/>
        <w:w w:val="100"/>
        <w:kern w:val="0"/>
        <w:position w:val="0"/>
        <w:highlight w:val="none"/>
        <w:vertAlign w:val="baseline"/>
      </w:rPr>
    </w:lvl>
    <w:lvl w:ilvl="5" w:tplc="46FC82F4">
      <w:start w:val="1"/>
      <w:numFmt w:val="lowerRoman"/>
      <w:lvlText w:val="%6."/>
      <w:lvlJc w:val="left"/>
      <w:pPr>
        <w:ind w:left="4956" w:hanging="258"/>
      </w:pPr>
      <w:rPr>
        <w:rFonts w:hAnsi="Arial Unicode MS"/>
        <w:caps w:val="0"/>
        <w:smallCaps w:val="0"/>
        <w:strike w:val="0"/>
        <w:dstrike w:val="0"/>
        <w:color w:val="000000"/>
        <w:spacing w:val="0"/>
        <w:w w:val="100"/>
        <w:kern w:val="0"/>
        <w:position w:val="0"/>
        <w:highlight w:val="none"/>
        <w:vertAlign w:val="baseline"/>
      </w:rPr>
    </w:lvl>
    <w:lvl w:ilvl="6" w:tplc="520AC71A">
      <w:start w:val="1"/>
      <w:numFmt w:val="decimal"/>
      <w:lvlText w:val="%7."/>
      <w:lvlJc w:val="left"/>
      <w:pPr>
        <w:ind w:left="5664" w:hanging="304"/>
      </w:pPr>
      <w:rPr>
        <w:rFonts w:hAnsi="Arial Unicode MS"/>
        <w:caps w:val="0"/>
        <w:smallCaps w:val="0"/>
        <w:strike w:val="0"/>
        <w:dstrike w:val="0"/>
        <w:color w:val="000000"/>
        <w:spacing w:val="0"/>
        <w:w w:val="100"/>
        <w:kern w:val="0"/>
        <w:position w:val="0"/>
        <w:highlight w:val="none"/>
        <w:vertAlign w:val="baseline"/>
      </w:rPr>
    </w:lvl>
    <w:lvl w:ilvl="7" w:tplc="D3DE8FF0">
      <w:start w:val="1"/>
      <w:numFmt w:val="lowerLetter"/>
      <w:lvlText w:val="%8."/>
      <w:lvlJc w:val="left"/>
      <w:pPr>
        <w:ind w:left="6372" w:hanging="292"/>
      </w:pPr>
      <w:rPr>
        <w:rFonts w:hAnsi="Arial Unicode MS"/>
        <w:caps w:val="0"/>
        <w:smallCaps w:val="0"/>
        <w:strike w:val="0"/>
        <w:dstrike w:val="0"/>
        <w:color w:val="000000"/>
        <w:spacing w:val="0"/>
        <w:w w:val="100"/>
        <w:kern w:val="0"/>
        <w:position w:val="0"/>
        <w:highlight w:val="none"/>
        <w:vertAlign w:val="baseline"/>
      </w:rPr>
    </w:lvl>
    <w:lvl w:ilvl="8" w:tplc="79041EFE">
      <w:start w:val="1"/>
      <w:numFmt w:val="lowerRoman"/>
      <w:lvlText w:val="%9."/>
      <w:lvlJc w:val="left"/>
      <w:pPr>
        <w:ind w:left="7080" w:hanging="222"/>
      </w:pPr>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58307B6A"/>
    <w:multiLevelType w:val="hybridMultilevel"/>
    <w:tmpl w:val="B9AEBF2A"/>
    <w:lvl w:ilvl="0" w:tplc="4582D882">
      <w:start w:val="1"/>
      <w:numFmt w:val="bullet"/>
      <w:lvlText w:val="•"/>
      <w:lvlJc w:val="left"/>
      <w:pPr>
        <w:ind w:left="2123" w:hanging="705"/>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3EA28A7"/>
    <w:multiLevelType w:val="hybridMultilevel"/>
    <w:tmpl w:val="5DA63AA6"/>
    <w:lvl w:ilvl="0" w:tplc="F82AFE9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8F810E7"/>
    <w:multiLevelType w:val="hybridMultilevel"/>
    <w:tmpl w:val="FFFFFFFF"/>
    <w:styleLink w:val="6"/>
    <w:lvl w:ilvl="0" w:tplc="5F968DFE">
      <w:start w:val="1"/>
      <w:numFmt w:val="decimal"/>
      <w:lvlText w:val="%1."/>
      <w:lvlJc w:val="left"/>
      <w:pPr>
        <w:ind w:left="927" w:hanging="360"/>
      </w:pPr>
      <w:rPr>
        <w:rFonts w:hAnsi="Arial Unicode MS" w:cs="Times New Roman"/>
        <w:b/>
        <w:bCs/>
        <w:caps w:val="0"/>
        <w:smallCaps w:val="0"/>
        <w:strike w:val="0"/>
        <w:dstrike w:val="0"/>
        <w:color w:val="000000"/>
        <w:spacing w:val="0"/>
        <w:w w:val="100"/>
        <w:kern w:val="0"/>
        <w:position w:val="0"/>
        <w:vertAlign w:val="baseline"/>
      </w:rPr>
    </w:lvl>
    <w:lvl w:ilvl="1" w:tplc="D88028A2">
      <w:start w:val="1"/>
      <w:numFmt w:val="lowerLetter"/>
      <w:lvlText w:val="%2."/>
      <w:lvlJc w:val="left"/>
      <w:pPr>
        <w:ind w:left="1647" w:hanging="360"/>
      </w:pPr>
      <w:rPr>
        <w:rFonts w:hAnsi="Arial Unicode MS" w:cs="Times New Roman"/>
        <w:b/>
        <w:bCs/>
        <w:caps w:val="0"/>
        <w:smallCaps w:val="0"/>
        <w:strike w:val="0"/>
        <w:dstrike w:val="0"/>
        <w:color w:val="000000"/>
        <w:spacing w:val="0"/>
        <w:w w:val="100"/>
        <w:kern w:val="0"/>
        <w:position w:val="0"/>
        <w:vertAlign w:val="baseline"/>
      </w:rPr>
    </w:lvl>
    <w:lvl w:ilvl="2" w:tplc="3E547DAC">
      <w:start w:val="1"/>
      <w:numFmt w:val="lowerRoman"/>
      <w:lvlText w:val="%3."/>
      <w:lvlJc w:val="left"/>
      <w:pPr>
        <w:ind w:left="2367" w:hanging="291"/>
      </w:pPr>
      <w:rPr>
        <w:rFonts w:hAnsi="Arial Unicode MS" w:cs="Times New Roman"/>
        <w:b/>
        <w:bCs/>
        <w:caps w:val="0"/>
        <w:smallCaps w:val="0"/>
        <w:strike w:val="0"/>
        <w:dstrike w:val="0"/>
        <w:color w:val="000000"/>
        <w:spacing w:val="0"/>
        <w:w w:val="100"/>
        <w:kern w:val="0"/>
        <w:position w:val="0"/>
        <w:vertAlign w:val="baseline"/>
      </w:rPr>
    </w:lvl>
    <w:lvl w:ilvl="3" w:tplc="D3A4D48C">
      <w:start w:val="1"/>
      <w:numFmt w:val="decimal"/>
      <w:lvlText w:val="%4."/>
      <w:lvlJc w:val="left"/>
      <w:pPr>
        <w:ind w:left="3087" w:hanging="360"/>
      </w:pPr>
      <w:rPr>
        <w:rFonts w:hAnsi="Arial Unicode MS" w:cs="Times New Roman"/>
        <w:b/>
        <w:bCs/>
        <w:caps w:val="0"/>
        <w:smallCaps w:val="0"/>
        <w:strike w:val="0"/>
        <w:dstrike w:val="0"/>
        <w:color w:val="000000"/>
        <w:spacing w:val="0"/>
        <w:w w:val="100"/>
        <w:kern w:val="0"/>
        <w:position w:val="0"/>
        <w:vertAlign w:val="baseline"/>
      </w:rPr>
    </w:lvl>
    <w:lvl w:ilvl="4" w:tplc="A994395A">
      <w:start w:val="1"/>
      <w:numFmt w:val="lowerLetter"/>
      <w:lvlText w:val="%5."/>
      <w:lvlJc w:val="left"/>
      <w:pPr>
        <w:ind w:left="3807" w:hanging="360"/>
      </w:pPr>
      <w:rPr>
        <w:rFonts w:hAnsi="Arial Unicode MS" w:cs="Times New Roman"/>
        <w:b/>
        <w:bCs/>
        <w:caps w:val="0"/>
        <w:smallCaps w:val="0"/>
        <w:strike w:val="0"/>
        <w:dstrike w:val="0"/>
        <w:color w:val="000000"/>
        <w:spacing w:val="0"/>
        <w:w w:val="100"/>
        <w:kern w:val="0"/>
        <w:position w:val="0"/>
        <w:vertAlign w:val="baseline"/>
      </w:rPr>
    </w:lvl>
    <w:lvl w:ilvl="5" w:tplc="C00ADF00">
      <w:start w:val="1"/>
      <w:numFmt w:val="lowerRoman"/>
      <w:lvlText w:val="%6."/>
      <w:lvlJc w:val="left"/>
      <w:pPr>
        <w:ind w:left="4527" w:hanging="291"/>
      </w:pPr>
      <w:rPr>
        <w:rFonts w:hAnsi="Arial Unicode MS" w:cs="Times New Roman"/>
        <w:b/>
        <w:bCs/>
        <w:caps w:val="0"/>
        <w:smallCaps w:val="0"/>
        <w:strike w:val="0"/>
        <w:dstrike w:val="0"/>
        <w:color w:val="000000"/>
        <w:spacing w:val="0"/>
        <w:w w:val="100"/>
        <w:kern w:val="0"/>
        <w:position w:val="0"/>
        <w:vertAlign w:val="baseline"/>
      </w:rPr>
    </w:lvl>
    <w:lvl w:ilvl="6" w:tplc="7C6E2A68">
      <w:start w:val="1"/>
      <w:numFmt w:val="decimal"/>
      <w:lvlText w:val="%7."/>
      <w:lvlJc w:val="left"/>
      <w:pPr>
        <w:ind w:left="5247" w:hanging="360"/>
      </w:pPr>
      <w:rPr>
        <w:rFonts w:hAnsi="Arial Unicode MS" w:cs="Times New Roman"/>
        <w:b/>
        <w:bCs/>
        <w:caps w:val="0"/>
        <w:smallCaps w:val="0"/>
        <w:strike w:val="0"/>
        <w:dstrike w:val="0"/>
        <w:color w:val="000000"/>
        <w:spacing w:val="0"/>
        <w:w w:val="100"/>
        <w:kern w:val="0"/>
        <w:position w:val="0"/>
        <w:vertAlign w:val="baseline"/>
      </w:rPr>
    </w:lvl>
    <w:lvl w:ilvl="7" w:tplc="5E4CF578">
      <w:start w:val="1"/>
      <w:numFmt w:val="lowerLetter"/>
      <w:lvlText w:val="%8."/>
      <w:lvlJc w:val="left"/>
      <w:pPr>
        <w:ind w:left="5967" w:hanging="360"/>
      </w:pPr>
      <w:rPr>
        <w:rFonts w:hAnsi="Arial Unicode MS" w:cs="Times New Roman"/>
        <w:b/>
        <w:bCs/>
        <w:caps w:val="0"/>
        <w:smallCaps w:val="0"/>
        <w:strike w:val="0"/>
        <w:dstrike w:val="0"/>
        <w:color w:val="000000"/>
        <w:spacing w:val="0"/>
        <w:w w:val="100"/>
        <w:kern w:val="0"/>
        <w:position w:val="0"/>
        <w:vertAlign w:val="baseline"/>
      </w:rPr>
    </w:lvl>
    <w:lvl w:ilvl="8" w:tplc="9AECF4A4">
      <w:start w:val="1"/>
      <w:numFmt w:val="lowerRoman"/>
      <w:lvlText w:val="%9."/>
      <w:lvlJc w:val="left"/>
      <w:pPr>
        <w:ind w:left="6687" w:hanging="291"/>
      </w:pPr>
      <w:rPr>
        <w:rFonts w:hAnsi="Arial Unicode MS" w:cs="Times New Roman"/>
        <w:b/>
        <w:bCs/>
        <w:caps w:val="0"/>
        <w:smallCaps w:val="0"/>
        <w:strike w:val="0"/>
        <w:dstrike w:val="0"/>
        <w:color w:val="000000"/>
        <w:spacing w:val="0"/>
        <w:w w:val="100"/>
        <w:kern w:val="0"/>
        <w:position w:val="0"/>
        <w:vertAlign w:val="baseline"/>
      </w:rPr>
    </w:lvl>
  </w:abstractNum>
  <w:abstractNum w:abstractNumId="24" w15:restartNumberingAfterBreak="0">
    <w:nsid w:val="7C8141DC"/>
    <w:multiLevelType w:val="hybridMultilevel"/>
    <w:tmpl w:val="C742B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EC065CE"/>
    <w:multiLevelType w:val="multilevel"/>
    <w:tmpl w:val="58BECF4E"/>
    <w:styleLink w:val="4"/>
    <w:lvl w:ilvl="0">
      <w:start w:val="1"/>
      <w:numFmt w:val="decimal"/>
      <w:lvlText w:val="%1."/>
      <w:lvlJc w:val="left"/>
      <w:pPr>
        <w:ind w:left="477" w:hanging="4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1084" w:hanging="375"/>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2124" w:hanging="70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2832" w:hanging="705"/>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3540" w:hanging="704"/>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4248" w:hanging="703"/>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4956" w:hanging="702"/>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5664" w:hanging="701"/>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6372" w:hanging="700"/>
      </w:pPr>
      <w:rPr>
        <w:rFonts w:hAnsi="Arial Unicode MS"/>
        <w:caps w:val="0"/>
        <w:smallCaps w:val="0"/>
        <w:strike w:val="0"/>
        <w:dstrike w:val="0"/>
        <w:color w:val="000000"/>
        <w:spacing w:val="0"/>
        <w:w w:val="100"/>
        <w:kern w:val="0"/>
        <w:position w:val="0"/>
        <w:highlight w:val="none"/>
        <w:vertAlign w:val="baseline"/>
      </w:rPr>
    </w:lvl>
  </w:abstractNum>
  <w:num w:numId="1" w16cid:durableId="355734205">
    <w:abstractNumId w:val="9"/>
  </w:num>
  <w:num w:numId="2" w16cid:durableId="1592621441">
    <w:abstractNumId w:val="5"/>
  </w:num>
  <w:num w:numId="3" w16cid:durableId="322008610">
    <w:abstractNumId w:val="20"/>
  </w:num>
  <w:num w:numId="4" w16cid:durableId="1504928910">
    <w:abstractNumId w:val="25"/>
  </w:num>
  <w:num w:numId="5" w16cid:durableId="1829784203">
    <w:abstractNumId w:val="18"/>
  </w:num>
  <w:num w:numId="6" w16cid:durableId="527912478">
    <w:abstractNumId w:val="19"/>
  </w:num>
  <w:num w:numId="7" w16cid:durableId="262692104">
    <w:abstractNumId w:val="21"/>
  </w:num>
  <w:num w:numId="8" w16cid:durableId="799492346">
    <w:abstractNumId w:val="15"/>
  </w:num>
  <w:num w:numId="9" w16cid:durableId="1325933915">
    <w:abstractNumId w:val="17"/>
  </w:num>
  <w:num w:numId="10" w16cid:durableId="1642884114">
    <w:abstractNumId w:val="2"/>
  </w:num>
  <w:num w:numId="11" w16cid:durableId="1032346404">
    <w:abstractNumId w:val="23"/>
  </w:num>
  <w:num w:numId="12" w16cid:durableId="964694353">
    <w:abstractNumId w:val="14"/>
  </w:num>
  <w:num w:numId="13" w16cid:durableId="1513841301">
    <w:abstractNumId w:val="24"/>
  </w:num>
  <w:num w:numId="14" w16cid:durableId="1146312557">
    <w:abstractNumId w:val="6"/>
  </w:num>
  <w:num w:numId="15" w16cid:durableId="1026979509">
    <w:abstractNumId w:val="7"/>
  </w:num>
  <w:num w:numId="16" w16cid:durableId="551229440">
    <w:abstractNumId w:val="12"/>
  </w:num>
  <w:num w:numId="17" w16cid:durableId="815688681">
    <w:abstractNumId w:val="8"/>
  </w:num>
  <w:num w:numId="18" w16cid:durableId="904032337">
    <w:abstractNumId w:val="13"/>
  </w:num>
  <w:num w:numId="19" w16cid:durableId="478501475">
    <w:abstractNumId w:val="11"/>
  </w:num>
  <w:num w:numId="20" w16cid:durableId="746925825">
    <w:abstractNumId w:val="0"/>
  </w:num>
  <w:num w:numId="21" w16cid:durableId="1347635269">
    <w:abstractNumId w:val="3"/>
  </w:num>
  <w:num w:numId="22" w16cid:durableId="359471922">
    <w:abstractNumId w:val="22"/>
  </w:num>
  <w:num w:numId="23" w16cid:durableId="2093239430">
    <w:abstractNumId w:val="1"/>
  </w:num>
  <w:num w:numId="24" w16cid:durableId="313221173">
    <w:abstractNumId w:val="16"/>
  </w:num>
  <w:num w:numId="25" w16cid:durableId="286203481">
    <w:abstractNumId w:val="4"/>
  </w:num>
  <w:num w:numId="26" w16cid:durableId="128307850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0EC6"/>
    <w:rsid w:val="00001082"/>
    <w:rsid w:val="00001465"/>
    <w:rsid w:val="00001F56"/>
    <w:rsid w:val="000020FF"/>
    <w:rsid w:val="00002110"/>
    <w:rsid w:val="00002357"/>
    <w:rsid w:val="000025CB"/>
    <w:rsid w:val="00002916"/>
    <w:rsid w:val="00002C53"/>
    <w:rsid w:val="00002F8B"/>
    <w:rsid w:val="00002F95"/>
    <w:rsid w:val="000031CB"/>
    <w:rsid w:val="00003456"/>
    <w:rsid w:val="00003685"/>
    <w:rsid w:val="00003AEF"/>
    <w:rsid w:val="00004B9A"/>
    <w:rsid w:val="00004F51"/>
    <w:rsid w:val="0000538E"/>
    <w:rsid w:val="00005C98"/>
    <w:rsid w:val="0000615A"/>
    <w:rsid w:val="00006575"/>
    <w:rsid w:val="000066C5"/>
    <w:rsid w:val="00006C77"/>
    <w:rsid w:val="000071E0"/>
    <w:rsid w:val="00007297"/>
    <w:rsid w:val="000113FD"/>
    <w:rsid w:val="000124E5"/>
    <w:rsid w:val="000125D0"/>
    <w:rsid w:val="000128F8"/>
    <w:rsid w:val="00012BE5"/>
    <w:rsid w:val="00012D13"/>
    <w:rsid w:val="00013455"/>
    <w:rsid w:val="00013B00"/>
    <w:rsid w:val="00013D86"/>
    <w:rsid w:val="0001402C"/>
    <w:rsid w:val="0001416B"/>
    <w:rsid w:val="00014449"/>
    <w:rsid w:val="00014925"/>
    <w:rsid w:val="00014E20"/>
    <w:rsid w:val="000152F4"/>
    <w:rsid w:val="0001567C"/>
    <w:rsid w:val="00015934"/>
    <w:rsid w:val="000159CD"/>
    <w:rsid w:val="0001639E"/>
    <w:rsid w:val="00016435"/>
    <w:rsid w:val="000167D8"/>
    <w:rsid w:val="000178EA"/>
    <w:rsid w:val="00017A5E"/>
    <w:rsid w:val="000200C6"/>
    <w:rsid w:val="00020271"/>
    <w:rsid w:val="00020761"/>
    <w:rsid w:val="00020A2D"/>
    <w:rsid w:val="00020C21"/>
    <w:rsid w:val="00021CC9"/>
    <w:rsid w:val="00021D48"/>
    <w:rsid w:val="00022731"/>
    <w:rsid w:val="000244BA"/>
    <w:rsid w:val="0002479D"/>
    <w:rsid w:val="00024818"/>
    <w:rsid w:val="00025362"/>
    <w:rsid w:val="00025932"/>
    <w:rsid w:val="00025B96"/>
    <w:rsid w:val="0002636F"/>
    <w:rsid w:val="000263F3"/>
    <w:rsid w:val="00026A8C"/>
    <w:rsid w:val="00026F0C"/>
    <w:rsid w:val="00027119"/>
    <w:rsid w:val="00027439"/>
    <w:rsid w:val="000304D9"/>
    <w:rsid w:val="00030583"/>
    <w:rsid w:val="00030B63"/>
    <w:rsid w:val="00030BF7"/>
    <w:rsid w:val="00030C86"/>
    <w:rsid w:val="000310BC"/>
    <w:rsid w:val="0003130F"/>
    <w:rsid w:val="000313B2"/>
    <w:rsid w:val="00031A9D"/>
    <w:rsid w:val="00031EBB"/>
    <w:rsid w:val="0003261B"/>
    <w:rsid w:val="00032999"/>
    <w:rsid w:val="00032C95"/>
    <w:rsid w:val="0003320B"/>
    <w:rsid w:val="000334D0"/>
    <w:rsid w:val="000338F0"/>
    <w:rsid w:val="00033A42"/>
    <w:rsid w:val="00033B68"/>
    <w:rsid w:val="0003457D"/>
    <w:rsid w:val="0003579D"/>
    <w:rsid w:val="000358DA"/>
    <w:rsid w:val="000360A3"/>
    <w:rsid w:val="00036309"/>
    <w:rsid w:val="000365DC"/>
    <w:rsid w:val="000369BB"/>
    <w:rsid w:val="00036A59"/>
    <w:rsid w:val="00037BA3"/>
    <w:rsid w:val="00037C3D"/>
    <w:rsid w:val="00040798"/>
    <w:rsid w:val="00040A25"/>
    <w:rsid w:val="00040ECE"/>
    <w:rsid w:val="0004122C"/>
    <w:rsid w:val="00041349"/>
    <w:rsid w:val="00041632"/>
    <w:rsid w:val="00041DDD"/>
    <w:rsid w:val="00041E0F"/>
    <w:rsid w:val="0004205C"/>
    <w:rsid w:val="00042173"/>
    <w:rsid w:val="000421B3"/>
    <w:rsid w:val="00042278"/>
    <w:rsid w:val="00042966"/>
    <w:rsid w:val="000434BD"/>
    <w:rsid w:val="00043511"/>
    <w:rsid w:val="00043EE9"/>
    <w:rsid w:val="00044ACE"/>
    <w:rsid w:val="00044CE7"/>
    <w:rsid w:val="0004528B"/>
    <w:rsid w:val="00045757"/>
    <w:rsid w:val="00045A6B"/>
    <w:rsid w:val="00045CB4"/>
    <w:rsid w:val="0004672C"/>
    <w:rsid w:val="00046C6D"/>
    <w:rsid w:val="0004786C"/>
    <w:rsid w:val="00047A07"/>
    <w:rsid w:val="00050725"/>
    <w:rsid w:val="00050A84"/>
    <w:rsid w:val="00050F5A"/>
    <w:rsid w:val="000512DA"/>
    <w:rsid w:val="000513F1"/>
    <w:rsid w:val="0005142E"/>
    <w:rsid w:val="00051965"/>
    <w:rsid w:val="00052351"/>
    <w:rsid w:val="000526C1"/>
    <w:rsid w:val="0005288B"/>
    <w:rsid w:val="00052ED5"/>
    <w:rsid w:val="000531DB"/>
    <w:rsid w:val="000531DE"/>
    <w:rsid w:val="0005360B"/>
    <w:rsid w:val="00053690"/>
    <w:rsid w:val="00053EBB"/>
    <w:rsid w:val="000546CE"/>
    <w:rsid w:val="00054964"/>
    <w:rsid w:val="00054982"/>
    <w:rsid w:val="00054CAF"/>
    <w:rsid w:val="00054FDE"/>
    <w:rsid w:val="0005537B"/>
    <w:rsid w:val="00057312"/>
    <w:rsid w:val="00057504"/>
    <w:rsid w:val="000604F5"/>
    <w:rsid w:val="0006055D"/>
    <w:rsid w:val="000608EF"/>
    <w:rsid w:val="00060F7F"/>
    <w:rsid w:val="000613DE"/>
    <w:rsid w:val="000614CF"/>
    <w:rsid w:val="00061565"/>
    <w:rsid w:val="00061A6F"/>
    <w:rsid w:val="00061BB7"/>
    <w:rsid w:val="0006262F"/>
    <w:rsid w:val="00062C95"/>
    <w:rsid w:val="000630DB"/>
    <w:rsid w:val="000638E0"/>
    <w:rsid w:val="00063D61"/>
    <w:rsid w:val="00064705"/>
    <w:rsid w:val="00064834"/>
    <w:rsid w:val="00064BC2"/>
    <w:rsid w:val="00066228"/>
    <w:rsid w:val="000669C8"/>
    <w:rsid w:val="00066AF1"/>
    <w:rsid w:val="00066DB2"/>
    <w:rsid w:val="0006738A"/>
    <w:rsid w:val="0006747B"/>
    <w:rsid w:val="000678E9"/>
    <w:rsid w:val="00067CB1"/>
    <w:rsid w:val="00067F7C"/>
    <w:rsid w:val="000700C4"/>
    <w:rsid w:val="0007019D"/>
    <w:rsid w:val="00070DD0"/>
    <w:rsid w:val="000717FD"/>
    <w:rsid w:val="00071FE6"/>
    <w:rsid w:val="00072754"/>
    <w:rsid w:val="0007291D"/>
    <w:rsid w:val="0007292A"/>
    <w:rsid w:val="00072E88"/>
    <w:rsid w:val="00072FA5"/>
    <w:rsid w:val="00073BDB"/>
    <w:rsid w:val="00073E44"/>
    <w:rsid w:val="000742A6"/>
    <w:rsid w:val="000752B1"/>
    <w:rsid w:val="0007535D"/>
    <w:rsid w:val="000756A2"/>
    <w:rsid w:val="000762FB"/>
    <w:rsid w:val="000763BC"/>
    <w:rsid w:val="00077017"/>
    <w:rsid w:val="00077CDD"/>
    <w:rsid w:val="00080221"/>
    <w:rsid w:val="00080A2F"/>
    <w:rsid w:val="0008114C"/>
    <w:rsid w:val="000829D1"/>
    <w:rsid w:val="0008341F"/>
    <w:rsid w:val="00083C69"/>
    <w:rsid w:val="00083FDB"/>
    <w:rsid w:val="000859D7"/>
    <w:rsid w:val="00087484"/>
    <w:rsid w:val="00087D5B"/>
    <w:rsid w:val="00087E0F"/>
    <w:rsid w:val="00090B9F"/>
    <w:rsid w:val="00090BB5"/>
    <w:rsid w:val="00090F5E"/>
    <w:rsid w:val="00091230"/>
    <w:rsid w:val="0009138C"/>
    <w:rsid w:val="00091563"/>
    <w:rsid w:val="00091E21"/>
    <w:rsid w:val="000925C2"/>
    <w:rsid w:val="0009273D"/>
    <w:rsid w:val="00092758"/>
    <w:rsid w:val="000930C6"/>
    <w:rsid w:val="000933FA"/>
    <w:rsid w:val="000939DA"/>
    <w:rsid w:val="00093FAD"/>
    <w:rsid w:val="0009448F"/>
    <w:rsid w:val="00094A6B"/>
    <w:rsid w:val="000955BF"/>
    <w:rsid w:val="00095790"/>
    <w:rsid w:val="0009623E"/>
    <w:rsid w:val="000962CA"/>
    <w:rsid w:val="0009696A"/>
    <w:rsid w:val="00096FDC"/>
    <w:rsid w:val="000974FC"/>
    <w:rsid w:val="000979EA"/>
    <w:rsid w:val="00097F82"/>
    <w:rsid w:val="000A033D"/>
    <w:rsid w:val="000A0741"/>
    <w:rsid w:val="000A0AC4"/>
    <w:rsid w:val="000A0E9E"/>
    <w:rsid w:val="000A1176"/>
    <w:rsid w:val="000A1580"/>
    <w:rsid w:val="000A1994"/>
    <w:rsid w:val="000A1D1C"/>
    <w:rsid w:val="000A27F2"/>
    <w:rsid w:val="000A281F"/>
    <w:rsid w:val="000A2CFE"/>
    <w:rsid w:val="000A2E82"/>
    <w:rsid w:val="000A3655"/>
    <w:rsid w:val="000A3A5F"/>
    <w:rsid w:val="000A3D88"/>
    <w:rsid w:val="000A42FB"/>
    <w:rsid w:val="000A44B5"/>
    <w:rsid w:val="000A4863"/>
    <w:rsid w:val="000A4F2B"/>
    <w:rsid w:val="000A4FA9"/>
    <w:rsid w:val="000A6B93"/>
    <w:rsid w:val="000A6CF2"/>
    <w:rsid w:val="000A6D58"/>
    <w:rsid w:val="000A7100"/>
    <w:rsid w:val="000A7429"/>
    <w:rsid w:val="000A74AE"/>
    <w:rsid w:val="000A78CD"/>
    <w:rsid w:val="000B0C66"/>
    <w:rsid w:val="000B0D7B"/>
    <w:rsid w:val="000B0F62"/>
    <w:rsid w:val="000B122D"/>
    <w:rsid w:val="000B1872"/>
    <w:rsid w:val="000B1A04"/>
    <w:rsid w:val="000B1CC1"/>
    <w:rsid w:val="000B22BD"/>
    <w:rsid w:val="000B23CA"/>
    <w:rsid w:val="000B246D"/>
    <w:rsid w:val="000B2F46"/>
    <w:rsid w:val="000B352C"/>
    <w:rsid w:val="000B3824"/>
    <w:rsid w:val="000B3C56"/>
    <w:rsid w:val="000B3C95"/>
    <w:rsid w:val="000B3F45"/>
    <w:rsid w:val="000B41CB"/>
    <w:rsid w:val="000B50B3"/>
    <w:rsid w:val="000B52D2"/>
    <w:rsid w:val="000B5467"/>
    <w:rsid w:val="000B5534"/>
    <w:rsid w:val="000B5FCF"/>
    <w:rsid w:val="000B6C10"/>
    <w:rsid w:val="000B6E1B"/>
    <w:rsid w:val="000B7679"/>
    <w:rsid w:val="000B7E0F"/>
    <w:rsid w:val="000C02F8"/>
    <w:rsid w:val="000C0325"/>
    <w:rsid w:val="000C0B20"/>
    <w:rsid w:val="000C11DE"/>
    <w:rsid w:val="000C12A8"/>
    <w:rsid w:val="000C201E"/>
    <w:rsid w:val="000C2158"/>
    <w:rsid w:val="000C3C81"/>
    <w:rsid w:val="000C4429"/>
    <w:rsid w:val="000C45AE"/>
    <w:rsid w:val="000C46C9"/>
    <w:rsid w:val="000C4FCB"/>
    <w:rsid w:val="000C5104"/>
    <w:rsid w:val="000C55D1"/>
    <w:rsid w:val="000C5E5B"/>
    <w:rsid w:val="000C6A61"/>
    <w:rsid w:val="000C6C69"/>
    <w:rsid w:val="000C6D99"/>
    <w:rsid w:val="000C7A0C"/>
    <w:rsid w:val="000C7A27"/>
    <w:rsid w:val="000D0CB1"/>
    <w:rsid w:val="000D2052"/>
    <w:rsid w:val="000D2AAA"/>
    <w:rsid w:val="000D2B4B"/>
    <w:rsid w:val="000D2B63"/>
    <w:rsid w:val="000D2B97"/>
    <w:rsid w:val="000D2ED2"/>
    <w:rsid w:val="000D3038"/>
    <w:rsid w:val="000D3516"/>
    <w:rsid w:val="000D3620"/>
    <w:rsid w:val="000D4071"/>
    <w:rsid w:val="000D4417"/>
    <w:rsid w:val="000D48CD"/>
    <w:rsid w:val="000D4EA6"/>
    <w:rsid w:val="000D5167"/>
    <w:rsid w:val="000D519D"/>
    <w:rsid w:val="000D57C6"/>
    <w:rsid w:val="000D58FE"/>
    <w:rsid w:val="000D594E"/>
    <w:rsid w:val="000D5C40"/>
    <w:rsid w:val="000D618B"/>
    <w:rsid w:val="000D6741"/>
    <w:rsid w:val="000D6795"/>
    <w:rsid w:val="000D7468"/>
    <w:rsid w:val="000D7CE0"/>
    <w:rsid w:val="000E0001"/>
    <w:rsid w:val="000E0038"/>
    <w:rsid w:val="000E12EE"/>
    <w:rsid w:val="000E14EE"/>
    <w:rsid w:val="000E1839"/>
    <w:rsid w:val="000E2777"/>
    <w:rsid w:val="000E2A7B"/>
    <w:rsid w:val="000E3097"/>
    <w:rsid w:val="000E3318"/>
    <w:rsid w:val="000E339B"/>
    <w:rsid w:val="000E4961"/>
    <w:rsid w:val="000E4E3D"/>
    <w:rsid w:val="000E5458"/>
    <w:rsid w:val="000E628A"/>
    <w:rsid w:val="000E6FB1"/>
    <w:rsid w:val="000E7E62"/>
    <w:rsid w:val="000E7EB3"/>
    <w:rsid w:val="000F01A4"/>
    <w:rsid w:val="000F02B8"/>
    <w:rsid w:val="000F0BFB"/>
    <w:rsid w:val="000F0C3B"/>
    <w:rsid w:val="000F0C8C"/>
    <w:rsid w:val="000F12F6"/>
    <w:rsid w:val="000F14B1"/>
    <w:rsid w:val="000F1702"/>
    <w:rsid w:val="000F180C"/>
    <w:rsid w:val="000F18D9"/>
    <w:rsid w:val="000F1EF4"/>
    <w:rsid w:val="000F28C5"/>
    <w:rsid w:val="000F31BC"/>
    <w:rsid w:val="000F357C"/>
    <w:rsid w:val="000F39BB"/>
    <w:rsid w:val="000F3E15"/>
    <w:rsid w:val="000F401C"/>
    <w:rsid w:val="000F4496"/>
    <w:rsid w:val="000F46FF"/>
    <w:rsid w:val="000F4946"/>
    <w:rsid w:val="000F5FF4"/>
    <w:rsid w:val="000F64DF"/>
    <w:rsid w:val="000F660A"/>
    <w:rsid w:val="000F6716"/>
    <w:rsid w:val="000F6C48"/>
    <w:rsid w:val="000F6D16"/>
    <w:rsid w:val="000F6D1D"/>
    <w:rsid w:val="000F6D57"/>
    <w:rsid w:val="000F7AF8"/>
    <w:rsid w:val="0010018F"/>
    <w:rsid w:val="001009AA"/>
    <w:rsid w:val="001009D2"/>
    <w:rsid w:val="00100D14"/>
    <w:rsid w:val="0010143B"/>
    <w:rsid w:val="00101602"/>
    <w:rsid w:val="00101813"/>
    <w:rsid w:val="0010182E"/>
    <w:rsid w:val="001024F9"/>
    <w:rsid w:val="001031A6"/>
    <w:rsid w:val="00103483"/>
    <w:rsid w:val="00103657"/>
    <w:rsid w:val="001037D9"/>
    <w:rsid w:val="0010385A"/>
    <w:rsid w:val="001038A6"/>
    <w:rsid w:val="00103B70"/>
    <w:rsid w:val="00103CD6"/>
    <w:rsid w:val="0010403D"/>
    <w:rsid w:val="001040C7"/>
    <w:rsid w:val="001053FC"/>
    <w:rsid w:val="00105800"/>
    <w:rsid w:val="0010619E"/>
    <w:rsid w:val="00106264"/>
    <w:rsid w:val="00106C1F"/>
    <w:rsid w:val="00107087"/>
    <w:rsid w:val="00110159"/>
    <w:rsid w:val="001104FB"/>
    <w:rsid w:val="0011164A"/>
    <w:rsid w:val="0011219B"/>
    <w:rsid w:val="00112612"/>
    <w:rsid w:val="00112AF8"/>
    <w:rsid w:val="001136A8"/>
    <w:rsid w:val="00113711"/>
    <w:rsid w:val="00113C65"/>
    <w:rsid w:val="00114077"/>
    <w:rsid w:val="00114819"/>
    <w:rsid w:val="00115278"/>
    <w:rsid w:val="00115716"/>
    <w:rsid w:val="00115F05"/>
    <w:rsid w:val="00116017"/>
    <w:rsid w:val="001161B5"/>
    <w:rsid w:val="001171EA"/>
    <w:rsid w:val="0011742A"/>
    <w:rsid w:val="001174E3"/>
    <w:rsid w:val="00117554"/>
    <w:rsid w:val="00117905"/>
    <w:rsid w:val="00117DB2"/>
    <w:rsid w:val="00120057"/>
    <w:rsid w:val="00120728"/>
    <w:rsid w:val="00120D8A"/>
    <w:rsid w:val="00120F34"/>
    <w:rsid w:val="00121790"/>
    <w:rsid w:val="00121FAF"/>
    <w:rsid w:val="00122000"/>
    <w:rsid w:val="00122596"/>
    <w:rsid w:val="00122768"/>
    <w:rsid w:val="00122F9F"/>
    <w:rsid w:val="00122FE0"/>
    <w:rsid w:val="0012304F"/>
    <w:rsid w:val="00123463"/>
    <w:rsid w:val="001236EE"/>
    <w:rsid w:val="00123A26"/>
    <w:rsid w:val="00123E1C"/>
    <w:rsid w:val="00123EB9"/>
    <w:rsid w:val="001245E9"/>
    <w:rsid w:val="0012570A"/>
    <w:rsid w:val="00125A9B"/>
    <w:rsid w:val="00125C59"/>
    <w:rsid w:val="00125ED2"/>
    <w:rsid w:val="00125F94"/>
    <w:rsid w:val="0012647F"/>
    <w:rsid w:val="001264FD"/>
    <w:rsid w:val="00126753"/>
    <w:rsid w:val="0012675C"/>
    <w:rsid w:val="001267A7"/>
    <w:rsid w:val="001267D5"/>
    <w:rsid w:val="00126836"/>
    <w:rsid w:val="00127399"/>
    <w:rsid w:val="001277F8"/>
    <w:rsid w:val="00127F4E"/>
    <w:rsid w:val="00130B17"/>
    <w:rsid w:val="00130B9F"/>
    <w:rsid w:val="00130EF6"/>
    <w:rsid w:val="00130FB0"/>
    <w:rsid w:val="00131584"/>
    <w:rsid w:val="00131638"/>
    <w:rsid w:val="0013194E"/>
    <w:rsid w:val="00132EFD"/>
    <w:rsid w:val="00133711"/>
    <w:rsid w:val="00134B80"/>
    <w:rsid w:val="00134DA3"/>
    <w:rsid w:val="00135586"/>
    <w:rsid w:val="001358B9"/>
    <w:rsid w:val="00136654"/>
    <w:rsid w:val="0013672C"/>
    <w:rsid w:val="00137769"/>
    <w:rsid w:val="00137878"/>
    <w:rsid w:val="00140009"/>
    <w:rsid w:val="00140C79"/>
    <w:rsid w:val="0014104C"/>
    <w:rsid w:val="0014145F"/>
    <w:rsid w:val="001418D9"/>
    <w:rsid w:val="00141A6F"/>
    <w:rsid w:val="00141BA9"/>
    <w:rsid w:val="00142669"/>
    <w:rsid w:val="00143664"/>
    <w:rsid w:val="0014377B"/>
    <w:rsid w:val="00143DED"/>
    <w:rsid w:val="00144552"/>
    <w:rsid w:val="001445BA"/>
    <w:rsid w:val="00144975"/>
    <w:rsid w:val="00145877"/>
    <w:rsid w:val="00145F9A"/>
    <w:rsid w:val="00146209"/>
    <w:rsid w:val="00146592"/>
    <w:rsid w:val="00146851"/>
    <w:rsid w:val="0014771B"/>
    <w:rsid w:val="00147ED2"/>
    <w:rsid w:val="001501B1"/>
    <w:rsid w:val="00150542"/>
    <w:rsid w:val="001505AC"/>
    <w:rsid w:val="00151A91"/>
    <w:rsid w:val="00151D7D"/>
    <w:rsid w:val="00151E84"/>
    <w:rsid w:val="00151F34"/>
    <w:rsid w:val="001538D0"/>
    <w:rsid w:val="00153B0C"/>
    <w:rsid w:val="00153B2E"/>
    <w:rsid w:val="001541F2"/>
    <w:rsid w:val="00154275"/>
    <w:rsid w:val="00154A47"/>
    <w:rsid w:val="00154BC7"/>
    <w:rsid w:val="00155560"/>
    <w:rsid w:val="0015578C"/>
    <w:rsid w:val="00156270"/>
    <w:rsid w:val="00156AB7"/>
    <w:rsid w:val="00156E28"/>
    <w:rsid w:val="00157290"/>
    <w:rsid w:val="00157638"/>
    <w:rsid w:val="00157862"/>
    <w:rsid w:val="00157B5A"/>
    <w:rsid w:val="00157D2B"/>
    <w:rsid w:val="0016010D"/>
    <w:rsid w:val="001603FE"/>
    <w:rsid w:val="00160EA0"/>
    <w:rsid w:val="00161273"/>
    <w:rsid w:val="0016168E"/>
    <w:rsid w:val="001618E6"/>
    <w:rsid w:val="00161AEA"/>
    <w:rsid w:val="00161E95"/>
    <w:rsid w:val="00162120"/>
    <w:rsid w:val="00162C8D"/>
    <w:rsid w:val="00162CDC"/>
    <w:rsid w:val="00162DB2"/>
    <w:rsid w:val="00163546"/>
    <w:rsid w:val="00163883"/>
    <w:rsid w:val="001647F1"/>
    <w:rsid w:val="00164D0F"/>
    <w:rsid w:val="001674FD"/>
    <w:rsid w:val="001678C9"/>
    <w:rsid w:val="00167C32"/>
    <w:rsid w:val="001716F2"/>
    <w:rsid w:val="001718E8"/>
    <w:rsid w:val="00172102"/>
    <w:rsid w:val="00172C53"/>
    <w:rsid w:val="00172CC5"/>
    <w:rsid w:val="00172F72"/>
    <w:rsid w:val="00173110"/>
    <w:rsid w:val="0017330B"/>
    <w:rsid w:val="00173AF8"/>
    <w:rsid w:val="00173E6D"/>
    <w:rsid w:val="00174971"/>
    <w:rsid w:val="00174E51"/>
    <w:rsid w:val="00175621"/>
    <w:rsid w:val="00175702"/>
    <w:rsid w:val="0017581D"/>
    <w:rsid w:val="00175B0A"/>
    <w:rsid w:val="00176186"/>
    <w:rsid w:val="001765A2"/>
    <w:rsid w:val="001765F3"/>
    <w:rsid w:val="00176EA1"/>
    <w:rsid w:val="00177821"/>
    <w:rsid w:val="00177D68"/>
    <w:rsid w:val="00177FB7"/>
    <w:rsid w:val="00180315"/>
    <w:rsid w:val="00180832"/>
    <w:rsid w:val="001808E8"/>
    <w:rsid w:val="00181162"/>
    <w:rsid w:val="001814B7"/>
    <w:rsid w:val="00181ECA"/>
    <w:rsid w:val="00181FDE"/>
    <w:rsid w:val="001820AE"/>
    <w:rsid w:val="001820BC"/>
    <w:rsid w:val="0018289A"/>
    <w:rsid w:val="001830FF"/>
    <w:rsid w:val="001834A8"/>
    <w:rsid w:val="001835F1"/>
    <w:rsid w:val="00183860"/>
    <w:rsid w:val="00183D7B"/>
    <w:rsid w:val="00183D8A"/>
    <w:rsid w:val="00183ECD"/>
    <w:rsid w:val="0018471A"/>
    <w:rsid w:val="00184AF2"/>
    <w:rsid w:val="001850E6"/>
    <w:rsid w:val="00185477"/>
    <w:rsid w:val="001865CB"/>
    <w:rsid w:val="00186C4F"/>
    <w:rsid w:val="00187815"/>
    <w:rsid w:val="0018787B"/>
    <w:rsid w:val="00187E44"/>
    <w:rsid w:val="001901CD"/>
    <w:rsid w:val="0019040D"/>
    <w:rsid w:val="001907BB"/>
    <w:rsid w:val="001908AD"/>
    <w:rsid w:val="00190BF2"/>
    <w:rsid w:val="00191204"/>
    <w:rsid w:val="00191EBA"/>
    <w:rsid w:val="00191F56"/>
    <w:rsid w:val="001927B9"/>
    <w:rsid w:val="00192C8D"/>
    <w:rsid w:val="00192F9E"/>
    <w:rsid w:val="001931A3"/>
    <w:rsid w:val="001937BC"/>
    <w:rsid w:val="0019380D"/>
    <w:rsid w:val="001947E8"/>
    <w:rsid w:val="00194BEC"/>
    <w:rsid w:val="00194C70"/>
    <w:rsid w:val="001952F8"/>
    <w:rsid w:val="0019548D"/>
    <w:rsid w:val="00195544"/>
    <w:rsid w:val="001958C0"/>
    <w:rsid w:val="00195BDC"/>
    <w:rsid w:val="0019617F"/>
    <w:rsid w:val="0019647C"/>
    <w:rsid w:val="0019689A"/>
    <w:rsid w:val="001971BE"/>
    <w:rsid w:val="00197350"/>
    <w:rsid w:val="001974A2"/>
    <w:rsid w:val="00197EA4"/>
    <w:rsid w:val="001A0BFA"/>
    <w:rsid w:val="001A0F60"/>
    <w:rsid w:val="001A115F"/>
    <w:rsid w:val="001A18A8"/>
    <w:rsid w:val="001A1ACC"/>
    <w:rsid w:val="001A21DD"/>
    <w:rsid w:val="001A2213"/>
    <w:rsid w:val="001A2A5F"/>
    <w:rsid w:val="001A2CDE"/>
    <w:rsid w:val="001A2D78"/>
    <w:rsid w:val="001A37A2"/>
    <w:rsid w:val="001A3EB8"/>
    <w:rsid w:val="001A4156"/>
    <w:rsid w:val="001A4253"/>
    <w:rsid w:val="001A456D"/>
    <w:rsid w:val="001A4CC1"/>
    <w:rsid w:val="001A50DA"/>
    <w:rsid w:val="001A589E"/>
    <w:rsid w:val="001A5CA2"/>
    <w:rsid w:val="001A6004"/>
    <w:rsid w:val="001A67F7"/>
    <w:rsid w:val="001A6D07"/>
    <w:rsid w:val="001A6D73"/>
    <w:rsid w:val="001A7172"/>
    <w:rsid w:val="001A7A09"/>
    <w:rsid w:val="001B061E"/>
    <w:rsid w:val="001B0671"/>
    <w:rsid w:val="001B0A55"/>
    <w:rsid w:val="001B1251"/>
    <w:rsid w:val="001B1463"/>
    <w:rsid w:val="001B1B95"/>
    <w:rsid w:val="001B1DBF"/>
    <w:rsid w:val="001B1E1E"/>
    <w:rsid w:val="001B1EF0"/>
    <w:rsid w:val="001B24D0"/>
    <w:rsid w:val="001B26C4"/>
    <w:rsid w:val="001B2C9F"/>
    <w:rsid w:val="001B3B68"/>
    <w:rsid w:val="001B3E1A"/>
    <w:rsid w:val="001B4216"/>
    <w:rsid w:val="001B4383"/>
    <w:rsid w:val="001B4702"/>
    <w:rsid w:val="001B478F"/>
    <w:rsid w:val="001B4E85"/>
    <w:rsid w:val="001B5A12"/>
    <w:rsid w:val="001B696F"/>
    <w:rsid w:val="001B69BF"/>
    <w:rsid w:val="001B716B"/>
    <w:rsid w:val="001B7771"/>
    <w:rsid w:val="001B7B0B"/>
    <w:rsid w:val="001B7C10"/>
    <w:rsid w:val="001B7D42"/>
    <w:rsid w:val="001C0AC2"/>
    <w:rsid w:val="001C0C18"/>
    <w:rsid w:val="001C1043"/>
    <w:rsid w:val="001C14AC"/>
    <w:rsid w:val="001C17F0"/>
    <w:rsid w:val="001C19CF"/>
    <w:rsid w:val="001C1BE4"/>
    <w:rsid w:val="001C20C7"/>
    <w:rsid w:val="001C2A63"/>
    <w:rsid w:val="001C2BE2"/>
    <w:rsid w:val="001C3482"/>
    <w:rsid w:val="001C4402"/>
    <w:rsid w:val="001C453E"/>
    <w:rsid w:val="001C4954"/>
    <w:rsid w:val="001C4FA6"/>
    <w:rsid w:val="001C51A2"/>
    <w:rsid w:val="001C56DB"/>
    <w:rsid w:val="001C5A72"/>
    <w:rsid w:val="001C5D5D"/>
    <w:rsid w:val="001C6A2F"/>
    <w:rsid w:val="001C7DA5"/>
    <w:rsid w:val="001C7F88"/>
    <w:rsid w:val="001D013A"/>
    <w:rsid w:val="001D0150"/>
    <w:rsid w:val="001D056F"/>
    <w:rsid w:val="001D1709"/>
    <w:rsid w:val="001D19C4"/>
    <w:rsid w:val="001D1B0B"/>
    <w:rsid w:val="001D294D"/>
    <w:rsid w:val="001D2EB5"/>
    <w:rsid w:val="001D405B"/>
    <w:rsid w:val="001D4DBD"/>
    <w:rsid w:val="001D57A3"/>
    <w:rsid w:val="001D5AA1"/>
    <w:rsid w:val="001D5AA5"/>
    <w:rsid w:val="001D5AAD"/>
    <w:rsid w:val="001D5B9C"/>
    <w:rsid w:val="001D5C34"/>
    <w:rsid w:val="001D6953"/>
    <w:rsid w:val="001D7CF9"/>
    <w:rsid w:val="001E0147"/>
    <w:rsid w:val="001E08CF"/>
    <w:rsid w:val="001E136E"/>
    <w:rsid w:val="001E1D4A"/>
    <w:rsid w:val="001E3035"/>
    <w:rsid w:val="001E3098"/>
    <w:rsid w:val="001E3EB6"/>
    <w:rsid w:val="001E3F3B"/>
    <w:rsid w:val="001E3FD4"/>
    <w:rsid w:val="001E43F3"/>
    <w:rsid w:val="001E482A"/>
    <w:rsid w:val="001E4FE5"/>
    <w:rsid w:val="001E5D56"/>
    <w:rsid w:val="001E5E0F"/>
    <w:rsid w:val="001E6549"/>
    <w:rsid w:val="001E78E6"/>
    <w:rsid w:val="001E7AB6"/>
    <w:rsid w:val="001E7B7A"/>
    <w:rsid w:val="001E7C82"/>
    <w:rsid w:val="001E7D04"/>
    <w:rsid w:val="001F0676"/>
    <w:rsid w:val="001F0CB2"/>
    <w:rsid w:val="001F0E5E"/>
    <w:rsid w:val="001F10DF"/>
    <w:rsid w:val="001F14E4"/>
    <w:rsid w:val="001F16B8"/>
    <w:rsid w:val="001F1B08"/>
    <w:rsid w:val="001F210F"/>
    <w:rsid w:val="001F31C1"/>
    <w:rsid w:val="001F371A"/>
    <w:rsid w:val="001F395D"/>
    <w:rsid w:val="001F3C8B"/>
    <w:rsid w:val="001F4148"/>
    <w:rsid w:val="001F4B67"/>
    <w:rsid w:val="001F53DA"/>
    <w:rsid w:val="001F64F3"/>
    <w:rsid w:val="001F76B5"/>
    <w:rsid w:val="001F77CD"/>
    <w:rsid w:val="001F7814"/>
    <w:rsid w:val="002003C7"/>
    <w:rsid w:val="0020078E"/>
    <w:rsid w:val="00202422"/>
    <w:rsid w:val="00202453"/>
    <w:rsid w:val="00202860"/>
    <w:rsid w:val="00202D4F"/>
    <w:rsid w:val="0020340D"/>
    <w:rsid w:val="002034DA"/>
    <w:rsid w:val="002039CF"/>
    <w:rsid w:val="00203DF0"/>
    <w:rsid w:val="00204B04"/>
    <w:rsid w:val="002055A3"/>
    <w:rsid w:val="002056F3"/>
    <w:rsid w:val="0020578D"/>
    <w:rsid w:val="002062DE"/>
    <w:rsid w:val="00206305"/>
    <w:rsid w:val="002065E7"/>
    <w:rsid w:val="002068DD"/>
    <w:rsid w:val="002069FF"/>
    <w:rsid w:val="00206D34"/>
    <w:rsid w:val="00206FB9"/>
    <w:rsid w:val="002076F5"/>
    <w:rsid w:val="0020771D"/>
    <w:rsid w:val="00207AE8"/>
    <w:rsid w:val="00207C56"/>
    <w:rsid w:val="00210123"/>
    <w:rsid w:val="002103C0"/>
    <w:rsid w:val="00210440"/>
    <w:rsid w:val="00210684"/>
    <w:rsid w:val="00210923"/>
    <w:rsid w:val="00210986"/>
    <w:rsid w:val="002114BD"/>
    <w:rsid w:val="00212BA9"/>
    <w:rsid w:val="00212EF3"/>
    <w:rsid w:val="00212F9B"/>
    <w:rsid w:val="00213668"/>
    <w:rsid w:val="00214433"/>
    <w:rsid w:val="002146AB"/>
    <w:rsid w:val="0021481A"/>
    <w:rsid w:val="00214C14"/>
    <w:rsid w:val="00214C15"/>
    <w:rsid w:val="00214D20"/>
    <w:rsid w:val="00214D7A"/>
    <w:rsid w:val="002150E7"/>
    <w:rsid w:val="00215442"/>
    <w:rsid w:val="00215640"/>
    <w:rsid w:val="00215ACB"/>
    <w:rsid w:val="002161C7"/>
    <w:rsid w:val="0021633F"/>
    <w:rsid w:val="0021699E"/>
    <w:rsid w:val="00216F19"/>
    <w:rsid w:val="0021714F"/>
    <w:rsid w:val="00220BDE"/>
    <w:rsid w:val="00220E39"/>
    <w:rsid w:val="00220F1F"/>
    <w:rsid w:val="00221467"/>
    <w:rsid w:val="00221A0A"/>
    <w:rsid w:val="002225D7"/>
    <w:rsid w:val="00222DFD"/>
    <w:rsid w:val="0022358A"/>
    <w:rsid w:val="002240D9"/>
    <w:rsid w:val="002242EA"/>
    <w:rsid w:val="0022433B"/>
    <w:rsid w:val="00225878"/>
    <w:rsid w:val="0022593D"/>
    <w:rsid w:val="00226235"/>
    <w:rsid w:val="00226559"/>
    <w:rsid w:val="0022660E"/>
    <w:rsid w:val="00226BF6"/>
    <w:rsid w:val="00226C42"/>
    <w:rsid w:val="00226C5C"/>
    <w:rsid w:val="00227779"/>
    <w:rsid w:val="002300D7"/>
    <w:rsid w:val="00230613"/>
    <w:rsid w:val="00231074"/>
    <w:rsid w:val="0023136B"/>
    <w:rsid w:val="00231549"/>
    <w:rsid w:val="00231E66"/>
    <w:rsid w:val="0023214D"/>
    <w:rsid w:val="002324C2"/>
    <w:rsid w:val="002324ED"/>
    <w:rsid w:val="00232838"/>
    <w:rsid w:val="00232A19"/>
    <w:rsid w:val="00232D7D"/>
    <w:rsid w:val="002332EB"/>
    <w:rsid w:val="002337DF"/>
    <w:rsid w:val="00233A36"/>
    <w:rsid w:val="00233B61"/>
    <w:rsid w:val="002343E5"/>
    <w:rsid w:val="002343ED"/>
    <w:rsid w:val="00234B84"/>
    <w:rsid w:val="002355A1"/>
    <w:rsid w:val="00235635"/>
    <w:rsid w:val="00236FAD"/>
    <w:rsid w:val="0023714F"/>
    <w:rsid w:val="002376D5"/>
    <w:rsid w:val="0024042B"/>
    <w:rsid w:val="00240B2C"/>
    <w:rsid w:val="00240BF9"/>
    <w:rsid w:val="00240D84"/>
    <w:rsid w:val="00241DAE"/>
    <w:rsid w:val="00241F92"/>
    <w:rsid w:val="00242251"/>
    <w:rsid w:val="00242396"/>
    <w:rsid w:val="0024289C"/>
    <w:rsid w:val="00242FAE"/>
    <w:rsid w:val="0024364F"/>
    <w:rsid w:val="002439F5"/>
    <w:rsid w:val="00243B95"/>
    <w:rsid w:val="00243D0F"/>
    <w:rsid w:val="0024431C"/>
    <w:rsid w:val="002443F4"/>
    <w:rsid w:val="0024443B"/>
    <w:rsid w:val="00244801"/>
    <w:rsid w:val="00244D8D"/>
    <w:rsid w:val="00244FF1"/>
    <w:rsid w:val="0024504C"/>
    <w:rsid w:val="002452C1"/>
    <w:rsid w:val="00245375"/>
    <w:rsid w:val="00245376"/>
    <w:rsid w:val="00245A07"/>
    <w:rsid w:val="00245B4B"/>
    <w:rsid w:val="00246A76"/>
    <w:rsid w:val="00246F82"/>
    <w:rsid w:val="00247ACA"/>
    <w:rsid w:val="0025099A"/>
    <w:rsid w:val="00250A19"/>
    <w:rsid w:val="00250CF2"/>
    <w:rsid w:val="00251316"/>
    <w:rsid w:val="002516E1"/>
    <w:rsid w:val="002517E8"/>
    <w:rsid w:val="00251BA8"/>
    <w:rsid w:val="00251E88"/>
    <w:rsid w:val="00252558"/>
    <w:rsid w:val="002529AE"/>
    <w:rsid w:val="00252EB8"/>
    <w:rsid w:val="00253F17"/>
    <w:rsid w:val="00254050"/>
    <w:rsid w:val="002540D5"/>
    <w:rsid w:val="002540E6"/>
    <w:rsid w:val="002543B7"/>
    <w:rsid w:val="00254CE6"/>
    <w:rsid w:val="00255387"/>
    <w:rsid w:val="00255461"/>
    <w:rsid w:val="0025578C"/>
    <w:rsid w:val="00255FB4"/>
    <w:rsid w:val="00256A92"/>
    <w:rsid w:val="00256DEB"/>
    <w:rsid w:val="002572CA"/>
    <w:rsid w:val="00257E69"/>
    <w:rsid w:val="002602D6"/>
    <w:rsid w:val="0026078C"/>
    <w:rsid w:val="00260A83"/>
    <w:rsid w:val="00260A87"/>
    <w:rsid w:val="00260AC9"/>
    <w:rsid w:val="00260F66"/>
    <w:rsid w:val="002610DF"/>
    <w:rsid w:val="00261CC9"/>
    <w:rsid w:val="00261E59"/>
    <w:rsid w:val="00262195"/>
    <w:rsid w:val="00262742"/>
    <w:rsid w:val="002628A6"/>
    <w:rsid w:val="00262A43"/>
    <w:rsid w:val="00262D6C"/>
    <w:rsid w:val="00262E3D"/>
    <w:rsid w:val="0026300C"/>
    <w:rsid w:val="0026325E"/>
    <w:rsid w:val="00263CA2"/>
    <w:rsid w:val="0026499B"/>
    <w:rsid w:val="00264B00"/>
    <w:rsid w:val="00265020"/>
    <w:rsid w:val="0026515D"/>
    <w:rsid w:val="002651D9"/>
    <w:rsid w:val="002653D4"/>
    <w:rsid w:val="00265415"/>
    <w:rsid w:val="00265C56"/>
    <w:rsid w:val="002662E3"/>
    <w:rsid w:val="00266406"/>
    <w:rsid w:val="002667BD"/>
    <w:rsid w:val="00266B3D"/>
    <w:rsid w:val="00267C40"/>
    <w:rsid w:val="00267CD7"/>
    <w:rsid w:val="00270546"/>
    <w:rsid w:val="002707AD"/>
    <w:rsid w:val="0027131D"/>
    <w:rsid w:val="00271E5C"/>
    <w:rsid w:val="002724B3"/>
    <w:rsid w:val="00272961"/>
    <w:rsid w:val="002737B5"/>
    <w:rsid w:val="002748A8"/>
    <w:rsid w:val="00274A2D"/>
    <w:rsid w:val="00274A5C"/>
    <w:rsid w:val="00274B6C"/>
    <w:rsid w:val="00274F57"/>
    <w:rsid w:val="00275334"/>
    <w:rsid w:val="0027567B"/>
    <w:rsid w:val="00275782"/>
    <w:rsid w:val="00276887"/>
    <w:rsid w:val="00276EAF"/>
    <w:rsid w:val="002772AA"/>
    <w:rsid w:val="002774C3"/>
    <w:rsid w:val="002777DF"/>
    <w:rsid w:val="00277954"/>
    <w:rsid w:val="002779B2"/>
    <w:rsid w:val="00280002"/>
    <w:rsid w:val="0028031D"/>
    <w:rsid w:val="0028048B"/>
    <w:rsid w:val="00280981"/>
    <w:rsid w:val="00280B1D"/>
    <w:rsid w:val="00280B5C"/>
    <w:rsid w:val="002812F2"/>
    <w:rsid w:val="00281313"/>
    <w:rsid w:val="00281380"/>
    <w:rsid w:val="002816AB"/>
    <w:rsid w:val="00281EFE"/>
    <w:rsid w:val="002821AD"/>
    <w:rsid w:val="00282B99"/>
    <w:rsid w:val="00283763"/>
    <w:rsid w:val="002837A6"/>
    <w:rsid w:val="002842C2"/>
    <w:rsid w:val="00284B9B"/>
    <w:rsid w:val="002858BF"/>
    <w:rsid w:val="00285F28"/>
    <w:rsid w:val="00285FEF"/>
    <w:rsid w:val="00286564"/>
    <w:rsid w:val="002878FF"/>
    <w:rsid w:val="00287C4C"/>
    <w:rsid w:val="00287EF7"/>
    <w:rsid w:val="00287F98"/>
    <w:rsid w:val="00290347"/>
    <w:rsid w:val="00290648"/>
    <w:rsid w:val="00290D23"/>
    <w:rsid w:val="00290D4C"/>
    <w:rsid w:val="002929B9"/>
    <w:rsid w:val="00292BA5"/>
    <w:rsid w:val="00292F53"/>
    <w:rsid w:val="00293F67"/>
    <w:rsid w:val="00294049"/>
    <w:rsid w:val="002947C7"/>
    <w:rsid w:val="00294E45"/>
    <w:rsid w:val="00294EBF"/>
    <w:rsid w:val="0029513D"/>
    <w:rsid w:val="00295247"/>
    <w:rsid w:val="002952F1"/>
    <w:rsid w:val="002958E9"/>
    <w:rsid w:val="00296147"/>
    <w:rsid w:val="0029629E"/>
    <w:rsid w:val="002964B0"/>
    <w:rsid w:val="002967AB"/>
    <w:rsid w:val="00296A29"/>
    <w:rsid w:val="00296C9A"/>
    <w:rsid w:val="00297352"/>
    <w:rsid w:val="0029756E"/>
    <w:rsid w:val="00297B3D"/>
    <w:rsid w:val="002A019B"/>
    <w:rsid w:val="002A04FE"/>
    <w:rsid w:val="002A0B9B"/>
    <w:rsid w:val="002A0E5D"/>
    <w:rsid w:val="002A0E94"/>
    <w:rsid w:val="002A0F01"/>
    <w:rsid w:val="002A184B"/>
    <w:rsid w:val="002A200D"/>
    <w:rsid w:val="002A29D9"/>
    <w:rsid w:val="002A2C10"/>
    <w:rsid w:val="002A3A65"/>
    <w:rsid w:val="002A43E0"/>
    <w:rsid w:val="002A5592"/>
    <w:rsid w:val="002A59C1"/>
    <w:rsid w:val="002A6041"/>
    <w:rsid w:val="002A6D11"/>
    <w:rsid w:val="002A6DA5"/>
    <w:rsid w:val="002A770A"/>
    <w:rsid w:val="002A7B45"/>
    <w:rsid w:val="002B00E3"/>
    <w:rsid w:val="002B0545"/>
    <w:rsid w:val="002B0633"/>
    <w:rsid w:val="002B0887"/>
    <w:rsid w:val="002B0986"/>
    <w:rsid w:val="002B13AA"/>
    <w:rsid w:val="002B1418"/>
    <w:rsid w:val="002B1636"/>
    <w:rsid w:val="002B2624"/>
    <w:rsid w:val="002B378F"/>
    <w:rsid w:val="002B3B91"/>
    <w:rsid w:val="002B501D"/>
    <w:rsid w:val="002B51B6"/>
    <w:rsid w:val="002B57C1"/>
    <w:rsid w:val="002B605E"/>
    <w:rsid w:val="002B6506"/>
    <w:rsid w:val="002B6571"/>
    <w:rsid w:val="002B6AE5"/>
    <w:rsid w:val="002B7AA3"/>
    <w:rsid w:val="002B7F88"/>
    <w:rsid w:val="002C0E15"/>
    <w:rsid w:val="002C12A5"/>
    <w:rsid w:val="002C135D"/>
    <w:rsid w:val="002C14D7"/>
    <w:rsid w:val="002C170D"/>
    <w:rsid w:val="002C19D0"/>
    <w:rsid w:val="002C1F92"/>
    <w:rsid w:val="002C2A0E"/>
    <w:rsid w:val="002C2DD9"/>
    <w:rsid w:val="002C3504"/>
    <w:rsid w:val="002C3817"/>
    <w:rsid w:val="002C3E03"/>
    <w:rsid w:val="002C4035"/>
    <w:rsid w:val="002C4259"/>
    <w:rsid w:val="002C4316"/>
    <w:rsid w:val="002C4BA2"/>
    <w:rsid w:val="002C529D"/>
    <w:rsid w:val="002C5450"/>
    <w:rsid w:val="002C5685"/>
    <w:rsid w:val="002C5823"/>
    <w:rsid w:val="002C60B4"/>
    <w:rsid w:val="002C6F7A"/>
    <w:rsid w:val="002D00AE"/>
    <w:rsid w:val="002D0B0D"/>
    <w:rsid w:val="002D129A"/>
    <w:rsid w:val="002D14FA"/>
    <w:rsid w:val="002D1CC8"/>
    <w:rsid w:val="002D1FDB"/>
    <w:rsid w:val="002D22BA"/>
    <w:rsid w:val="002D24C2"/>
    <w:rsid w:val="002D2600"/>
    <w:rsid w:val="002D2618"/>
    <w:rsid w:val="002D264A"/>
    <w:rsid w:val="002D301C"/>
    <w:rsid w:val="002D3679"/>
    <w:rsid w:val="002D37BE"/>
    <w:rsid w:val="002D5B35"/>
    <w:rsid w:val="002D655A"/>
    <w:rsid w:val="002D6D58"/>
    <w:rsid w:val="002D70D9"/>
    <w:rsid w:val="002D736F"/>
    <w:rsid w:val="002D73A2"/>
    <w:rsid w:val="002D75A0"/>
    <w:rsid w:val="002D766A"/>
    <w:rsid w:val="002D783D"/>
    <w:rsid w:val="002D783E"/>
    <w:rsid w:val="002E0033"/>
    <w:rsid w:val="002E00DE"/>
    <w:rsid w:val="002E0705"/>
    <w:rsid w:val="002E0A45"/>
    <w:rsid w:val="002E0D40"/>
    <w:rsid w:val="002E0D7C"/>
    <w:rsid w:val="002E124B"/>
    <w:rsid w:val="002E130E"/>
    <w:rsid w:val="002E15FB"/>
    <w:rsid w:val="002E1888"/>
    <w:rsid w:val="002E1AA6"/>
    <w:rsid w:val="002E1C61"/>
    <w:rsid w:val="002E2118"/>
    <w:rsid w:val="002E23ED"/>
    <w:rsid w:val="002E25A2"/>
    <w:rsid w:val="002E2A37"/>
    <w:rsid w:val="002E2A3F"/>
    <w:rsid w:val="002E2D06"/>
    <w:rsid w:val="002E2E45"/>
    <w:rsid w:val="002E3999"/>
    <w:rsid w:val="002E3B42"/>
    <w:rsid w:val="002E3F3E"/>
    <w:rsid w:val="002E413F"/>
    <w:rsid w:val="002E43E7"/>
    <w:rsid w:val="002E4506"/>
    <w:rsid w:val="002E4B83"/>
    <w:rsid w:val="002E4BFD"/>
    <w:rsid w:val="002E541D"/>
    <w:rsid w:val="002E564D"/>
    <w:rsid w:val="002E5CB0"/>
    <w:rsid w:val="002E6160"/>
    <w:rsid w:val="002E68E2"/>
    <w:rsid w:val="002E70EA"/>
    <w:rsid w:val="002E7923"/>
    <w:rsid w:val="002E7BCB"/>
    <w:rsid w:val="002E7BE3"/>
    <w:rsid w:val="002E7C26"/>
    <w:rsid w:val="002F00A6"/>
    <w:rsid w:val="002F0CAB"/>
    <w:rsid w:val="002F1AD1"/>
    <w:rsid w:val="002F1CE4"/>
    <w:rsid w:val="002F1CF5"/>
    <w:rsid w:val="002F222B"/>
    <w:rsid w:val="002F2594"/>
    <w:rsid w:val="002F3034"/>
    <w:rsid w:val="002F3324"/>
    <w:rsid w:val="002F34CF"/>
    <w:rsid w:val="002F4DD6"/>
    <w:rsid w:val="002F50DD"/>
    <w:rsid w:val="002F64FA"/>
    <w:rsid w:val="002F6F95"/>
    <w:rsid w:val="002F76A1"/>
    <w:rsid w:val="002F7724"/>
    <w:rsid w:val="002F7BF5"/>
    <w:rsid w:val="003001FE"/>
    <w:rsid w:val="003008C8"/>
    <w:rsid w:val="00300D69"/>
    <w:rsid w:val="0030168E"/>
    <w:rsid w:val="00301ACE"/>
    <w:rsid w:val="003024C7"/>
    <w:rsid w:val="0030252C"/>
    <w:rsid w:val="00302A02"/>
    <w:rsid w:val="00303BE2"/>
    <w:rsid w:val="00303E99"/>
    <w:rsid w:val="00304082"/>
    <w:rsid w:val="003046F0"/>
    <w:rsid w:val="00304918"/>
    <w:rsid w:val="003049DC"/>
    <w:rsid w:val="003055B2"/>
    <w:rsid w:val="00305A44"/>
    <w:rsid w:val="00305B58"/>
    <w:rsid w:val="00305C6B"/>
    <w:rsid w:val="00306223"/>
    <w:rsid w:val="00306289"/>
    <w:rsid w:val="00306AC2"/>
    <w:rsid w:val="00306BB5"/>
    <w:rsid w:val="00307909"/>
    <w:rsid w:val="00307D62"/>
    <w:rsid w:val="00310093"/>
    <w:rsid w:val="00310A95"/>
    <w:rsid w:val="00310E12"/>
    <w:rsid w:val="00310E80"/>
    <w:rsid w:val="00310F9A"/>
    <w:rsid w:val="0031193B"/>
    <w:rsid w:val="00311B7F"/>
    <w:rsid w:val="00311CC0"/>
    <w:rsid w:val="00312A87"/>
    <w:rsid w:val="00312C7E"/>
    <w:rsid w:val="00312E28"/>
    <w:rsid w:val="00312E49"/>
    <w:rsid w:val="00313237"/>
    <w:rsid w:val="0031328A"/>
    <w:rsid w:val="0031423A"/>
    <w:rsid w:val="0031460D"/>
    <w:rsid w:val="00315034"/>
    <w:rsid w:val="0031509F"/>
    <w:rsid w:val="003151E3"/>
    <w:rsid w:val="003152BD"/>
    <w:rsid w:val="00315574"/>
    <w:rsid w:val="0031560E"/>
    <w:rsid w:val="0031574B"/>
    <w:rsid w:val="00316326"/>
    <w:rsid w:val="003200D8"/>
    <w:rsid w:val="00320453"/>
    <w:rsid w:val="0032135F"/>
    <w:rsid w:val="003214D8"/>
    <w:rsid w:val="00321785"/>
    <w:rsid w:val="00321E08"/>
    <w:rsid w:val="003226BB"/>
    <w:rsid w:val="00323168"/>
    <w:rsid w:val="003235B1"/>
    <w:rsid w:val="00323878"/>
    <w:rsid w:val="00323FCB"/>
    <w:rsid w:val="0032455F"/>
    <w:rsid w:val="00324F4C"/>
    <w:rsid w:val="003253F8"/>
    <w:rsid w:val="003254C4"/>
    <w:rsid w:val="003256A1"/>
    <w:rsid w:val="00327A20"/>
    <w:rsid w:val="00327D59"/>
    <w:rsid w:val="003301AB"/>
    <w:rsid w:val="00331507"/>
    <w:rsid w:val="00331C1E"/>
    <w:rsid w:val="00333098"/>
    <w:rsid w:val="00333599"/>
    <w:rsid w:val="00333E1D"/>
    <w:rsid w:val="0033435E"/>
    <w:rsid w:val="003347BC"/>
    <w:rsid w:val="003351CD"/>
    <w:rsid w:val="003352E8"/>
    <w:rsid w:val="003356F7"/>
    <w:rsid w:val="00335722"/>
    <w:rsid w:val="00335C32"/>
    <w:rsid w:val="00335D6E"/>
    <w:rsid w:val="00335E7D"/>
    <w:rsid w:val="00336023"/>
    <w:rsid w:val="003360A1"/>
    <w:rsid w:val="0033610F"/>
    <w:rsid w:val="003361A3"/>
    <w:rsid w:val="003367EB"/>
    <w:rsid w:val="003379AB"/>
    <w:rsid w:val="00337D78"/>
    <w:rsid w:val="0034063A"/>
    <w:rsid w:val="003408B8"/>
    <w:rsid w:val="003408E8"/>
    <w:rsid w:val="0034096E"/>
    <w:rsid w:val="00340D76"/>
    <w:rsid w:val="00340F9F"/>
    <w:rsid w:val="00341121"/>
    <w:rsid w:val="0034261D"/>
    <w:rsid w:val="00342BA8"/>
    <w:rsid w:val="00342E6F"/>
    <w:rsid w:val="003435C9"/>
    <w:rsid w:val="0034455A"/>
    <w:rsid w:val="003449C5"/>
    <w:rsid w:val="00344D32"/>
    <w:rsid w:val="00344E28"/>
    <w:rsid w:val="00345177"/>
    <w:rsid w:val="003453C7"/>
    <w:rsid w:val="003466CD"/>
    <w:rsid w:val="00346B75"/>
    <w:rsid w:val="003475CB"/>
    <w:rsid w:val="003475D3"/>
    <w:rsid w:val="003477DE"/>
    <w:rsid w:val="00350235"/>
    <w:rsid w:val="003502E9"/>
    <w:rsid w:val="0035081F"/>
    <w:rsid w:val="00350A8B"/>
    <w:rsid w:val="00350D2A"/>
    <w:rsid w:val="0035110D"/>
    <w:rsid w:val="00351171"/>
    <w:rsid w:val="00351855"/>
    <w:rsid w:val="00351DC4"/>
    <w:rsid w:val="003520D3"/>
    <w:rsid w:val="003522D0"/>
    <w:rsid w:val="00353ADE"/>
    <w:rsid w:val="00353C94"/>
    <w:rsid w:val="0035401F"/>
    <w:rsid w:val="0035484E"/>
    <w:rsid w:val="00354BAB"/>
    <w:rsid w:val="00354D25"/>
    <w:rsid w:val="00355153"/>
    <w:rsid w:val="00356106"/>
    <w:rsid w:val="00356319"/>
    <w:rsid w:val="003565F2"/>
    <w:rsid w:val="0035684F"/>
    <w:rsid w:val="00356B7F"/>
    <w:rsid w:val="0035731F"/>
    <w:rsid w:val="00357573"/>
    <w:rsid w:val="0035760B"/>
    <w:rsid w:val="003577C7"/>
    <w:rsid w:val="00357A06"/>
    <w:rsid w:val="00360A71"/>
    <w:rsid w:val="00360B52"/>
    <w:rsid w:val="003610FE"/>
    <w:rsid w:val="0036156E"/>
    <w:rsid w:val="00361631"/>
    <w:rsid w:val="00361B8F"/>
    <w:rsid w:val="00361EF2"/>
    <w:rsid w:val="003621D2"/>
    <w:rsid w:val="003624CD"/>
    <w:rsid w:val="00362A93"/>
    <w:rsid w:val="00363493"/>
    <w:rsid w:val="00363778"/>
    <w:rsid w:val="00363976"/>
    <w:rsid w:val="00363BB6"/>
    <w:rsid w:val="00365720"/>
    <w:rsid w:val="00365B4B"/>
    <w:rsid w:val="00365BF6"/>
    <w:rsid w:val="00365CD2"/>
    <w:rsid w:val="00366263"/>
    <w:rsid w:val="00366266"/>
    <w:rsid w:val="003666FA"/>
    <w:rsid w:val="00366871"/>
    <w:rsid w:val="0037099F"/>
    <w:rsid w:val="00370AC5"/>
    <w:rsid w:val="00370AD5"/>
    <w:rsid w:val="00370CDC"/>
    <w:rsid w:val="003715A3"/>
    <w:rsid w:val="00371BF6"/>
    <w:rsid w:val="003722E8"/>
    <w:rsid w:val="0037270A"/>
    <w:rsid w:val="00372938"/>
    <w:rsid w:val="0037297F"/>
    <w:rsid w:val="00373191"/>
    <w:rsid w:val="00373DD4"/>
    <w:rsid w:val="0037409C"/>
    <w:rsid w:val="003746A7"/>
    <w:rsid w:val="003748DF"/>
    <w:rsid w:val="00374B0F"/>
    <w:rsid w:val="00374CF4"/>
    <w:rsid w:val="00374D2D"/>
    <w:rsid w:val="003753D5"/>
    <w:rsid w:val="00375542"/>
    <w:rsid w:val="00375FCF"/>
    <w:rsid w:val="00375FDB"/>
    <w:rsid w:val="0037622D"/>
    <w:rsid w:val="003764F1"/>
    <w:rsid w:val="003766DE"/>
    <w:rsid w:val="00377501"/>
    <w:rsid w:val="00377977"/>
    <w:rsid w:val="00380B4B"/>
    <w:rsid w:val="00380C94"/>
    <w:rsid w:val="00381001"/>
    <w:rsid w:val="0038148E"/>
    <w:rsid w:val="003815BD"/>
    <w:rsid w:val="00381667"/>
    <w:rsid w:val="00381784"/>
    <w:rsid w:val="00381843"/>
    <w:rsid w:val="00381BCB"/>
    <w:rsid w:val="003830A9"/>
    <w:rsid w:val="00383119"/>
    <w:rsid w:val="003831D8"/>
    <w:rsid w:val="00383318"/>
    <w:rsid w:val="0038354A"/>
    <w:rsid w:val="0038395F"/>
    <w:rsid w:val="003844F6"/>
    <w:rsid w:val="00384564"/>
    <w:rsid w:val="0038479E"/>
    <w:rsid w:val="00384B3A"/>
    <w:rsid w:val="00384D6D"/>
    <w:rsid w:val="0038569E"/>
    <w:rsid w:val="00387024"/>
    <w:rsid w:val="00387383"/>
    <w:rsid w:val="00387B59"/>
    <w:rsid w:val="00390913"/>
    <w:rsid w:val="00390CAA"/>
    <w:rsid w:val="00390CD0"/>
    <w:rsid w:val="00390DBA"/>
    <w:rsid w:val="003917DE"/>
    <w:rsid w:val="003930DC"/>
    <w:rsid w:val="003933CB"/>
    <w:rsid w:val="003934B2"/>
    <w:rsid w:val="00393737"/>
    <w:rsid w:val="00393D08"/>
    <w:rsid w:val="00394444"/>
    <w:rsid w:val="00394899"/>
    <w:rsid w:val="00394AA9"/>
    <w:rsid w:val="00394FC6"/>
    <w:rsid w:val="00394FC8"/>
    <w:rsid w:val="00395776"/>
    <w:rsid w:val="003959BB"/>
    <w:rsid w:val="00395AD8"/>
    <w:rsid w:val="00395E3C"/>
    <w:rsid w:val="00396117"/>
    <w:rsid w:val="003965E7"/>
    <w:rsid w:val="00396624"/>
    <w:rsid w:val="003968B4"/>
    <w:rsid w:val="003969CD"/>
    <w:rsid w:val="00396D29"/>
    <w:rsid w:val="00396ED4"/>
    <w:rsid w:val="00397140"/>
    <w:rsid w:val="003A0344"/>
    <w:rsid w:val="003A07D9"/>
    <w:rsid w:val="003A11B3"/>
    <w:rsid w:val="003A129C"/>
    <w:rsid w:val="003A15B7"/>
    <w:rsid w:val="003A2093"/>
    <w:rsid w:val="003A22A5"/>
    <w:rsid w:val="003A383D"/>
    <w:rsid w:val="003A3A2C"/>
    <w:rsid w:val="003A3B34"/>
    <w:rsid w:val="003A4053"/>
    <w:rsid w:val="003A49DC"/>
    <w:rsid w:val="003A4B02"/>
    <w:rsid w:val="003A4D05"/>
    <w:rsid w:val="003A55F7"/>
    <w:rsid w:val="003A5B2A"/>
    <w:rsid w:val="003A6A45"/>
    <w:rsid w:val="003A7393"/>
    <w:rsid w:val="003A768A"/>
    <w:rsid w:val="003A7BAA"/>
    <w:rsid w:val="003B00BF"/>
    <w:rsid w:val="003B0193"/>
    <w:rsid w:val="003B04C3"/>
    <w:rsid w:val="003B0671"/>
    <w:rsid w:val="003B0A42"/>
    <w:rsid w:val="003B0E03"/>
    <w:rsid w:val="003B1136"/>
    <w:rsid w:val="003B1381"/>
    <w:rsid w:val="003B15ED"/>
    <w:rsid w:val="003B19E7"/>
    <w:rsid w:val="003B2350"/>
    <w:rsid w:val="003B26BE"/>
    <w:rsid w:val="003B2E6F"/>
    <w:rsid w:val="003B2EF9"/>
    <w:rsid w:val="003B3813"/>
    <w:rsid w:val="003B3957"/>
    <w:rsid w:val="003B3A6B"/>
    <w:rsid w:val="003B40DD"/>
    <w:rsid w:val="003B48E6"/>
    <w:rsid w:val="003B4B38"/>
    <w:rsid w:val="003B4C29"/>
    <w:rsid w:val="003B4C5F"/>
    <w:rsid w:val="003B5023"/>
    <w:rsid w:val="003B5289"/>
    <w:rsid w:val="003B5C15"/>
    <w:rsid w:val="003B649B"/>
    <w:rsid w:val="003B651E"/>
    <w:rsid w:val="003B71CA"/>
    <w:rsid w:val="003B7467"/>
    <w:rsid w:val="003B7BE1"/>
    <w:rsid w:val="003C0337"/>
    <w:rsid w:val="003C0A90"/>
    <w:rsid w:val="003C0D2C"/>
    <w:rsid w:val="003C11DB"/>
    <w:rsid w:val="003C14AC"/>
    <w:rsid w:val="003C1A8A"/>
    <w:rsid w:val="003C2113"/>
    <w:rsid w:val="003C239C"/>
    <w:rsid w:val="003C24A9"/>
    <w:rsid w:val="003C2A31"/>
    <w:rsid w:val="003C2CA4"/>
    <w:rsid w:val="003C2DC0"/>
    <w:rsid w:val="003C2E86"/>
    <w:rsid w:val="003C30B7"/>
    <w:rsid w:val="003C32CC"/>
    <w:rsid w:val="003C36FA"/>
    <w:rsid w:val="003C3F3A"/>
    <w:rsid w:val="003C4633"/>
    <w:rsid w:val="003C46B9"/>
    <w:rsid w:val="003C4D8B"/>
    <w:rsid w:val="003C4EDA"/>
    <w:rsid w:val="003C591F"/>
    <w:rsid w:val="003C5AEE"/>
    <w:rsid w:val="003C6088"/>
    <w:rsid w:val="003C61FF"/>
    <w:rsid w:val="003C7516"/>
    <w:rsid w:val="003C7CCC"/>
    <w:rsid w:val="003C7CD6"/>
    <w:rsid w:val="003C7D3A"/>
    <w:rsid w:val="003D1098"/>
    <w:rsid w:val="003D1420"/>
    <w:rsid w:val="003D3193"/>
    <w:rsid w:val="003D32C7"/>
    <w:rsid w:val="003D3A89"/>
    <w:rsid w:val="003D3E97"/>
    <w:rsid w:val="003D453F"/>
    <w:rsid w:val="003D507E"/>
    <w:rsid w:val="003D5587"/>
    <w:rsid w:val="003D55BE"/>
    <w:rsid w:val="003D6112"/>
    <w:rsid w:val="003D6148"/>
    <w:rsid w:val="003D6A76"/>
    <w:rsid w:val="003D6C24"/>
    <w:rsid w:val="003D73A5"/>
    <w:rsid w:val="003D7FFC"/>
    <w:rsid w:val="003E0715"/>
    <w:rsid w:val="003E10E1"/>
    <w:rsid w:val="003E1741"/>
    <w:rsid w:val="003E1775"/>
    <w:rsid w:val="003E2296"/>
    <w:rsid w:val="003E2304"/>
    <w:rsid w:val="003E27BD"/>
    <w:rsid w:val="003E3ED2"/>
    <w:rsid w:val="003E3F1C"/>
    <w:rsid w:val="003E51E6"/>
    <w:rsid w:val="003E542F"/>
    <w:rsid w:val="003E5BEA"/>
    <w:rsid w:val="003E6022"/>
    <w:rsid w:val="003E6949"/>
    <w:rsid w:val="003E6986"/>
    <w:rsid w:val="003E7204"/>
    <w:rsid w:val="003E73DC"/>
    <w:rsid w:val="003E76C4"/>
    <w:rsid w:val="003E7C7D"/>
    <w:rsid w:val="003E7D11"/>
    <w:rsid w:val="003F0254"/>
    <w:rsid w:val="003F0584"/>
    <w:rsid w:val="003F0CA2"/>
    <w:rsid w:val="003F113A"/>
    <w:rsid w:val="003F1CC4"/>
    <w:rsid w:val="003F2137"/>
    <w:rsid w:val="003F236B"/>
    <w:rsid w:val="003F26A1"/>
    <w:rsid w:val="003F32BB"/>
    <w:rsid w:val="003F33C5"/>
    <w:rsid w:val="003F3AE1"/>
    <w:rsid w:val="003F4907"/>
    <w:rsid w:val="003F54C0"/>
    <w:rsid w:val="003F6008"/>
    <w:rsid w:val="003F632E"/>
    <w:rsid w:val="003F66F5"/>
    <w:rsid w:val="003F759A"/>
    <w:rsid w:val="004009A9"/>
    <w:rsid w:val="00402037"/>
    <w:rsid w:val="004021EE"/>
    <w:rsid w:val="00402293"/>
    <w:rsid w:val="0040257F"/>
    <w:rsid w:val="00402624"/>
    <w:rsid w:val="00402F08"/>
    <w:rsid w:val="004039FC"/>
    <w:rsid w:val="00403A80"/>
    <w:rsid w:val="00403B4B"/>
    <w:rsid w:val="00404251"/>
    <w:rsid w:val="00404934"/>
    <w:rsid w:val="004056B5"/>
    <w:rsid w:val="004057CE"/>
    <w:rsid w:val="004059AC"/>
    <w:rsid w:val="0040618A"/>
    <w:rsid w:val="00406F7E"/>
    <w:rsid w:val="0040760E"/>
    <w:rsid w:val="00407F66"/>
    <w:rsid w:val="00407FB9"/>
    <w:rsid w:val="004104D3"/>
    <w:rsid w:val="00410B10"/>
    <w:rsid w:val="004111F7"/>
    <w:rsid w:val="00411223"/>
    <w:rsid w:val="00411455"/>
    <w:rsid w:val="00411835"/>
    <w:rsid w:val="00411A10"/>
    <w:rsid w:val="00411F9D"/>
    <w:rsid w:val="0041253B"/>
    <w:rsid w:val="0041277F"/>
    <w:rsid w:val="00414236"/>
    <w:rsid w:val="00414CA1"/>
    <w:rsid w:val="00414F94"/>
    <w:rsid w:val="00415202"/>
    <w:rsid w:val="0041520B"/>
    <w:rsid w:val="0041534A"/>
    <w:rsid w:val="0041556C"/>
    <w:rsid w:val="00415CD0"/>
    <w:rsid w:val="00416500"/>
    <w:rsid w:val="00416961"/>
    <w:rsid w:val="004176B7"/>
    <w:rsid w:val="00417BEF"/>
    <w:rsid w:val="00420421"/>
    <w:rsid w:val="00420457"/>
    <w:rsid w:val="00420843"/>
    <w:rsid w:val="00421068"/>
    <w:rsid w:val="004218B4"/>
    <w:rsid w:val="00421ED6"/>
    <w:rsid w:val="00421F2B"/>
    <w:rsid w:val="004224F2"/>
    <w:rsid w:val="004229FA"/>
    <w:rsid w:val="00423105"/>
    <w:rsid w:val="004237FF"/>
    <w:rsid w:val="00424586"/>
    <w:rsid w:val="00424888"/>
    <w:rsid w:val="00424A73"/>
    <w:rsid w:val="00424CA9"/>
    <w:rsid w:val="0042546A"/>
    <w:rsid w:val="00425D2F"/>
    <w:rsid w:val="00425EDE"/>
    <w:rsid w:val="00426035"/>
    <w:rsid w:val="00426485"/>
    <w:rsid w:val="00426A5A"/>
    <w:rsid w:val="00427040"/>
    <w:rsid w:val="0042737C"/>
    <w:rsid w:val="00427523"/>
    <w:rsid w:val="00430054"/>
    <w:rsid w:val="00430495"/>
    <w:rsid w:val="0043149B"/>
    <w:rsid w:val="00431AFD"/>
    <w:rsid w:val="00431F27"/>
    <w:rsid w:val="00432771"/>
    <w:rsid w:val="0043279A"/>
    <w:rsid w:val="004334DC"/>
    <w:rsid w:val="00433DCE"/>
    <w:rsid w:val="0043456B"/>
    <w:rsid w:val="00434621"/>
    <w:rsid w:val="00434B07"/>
    <w:rsid w:val="00434FAE"/>
    <w:rsid w:val="00435517"/>
    <w:rsid w:val="00435E08"/>
    <w:rsid w:val="00435E0B"/>
    <w:rsid w:val="00436C93"/>
    <w:rsid w:val="00436E1B"/>
    <w:rsid w:val="00437093"/>
    <w:rsid w:val="00437EA3"/>
    <w:rsid w:val="0044033A"/>
    <w:rsid w:val="00440BC8"/>
    <w:rsid w:val="00440DE1"/>
    <w:rsid w:val="004412EC"/>
    <w:rsid w:val="00441429"/>
    <w:rsid w:val="00442201"/>
    <w:rsid w:val="00442603"/>
    <w:rsid w:val="004428A7"/>
    <w:rsid w:val="004429D5"/>
    <w:rsid w:val="00442E59"/>
    <w:rsid w:val="004431E0"/>
    <w:rsid w:val="004432AC"/>
    <w:rsid w:val="00443A15"/>
    <w:rsid w:val="00443DC3"/>
    <w:rsid w:val="00444081"/>
    <w:rsid w:val="00444C31"/>
    <w:rsid w:val="00445233"/>
    <w:rsid w:val="00445667"/>
    <w:rsid w:val="00445FD2"/>
    <w:rsid w:val="004461F2"/>
    <w:rsid w:val="00446236"/>
    <w:rsid w:val="00446A06"/>
    <w:rsid w:val="00446A73"/>
    <w:rsid w:val="00446C65"/>
    <w:rsid w:val="00446FF0"/>
    <w:rsid w:val="004470D2"/>
    <w:rsid w:val="004475A6"/>
    <w:rsid w:val="00447856"/>
    <w:rsid w:val="004479DA"/>
    <w:rsid w:val="00447AC8"/>
    <w:rsid w:val="00447C2D"/>
    <w:rsid w:val="00450708"/>
    <w:rsid w:val="00450F4B"/>
    <w:rsid w:val="0045164A"/>
    <w:rsid w:val="00451C17"/>
    <w:rsid w:val="00451C23"/>
    <w:rsid w:val="00452330"/>
    <w:rsid w:val="00452F0A"/>
    <w:rsid w:val="00452FE9"/>
    <w:rsid w:val="0045331C"/>
    <w:rsid w:val="00453920"/>
    <w:rsid w:val="00453E75"/>
    <w:rsid w:val="004547D0"/>
    <w:rsid w:val="004554AB"/>
    <w:rsid w:val="004557DA"/>
    <w:rsid w:val="00455C22"/>
    <w:rsid w:val="00456013"/>
    <w:rsid w:val="00456220"/>
    <w:rsid w:val="00456467"/>
    <w:rsid w:val="004567A6"/>
    <w:rsid w:val="00456E29"/>
    <w:rsid w:val="00456F32"/>
    <w:rsid w:val="0045752F"/>
    <w:rsid w:val="00457E1A"/>
    <w:rsid w:val="004600A5"/>
    <w:rsid w:val="004605AD"/>
    <w:rsid w:val="0046090C"/>
    <w:rsid w:val="00461104"/>
    <w:rsid w:val="00461925"/>
    <w:rsid w:val="00461D60"/>
    <w:rsid w:val="004625B6"/>
    <w:rsid w:val="00462AE6"/>
    <w:rsid w:val="004632A3"/>
    <w:rsid w:val="00463AB2"/>
    <w:rsid w:val="00463FF2"/>
    <w:rsid w:val="004645C6"/>
    <w:rsid w:val="00464908"/>
    <w:rsid w:val="00464B71"/>
    <w:rsid w:val="00464C53"/>
    <w:rsid w:val="00464DF6"/>
    <w:rsid w:val="00464E12"/>
    <w:rsid w:val="00464E9D"/>
    <w:rsid w:val="0046568F"/>
    <w:rsid w:val="00465AF1"/>
    <w:rsid w:val="0046629B"/>
    <w:rsid w:val="004664CA"/>
    <w:rsid w:val="004665A6"/>
    <w:rsid w:val="00467066"/>
    <w:rsid w:val="004675F3"/>
    <w:rsid w:val="00467C5D"/>
    <w:rsid w:val="00467DF1"/>
    <w:rsid w:val="0047063E"/>
    <w:rsid w:val="00470D3A"/>
    <w:rsid w:val="00470F6B"/>
    <w:rsid w:val="00471A63"/>
    <w:rsid w:val="00471AC1"/>
    <w:rsid w:val="00472101"/>
    <w:rsid w:val="004726D4"/>
    <w:rsid w:val="00472756"/>
    <w:rsid w:val="004729CE"/>
    <w:rsid w:val="004732ED"/>
    <w:rsid w:val="004732F2"/>
    <w:rsid w:val="004735BA"/>
    <w:rsid w:val="00473761"/>
    <w:rsid w:val="00474820"/>
    <w:rsid w:val="00474840"/>
    <w:rsid w:val="00474FF2"/>
    <w:rsid w:val="00475347"/>
    <w:rsid w:val="00475F3F"/>
    <w:rsid w:val="004761B6"/>
    <w:rsid w:val="00476575"/>
    <w:rsid w:val="00476AF4"/>
    <w:rsid w:val="00476E6B"/>
    <w:rsid w:val="00477395"/>
    <w:rsid w:val="004773D3"/>
    <w:rsid w:val="004810F2"/>
    <w:rsid w:val="00481D2A"/>
    <w:rsid w:val="00481FCB"/>
    <w:rsid w:val="00482303"/>
    <w:rsid w:val="00482805"/>
    <w:rsid w:val="0048302C"/>
    <w:rsid w:val="0048304D"/>
    <w:rsid w:val="004832F7"/>
    <w:rsid w:val="004836FA"/>
    <w:rsid w:val="00483DE1"/>
    <w:rsid w:val="00484EE7"/>
    <w:rsid w:val="00484F27"/>
    <w:rsid w:val="0048533B"/>
    <w:rsid w:val="00485873"/>
    <w:rsid w:val="0048672D"/>
    <w:rsid w:val="00486A10"/>
    <w:rsid w:val="00487102"/>
    <w:rsid w:val="004874A6"/>
    <w:rsid w:val="00487898"/>
    <w:rsid w:val="00487C93"/>
    <w:rsid w:val="004908DE"/>
    <w:rsid w:val="00491222"/>
    <w:rsid w:val="00491620"/>
    <w:rsid w:val="004928E3"/>
    <w:rsid w:val="00492D43"/>
    <w:rsid w:val="0049383E"/>
    <w:rsid w:val="00493978"/>
    <w:rsid w:val="00493CF8"/>
    <w:rsid w:val="00494100"/>
    <w:rsid w:val="0049475D"/>
    <w:rsid w:val="00494AC3"/>
    <w:rsid w:val="00495116"/>
    <w:rsid w:val="00495190"/>
    <w:rsid w:val="004964DA"/>
    <w:rsid w:val="00496BD0"/>
    <w:rsid w:val="00497483"/>
    <w:rsid w:val="00497496"/>
    <w:rsid w:val="00497920"/>
    <w:rsid w:val="00497A4D"/>
    <w:rsid w:val="00497A8D"/>
    <w:rsid w:val="004A0184"/>
    <w:rsid w:val="004A03DD"/>
    <w:rsid w:val="004A0769"/>
    <w:rsid w:val="004A089A"/>
    <w:rsid w:val="004A0A20"/>
    <w:rsid w:val="004A0BF1"/>
    <w:rsid w:val="004A0C0D"/>
    <w:rsid w:val="004A1AB4"/>
    <w:rsid w:val="004A2484"/>
    <w:rsid w:val="004A253A"/>
    <w:rsid w:val="004A2877"/>
    <w:rsid w:val="004A2AFE"/>
    <w:rsid w:val="004A2B06"/>
    <w:rsid w:val="004A3661"/>
    <w:rsid w:val="004A4355"/>
    <w:rsid w:val="004A43DD"/>
    <w:rsid w:val="004A45EF"/>
    <w:rsid w:val="004A4CD9"/>
    <w:rsid w:val="004A57F1"/>
    <w:rsid w:val="004A588F"/>
    <w:rsid w:val="004A5BA6"/>
    <w:rsid w:val="004A610D"/>
    <w:rsid w:val="004A6A79"/>
    <w:rsid w:val="004A6F26"/>
    <w:rsid w:val="004A79E3"/>
    <w:rsid w:val="004B009F"/>
    <w:rsid w:val="004B0185"/>
    <w:rsid w:val="004B0A42"/>
    <w:rsid w:val="004B10A2"/>
    <w:rsid w:val="004B197B"/>
    <w:rsid w:val="004B207A"/>
    <w:rsid w:val="004B241A"/>
    <w:rsid w:val="004B36F6"/>
    <w:rsid w:val="004B3AD9"/>
    <w:rsid w:val="004B3AEA"/>
    <w:rsid w:val="004B466A"/>
    <w:rsid w:val="004B512F"/>
    <w:rsid w:val="004B55DF"/>
    <w:rsid w:val="004B5724"/>
    <w:rsid w:val="004B574A"/>
    <w:rsid w:val="004B6848"/>
    <w:rsid w:val="004B69AB"/>
    <w:rsid w:val="004C0481"/>
    <w:rsid w:val="004C05CE"/>
    <w:rsid w:val="004C17A3"/>
    <w:rsid w:val="004C18A0"/>
    <w:rsid w:val="004C2C34"/>
    <w:rsid w:val="004C2D96"/>
    <w:rsid w:val="004C2E4D"/>
    <w:rsid w:val="004C2FE8"/>
    <w:rsid w:val="004C35C7"/>
    <w:rsid w:val="004C35EA"/>
    <w:rsid w:val="004C3817"/>
    <w:rsid w:val="004C39C7"/>
    <w:rsid w:val="004C3EC4"/>
    <w:rsid w:val="004C4232"/>
    <w:rsid w:val="004C4881"/>
    <w:rsid w:val="004C48F8"/>
    <w:rsid w:val="004C5300"/>
    <w:rsid w:val="004C61C9"/>
    <w:rsid w:val="004C69EA"/>
    <w:rsid w:val="004C6B7B"/>
    <w:rsid w:val="004C6B82"/>
    <w:rsid w:val="004C6F72"/>
    <w:rsid w:val="004C729C"/>
    <w:rsid w:val="004D1210"/>
    <w:rsid w:val="004D141D"/>
    <w:rsid w:val="004D1550"/>
    <w:rsid w:val="004D1A41"/>
    <w:rsid w:val="004D2832"/>
    <w:rsid w:val="004D30A7"/>
    <w:rsid w:val="004D3C68"/>
    <w:rsid w:val="004D3C9B"/>
    <w:rsid w:val="004D3DA3"/>
    <w:rsid w:val="004D417A"/>
    <w:rsid w:val="004D455A"/>
    <w:rsid w:val="004D48AF"/>
    <w:rsid w:val="004D4C2D"/>
    <w:rsid w:val="004D5286"/>
    <w:rsid w:val="004D582D"/>
    <w:rsid w:val="004D5E20"/>
    <w:rsid w:val="004D6089"/>
    <w:rsid w:val="004D6332"/>
    <w:rsid w:val="004D734E"/>
    <w:rsid w:val="004D7CBD"/>
    <w:rsid w:val="004D7FB6"/>
    <w:rsid w:val="004E0043"/>
    <w:rsid w:val="004E0AF0"/>
    <w:rsid w:val="004E1389"/>
    <w:rsid w:val="004E160F"/>
    <w:rsid w:val="004E1650"/>
    <w:rsid w:val="004E1810"/>
    <w:rsid w:val="004E2836"/>
    <w:rsid w:val="004E354B"/>
    <w:rsid w:val="004E3609"/>
    <w:rsid w:val="004E3A43"/>
    <w:rsid w:val="004E42E6"/>
    <w:rsid w:val="004E4636"/>
    <w:rsid w:val="004E477C"/>
    <w:rsid w:val="004E4D8F"/>
    <w:rsid w:val="004E4FC1"/>
    <w:rsid w:val="004E501C"/>
    <w:rsid w:val="004E5646"/>
    <w:rsid w:val="004E56E9"/>
    <w:rsid w:val="004E58CF"/>
    <w:rsid w:val="004E5AAE"/>
    <w:rsid w:val="004E5CD3"/>
    <w:rsid w:val="004E5F20"/>
    <w:rsid w:val="004E619D"/>
    <w:rsid w:val="004E62CD"/>
    <w:rsid w:val="004E65B6"/>
    <w:rsid w:val="004E69AF"/>
    <w:rsid w:val="004E7581"/>
    <w:rsid w:val="004F0110"/>
    <w:rsid w:val="004F05F3"/>
    <w:rsid w:val="004F09FB"/>
    <w:rsid w:val="004F0AC6"/>
    <w:rsid w:val="004F0E08"/>
    <w:rsid w:val="004F1762"/>
    <w:rsid w:val="004F1A6C"/>
    <w:rsid w:val="004F1E87"/>
    <w:rsid w:val="004F211A"/>
    <w:rsid w:val="004F2650"/>
    <w:rsid w:val="004F2651"/>
    <w:rsid w:val="004F27B4"/>
    <w:rsid w:val="004F2FF8"/>
    <w:rsid w:val="004F34E6"/>
    <w:rsid w:val="004F3E2E"/>
    <w:rsid w:val="004F4560"/>
    <w:rsid w:val="004F4828"/>
    <w:rsid w:val="004F5033"/>
    <w:rsid w:val="004F6564"/>
    <w:rsid w:val="004F6757"/>
    <w:rsid w:val="004F6FB2"/>
    <w:rsid w:val="00500BEA"/>
    <w:rsid w:val="00500CAA"/>
    <w:rsid w:val="00500ED6"/>
    <w:rsid w:val="005016C9"/>
    <w:rsid w:val="00501B28"/>
    <w:rsid w:val="00502017"/>
    <w:rsid w:val="00503439"/>
    <w:rsid w:val="00504349"/>
    <w:rsid w:val="005045D8"/>
    <w:rsid w:val="00504B3A"/>
    <w:rsid w:val="00505731"/>
    <w:rsid w:val="00505784"/>
    <w:rsid w:val="005065FE"/>
    <w:rsid w:val="00506750"/>
    <w:rsid w:val="00507503"/>
    <w:rsid w:val="0051004E"/>
    <w:rsid w:val="00510076"/>
    <w:rsid w:val="00510269"/>
    <w:rsid w:val="0051032E"/>
    <w:rsid w:val="00510DF8"/>
    <w:rsid w:val="00510EB6"/>
    <w:rsid w:val="00511244"/>
    <w:rsid w:val="005120F4"/>
    <w:rsid w:val="005125A3"/>
    <w:rsid w:val="005126C1"/>
    <w:rsid w:val="005131F1"/>
    <w:rsid w:val="00513EC4"/>
    <w:rsid w:val="00513FEC"/>
    <w:rsid w:val="005146B0"/>
    <w:rsid w:val="00514C07"/>
    <w:rsid w:val="00514E79"/>
    <w:rsid w:val="00515593"/>
    <w:rsid w:val="00515639"/>
    <w:rsid w:val="005158AB"/>
    <w:rsid w:val="00517511"/>
    <w:rsid w:val="00517812"/>
    <w:rsid w:val="005202E0"/>
    <w:rsid w:val="005206D5"/>
    <w:rsid w:val="005220E1"/>
    <w:rsid w:val="005222B5"/>
    <w:rsid w:val="005228FB"/>
    <w:rsid w:val="00523E4B"/>
    <w:rsid w:val="00524184"/>
    <w:rsid w:val="005242F3"/>
    <w:rsid w:val="00524DD7"/>
    <w:rsid w:val="00524E63"/>
    <w:rsid w:val="00525434"/>
    <w:rsid w:val="0052553C"/>
    <w:rsid w:val="00525616"/>
    <w:rsid w:val="00525770"/>
    <w:rsid w:val="00525963"/>
    <w:rsid w:val="00525A43"/>
    <w:rsid w:val="00527592"/>
    <w:rsid w:val="0052763A"/>
    <w:rsid w:val="00527DB2"/>
    <w:rsid w:val="0053078B"/>
    <w:rsid w:val="00530CFB"/>
    <w:rsid w:val="005311DA"/>
    <w:rsid w:val="005314E8"/>
    <w:rsid w:val="005315BA"/>
    <w:rsid w:val="0053182A"/>
    <w:rsid w:val="00531DD7"/>
    <w:rsid w:val="00532579"/>
    <w:rsid w:val="00532694"/>
    <w:rsid w:val="00533324"/>
    <w:rsid w:val="005334CE"/>
    <w:rsid w:val="00533AD8"/>
    <w:rsid w:val="00533AFE"/>
    <w:rsid w:val="00534020"/>
    <w:rsid w:val="005343ED"/>
    <w:rsid w:val="0053442A"/>
    <w:rsid w:val="005348CA"/>
    <w:rsid w:val="00534B8D"/>
    <w:rsid w:val="00535CA4"/>
    <w:rsid w:val="00536155"/>
    <w:rsid w:val="005361C2"/>
    <w:rsid w:val="0053773A"/>
    <w:rsid w:val="00537782"/>
    <w:rsid w:val="0053797C"/>
    <w:rsid w:val="00537BA5"/>
    <w:rsid w:val="00537C1C"/>
    <w:rsid w:val="00540C97"/>
    <w:rsid w:val="00540E51"/>
    <w:rsid w:val="00540EB6"/>
    <w:rsid w:val="005421AE"/>
    <w:rsid w:val="00542DAE"/>
    <w:rsid w:val="00542EA6"/>
    <w:rsid w:val="005430BE"/>
    <w:rsid w:val="00543164"/>
    <w:rsid w:val="005434C1"/>
    <w:rsid w:val="005435C5"/>
    <w:rsid w:val="005443FB"/>
    <w:rsid w:val="005447FB"/>
    <w:rsid w:val="00545098"/>
    <w:rsid w:val="00545E3D"/>
    <w:rsid w:val="005463D4"/>
    <w:rsid w:val="0054697F"/>
    <w:rsid w:val="005474A8"/>
    <w:rsid w:val="0055061A"/>
    <w:rsid w:val="00550D57"/>
    <w:rsid w:val="00550F5E"/>
    <w:rsid w:val="00551E85"/>
    <w:rsid w:val="00551F5E"/>
    <w:rsid w:val="005525A7"/>
    <w:rsid w:val="00552A92"/>
    <w:rsid w:val="00552B13"/>
    <w:rsid w:val="00552BE2"/>
    <w:rsid w:val="00552C5A"/>
    <w:rsid w:val="00552CE5"/>
    <w:rsid w:val="00552F4F"/>
    <w:rsid w:val="005531EB"/>
    <w:rsid w:val="00553F00"/>
    <w:rsid w:val="00553FFE"/>
    <w:rsid w:val="0055589A"/>
    <w:rsid w:val="005564E5"/>
    <w:rsid w:val="00556744"/>
    <w:rsid w:val="005567BC"/>
    <w:rsid w:val="00556825"/>
    <w:rsid w:val="00556987"/>
    <w:rsid w:val="00557A1C"/>
    <w:rsid w:val="00557B32"/>
    <w:rsid w:val="00557D19"/>
    <w:rsid w:val="00557D68"/>
    <w:rsid w:val="00557E8B"/>
    <w:rsid w:val="00560060"/>
    <w:rsid w:val="005601F8"/>
    <w:rsid w:val="00560342"/>
    <w:rsid w:val="00561080"/>
    <w:rsid w:val="005616F4"/>
    <w:rsid w:val="00561848"/>
    <w:rsid w:val="0056190B"/>
    <w:rsid w:val="005620E6"/>
    <w:rsid w:val="00562153"/>
    <w:rsid w:val="00562334"/>
    <w:rsid w:val="00562473"/>
    <w:rsid w:val="0056252E"/>
    <w:rsid w:val="005625CD"/>
    <w:rsid w:val="0056261A"/>
    <w:rsid w:val="005629A3"/>
    <w:rsid w:val="00562ABD"/>
    <w:rsid w:val="005630F4"/>
    <w:rsid w:val="00563207"/>
    <w:rsid w:val="005632B0"/>
    <w:rsid w:val="00564F37"/>
    <w:rsid w:val="005651EF"/>
    <w:rsid w:val="00565928"/>
    <w:rsid w:val="00565C40"/>
    <w:rsid w:val="00565DBE"/>
    <w:rsid w:val="005665F7"/>
    <w:rsid w:val="005667B0"/>
    <w:rsid w:val="00567AC8"/>
    <w:rsid w:val="00567C98"/>
    <w:rsid w:val="00567D4B"/>
    <w:rsid w:val="0057013E"/>
    <w:rsid w:val="00570161"/>
    <w:rsid w:val="00570386"/>
    <w:rsid w:val="0057048C"/>
    <w:rsid w:val="00570829"/>
    <w:rsid w:val="00570941"/>
    <w:rsid w:val="00571432"/>
    <w:rsid w:val="00571EB4"/>
    <w:rsid w:val="00572A1E"/>
    <w:rsid w:val="00572A6E"/>
    <w:rsid w:val="00573087"/>
    <w:rsid w:val="005735F2"/>
    <w:rsid w:val="005743EC"/>
    <w:rsid w:val="00574A1B"/>
    <w:rsid w:val="00575072"/>
    <w:rsid w:val="005750BA"/>
    <w:rsid w:val="005752B3"/>
    <w:rsid w:val="00575E7B"/>
    <w:rsid w:val="00576FBB"/>
    <w:rsid w:val="00577182"/>
    <w:rsid w:val="00577FE5"/>
    <w:rsid w:val="00580678"/>
    <w:rsid w:val="005809A5"/>
    <w:rsid w:val="005818AC"/>
    <w:rsid w:val="00582994"/>
    <w:rsid w:val="00582C5B"/>
    <w:rsid w:val="00583120"/>
    <w:rsid w:val="005833E6"/>
    <w:rsid w:val="005839E4"/>
    <w:rsid w:val="00583CDA"/>
    <w:rsid w:val="00583CED"/>
    <w:rsid w:val="00583F43"/>
    <w:rsid w:val="00584836"/>
    <w:rsid w:val="00584916"/>
    <w:rsid w:val="005849EB"/>
    <w:rsid w:val="00584D53"/>
    <w:rsid w:val="00585341"/>
    <w:rsid w:val="00585523"/>
    <w:rsid w:val="005857C8"/>
    <w:rsid w:val="00586519"/>
    <w:rsid w:val="005869DA"/>
    <w:rsid w:val="005871ED"/>
    <w:rsid w:val="00587A29"/>
    <w:rsid w:val="00587D0F"/>
    <w:rsid w:val="00587D5E"/>
    <w:rsid w:val="0059051D"/>
    <w:rsid w:val="00590EC7"/>
    <w:rsid w:val="0059120A"/>
    <w:rsid w:val="00591318"/>
    <w:rsid w:val="005920F2"/>
    <w:rsid w:val="0059240F"/>
    <w:rsid w:val="00592EA4"/>
    <w:rsid w:val="00593528"/>
    <w:rsid w:val="005938E2"/>
    <w:rsid w:val="0059432B"/>
    <w:rsid w:val="0059481C"/>
    <w:rsid w:val="00595031"/>
    <w:rsid w:val="005950F5"/>
    <w:rsid w:val="005952CB"/>
    <w:rsid w:val="0059583A"/>
    <w:rsid w:val="005958A2"/>
    <w:rsid w:val="00595BC9"/>
    <w:rsid w:val="00595ECF"/>
    <w:rsid w:val="0059603B"/>
    <w:rsid w:val="00596D4D"/>
    <w:rsid w:val="00597510"/>
    <w:rsid w:val="005A057A"/>
    <w:rsid w:val="005A0815"/>
    <w:rsid w:val="005A0C09"/>
    <w:rsid w:val="005A0F3D"/>
    <w:rsid w:val="005A111F"/>
    <w:rsid w:val="005A13EA"/>
    <w:rsid w:val="005A2422"/>
    <w:rsid w:val="005A2574"/>
    <w:rsid w:val="005A275B"/>
    <w:rsid w:val="005A32C0"/>
    <w:rsid w:val="005A360A"/>
    <w:rsid w:val="005A3A51"/>
    <w:rsid w:val="005A3C70"/>
    <w:rsid w:val="005A3D47"/>
    <w:rsid w:val="005A4290"/>
    <w:rsid w:val="005A45A8"/>
    <w:rsid w:val="005A4B74"/>
    <w:rsid w:val="005A5046"/>
    <w:rsid w:val="005A513A"/>
    <w:rsid w:val="005A52A2"/>
    <w:rsid w:val="005A5A3E"/>
    <w:rsid w:val="005A5A57"/>
    <w:rsid w:val="005A5D9E"/>
    <w:rsid w:val="005A6129"/>
    <w:rsid w:val="005A625B"/>
    <w:rsid w:val="005A65EE"/>
    <w:rsid w:val="005B094C"/>
    <w:rsid w:val="005B1069"/>
    <w:rsid w:val="005B1349"/>
    <w:rsid w:val="005B13F8"/>
    <w:rsid w:val="005B148D"/>
    <w:rsid w:val="005B1798"/>
    <w:rsid w:val="005B255A"/>
    <w:rsid w:val="005B2761"/>
    <w:rsid w:val="005B320D"/>
    <w:rsid w:val="005B3229"/>
    <w:rsid w:val="005B3879"/>
    <w:rsid w:val="005B3CAB"/>
    <w:rsid w:val="005B3DBE"/>
    <w:rsid w:val="005B3F0C"/>
    <w:rsid w:val="005B3FFB"/>
    <w:rsid w:val="005B409C"/>
    <w:rsid w:val="005B42F1"/>
    <w:rsid w:val="005B47A5"/>
    <w:rsid w:val="005B4BDD"/>
    <w:rsid w:val="005B573F"/>
    <w:rsid w:val="005B5DBC"/>
    <w:rsid w:val="005B662F"/>
    <w:rsid w:val="005B6959"/>
    <w:rsid w:val="005B6994"/>
    <w:rsid w:val="005B70C5"/>
    <w:rsid w:val="005B76F7"/>
    <w:rsid w:val="005C067F"/>
    <w:rsid w:val="005C0731"/>
    <w:rsid w:val="005C08E5"/>
    <w:rsid w:val="005C10B5"/>
    <w:rsid w:val="005C15CA"/>
    <w:rsid w:val="005C2004"/>
    <w:rsid w:val="005C2160"/>
    <w:rsid w:val="005C2347"/>
    <w:rsid w:val="005C2937"/>
    <w:rsid w:val="005C2AEB"/>
    <w:rsid w:val="005C2EE4"/>
    <w:rsid w:val="005C30AC"/>
    <w:rsid w:val="005C352D"/>
    <w:rsid w:val="005C35BF"/>
    <w:rsid w:val="005C3713"/>
    <w:rsid w:val="005C378A"/>
    <w:rsid w:val="005C3A20"/>
    <w:rsid w:val="005C3CB7"/>
    <w:rsid w:val="005C3F92"/>
    <w:rsid w:val="005C4117"/>
    <w:rsid w:val="005C415F"/>
    <w:rsid w:val="005C4A45"/>
    <w:rsid w:val="005C4FF1"/>
    <w:rsid w:val="005C5718"/>
    <w:rsid w:val="005C5C43"/>
    <w:rsid w:val="005C5E6B"/>
    <w:rsid w:val="005C614D"/>
    <w:rsid w:val="005C627B"/>
    <w:rsid w:val="005C63C8"/>
    <w:rsid w:val="005C657E"/>
    <w:rsid w:val="005C66E2"/>
    <w:rsid w:val="005C6C75"/>
    <w:rsid w:val="005C75C0"/>
    <w:rsid w:val="005C7755"/>
    <w:rsid w:val="005C7EFB"/>
    <w:rsid w:val="005D043A"/>
    <w:rsid w:val="005D0FED"/>
    <w:rsid w:val="005D1212"/>
    <w:rsid w:val="005D1A73"/>
    <w:rsid w:val="005D2E7A"/>
    <w:rsid w:val="005D32DA"/>
    <w:rsid w:val="005D37BF"/>
    <w:rsid w:val="005D384D"/>
    <w:rsid w:val="005D3A91"/>
    <w:rsid w:val="005D40BC"/>
    <w:rsid w:val="005D4D44"/>
    <w:rsid w:val="005D5B6D"/>
    <w:rsid w:val="005D5B81"/>
    <w:rsid w:val="005D6066"/>
    <w:rsid w:val="005D62B4"/>
    <w:rsid w:val="005D6479"/>
    <w:rsid w:val="005D6A77"/>
    <w:rsid w:val="005D6E52"/>
    <w:rsid w:val="005D754C"/>
    <w:rsid w:val="005E096C"/>
    <w:rsid w:val="005E0EE5"/>
    <w:rsid w:val="005E1237"/>
    <w:rsid w:val="005E13AC"/>
    <w:rsid w:val="005E1744"/>
    <w:rsid w:val="005E18FD"/>
    <w:rsid w:val="005E1E17"/>
    <w:rsid w:val="005E2425"/>
    <w:rsid w:val="005E2B41"/>
    <w:rsid w:val="005E2B67"/>
    <w:rsid w:val="005E2EF8"/>
    <w:rsid w:val="005E2F8C"/>
    <w:rsid w:val="005E3007"/>
    <w:rsid w:val="005E330A"/>
    <w:rsid w:val="005E4377"/>
    <w:rsid w:val="005E445D"/>
    <w:rsid w:val="005E4F67"/>
    <w:rsid w:val="005E50B8"/>
    <w:rsid w:val="005E5288"/>
    <w:rsid w:val="005E56D6"/>
    <w:rsid w:val="005E5AD4"/>
    <w:rsid w:val="005E5D38"/>
    <w:rsid w:val="005E6415"/>
    <w:rsid w:val="005E7105"/>
    <w:rsid w:val="005E7CAE"/>
    <w:rsid w:val="005F065C"/>
    <w:rsid w:val="005F080B"/>
    <w:rsid w:val="005F21F5"/>
    <w:rsid w:val="005F2828"/>
    <w:rsid w:val="005F29B3"/>
    <w:rsid w:val="005F2AEB"/>
    <w:rsid w:val="005F2E7D"/>
    <w:rsid w:val="005F359E"/>
    <w:rsid w:val="005F421E"/>
    <w:rsid w:val="005F42F3"/>
    <w:rsid w:val="005F4464"/>
    <w:rsid w:val="005F4562"/>
    <w:rsid w:val="005F541D"/>
    <w:rsid w:val="005F594B"/>
    <w:rsid w:val="005F5C8C"/>
    <w:rsid w:val="005F71B9"/>
    <w:rsid w:val="005F78AF"/>
    <w:rsid w:val="00600F06"/>
    <w:rsid w:val="006011E6"/>
    <w:rsid w:val="00601A02"/>
    <w:rsid w:val="006021DF"/>
    <w:rsid w:val="00602ABA"/>
    <w:rsid w:val="00603509"/>
    <w:rsid w:val="00603599"/>
    <w:rsid w:val="006035D5"/>
    <w:rsid w:val="00603CDC"/>
    <w:rsid w:val="00603D9B"/>
    <w:rsid w:val="0060404C"/>
    <w:rsid w:val="00604052"/>
    <w:rsid w:val="006042EE"/>
    <w:rsid w:val="00604737"/>
    <w:rsid w:val="006047A8"/>
    <w:rsid w:val="00604940"/>
    <w:rsid w:val="00604D44"/>
    <w:rsid w:val="00605688"/>
    <w:rsid w:val="006059E3"/>
    <w:rsid w:val="0060602E"/>
    <w:rsid w:val="0060665F"/>
    <w:rsid w:val="0060685B"/>
    <w:rsid w:val="00606A8A"/>
    <w:rsid w:val="00606D96"/>
    <w:rsid w:val="00607BAB"/>
    <w:rsid w:val="00610DB4"/>
    <w:rsid w:val="0061138D"/>
    <w:rsid w:val="00611772"/>
    <w:rsid w:val="00611E78"/>
    <w:rsid w:val="00612526"/>
    <w:rsid w:val="00612EFE"/>
    <w:rsid w:val="0061333B"/>
    <w:rsid w:val="00613DDB"/>
    <w:rsid w:val="006142D8"/>
    <w:rsid w:val="006148DF"/>
    <w:rsid w:val="006150E0"/>
    <w:rsid w:val="00616036"/>
    <w:rsid w:val="00616BC7"/>
    <w:rsid w:val="00617342"/>
    <w:rsid w:val="006202C9"/>
    <w:rsid w:val="00620AD2"/>
    <w:rsid w:val="006216CF"/>
    <w:rsid w:val="00622291"/>
    <w:rsid w:val="006229F2"/>
    <w:rsid w:val="00623770"/>
    <w:rsid w:val="00623AFE"/>
    <w:rsid w:val="00623B66"/>
    <w:rsid w:val="0062404D"/>
    <w:rsid w:val="0062448F"/>
    <w:rsid w:val="0062488F"/>
    <w:rsid w:val="00625244"/>
    <w:rsid w:val="0062561B"/>
    <w:rsid w:val="0062567A"/>
    <w:rsid w:val="00625D64"/>
    <w:rsid w:val="00625F67"/>
    <w:rsid w:val="006260B2"/>
    <w:rsid w:val="006265FC"/>
    <w:rsid w:val="00626726"/>
    <w:rsid w:val="00627975"/>
    <w:rsid w:val="00630308"/>
    <w:rsid w:val="006308CF"/>
    <w:rsid w:val="00631169"/>
    <w:rsid w:val="00631E9D"/>
    <w:rsid w:val="00631F47"/>
    <w:rsid w:val="006321D2"/>
    <w:rsid w:val="00632222"/>
    <w:rsid w:val="00632F66"/>
    <w:rsid w:val="006331BC"/>
    <w:rsid w:val="006332AB"/>
    <w:rsid w:val="00633F2D"/>
    <w:rsid w:val="006340C0"/>
    <w:rsid w:val="0063490C"/>
    <w:rsid w:val="006356FF"/>
    <w:rsid w:val="00635B0D"/>
    <w:rsid w:val="00635BDB"/>
    <w:rsid w:val="00635D56"/>
    <w:rsid w:val="0063638A"/>
    <w:rsid w:val="006366DC"/>
    <w:rsid w:val="00636AE9"/>
    <w:rsid w:val="00636E1C"/>
    <w:rsid w:val="00636E91"/>
    <w:rsid w:val="00636EBE"/>
    <w:rsid w:val="00637F12"/>
    <w:rsid w:val="00637F5E"/>
    <w:rsid w:val="006400D2"/>
    <w:rsid w:val="00640165"/>
    <w:rsid w:val="006402D6"/>
    <w:rsid w:val="006403C8"/>
    <w:rsid w:val="006407CD"/>
    <w:rsid w:val="0064163F"/>
    <w:rsid w:val="006425CC"/>
    <w:rsid w:val="006431A8"/>
    <w:rsid w:val="006431A9"/>
    <w:rsid w:val="006435AF"/>
    <w:rsid w:val="00643BC0"/>
    <w:rsid w:val="00644057"/>
    <w:rsid w:val="00644447"/>
    <w:rsid w:val="00644BB7"/>
    <w:rsid w:val="006457DE"/>
    <w:rsid w:val="0064670C"/>
    <w:rsid w:val="00646ACE"/>
    <w:rsid w:val="00646DA3"/>
    <w:rsid w:val="00646F8D"/>
    <w:rsid w:val="006474DA"/>
    <w:rsid w:val="00647619"/>
    <w:rsid w:val="00647CE3"/>
    <w:rsid w:val="0065084E"/>
    <w:rsid w:val="00650A3A"/>
    <w:rsid w:val="00650CF6"/>
    <w:rsid w:val="006514C5"/>
    <w:rsid w:val="006516CD"/>
    <w:rsid w:val="006517DF"/>
    <w:rsid w:val="0065185C"/>
    <w:rsid w:val="0065194D"/>
    <w:rsid w:val="00652396"/>
    <w:rsid w:val="0065339E"/>
    <w:rsid w:val="00653F9C"/>
    <w:rsid w:val="00654102"/>
    <w:rsid w:val="006548BD"/>
    <w:rsid w:val="00654AA0"/>
    <w:rsid w:val="0065505E"/>
    <w:rsid w:val="00655177"/>
    <w:rsid w:val="0065543C"/>
    <w:rsid w:val="00655676"/>
    <w:rsid w:val="00655989"/>
    <w:rsid w:val="006568A4"/>
    <w:rsid w:val="006570A6"/>
    <w:rsid w:val="0065761A"/>
    <w:rsid w:val="00657CE0"/>
    <w:rsid w:val="00657F4C"/>
    <w:rsid w:val="00657F7D"/>
    <w:rsid w:val="00660406"/>
    <w:rsid w:val="00661201"/>
    <w:rsid w:val="00661B6A"/>
    <w:rsid w:val="00661F46"/>
    <w:rsid w:val="00662326"/>
    <w:rsid w:val="006623E5"/>
    <w:rsid w:val="006639E8"/>
    <w:rsid w:val="00663A56"/>
    <w:rsid w:val="00663D6D"/>
    <w:rsid w:val="006640FF"/>
    <w:rsid w:val="006643EF"/>
    <w:rsid w:val="0066479E"/>
    <w:rsid w:val="00664891"/>
    <w:rsid w:val="006649CD"/>
    <w:rsid w:val="00664AB0"/>
    <w:rsid w:val="0066578C"/>
    <w:rsid w:val="00665BF2"/>
    <w:rsid w:val="00665EC7"/>
    <w:rsid w:val="00665FE7"/>
    <w:rsid w:val="0066630C"/>
    <w:rsid w:val="00666434"/>
    <w:rsid w:val="006665E4"/>
    <w:rsid w:val="00666A91"/>
    <w:rsid w:val="00667057"/>
    <w:rsid w:val="00667898"/>
    <w:rsid w:val="00667977"/>
    <w:rsid w:val="006700F9"/>
    <w:rsid w:val="0067011E"/>
    <w:rsid w:val="00670D6F"/>
    <w:rsid w:val="00670ECA"/>
    <w:rsid w:val="0067126F"/>
    <w:rsid w:val="00671642"/>
    <w:rsid w:val="00671C49"/>
    <w:rsid w:val="00671C59"/>
    <w:rsid w:val="00671FB9"/>
    <w:rsid w:val="006734B4"/>
    <w:rsid w:val="00673600"/>
    <w:rsid w:val="006737C1"/>
    <w:rsid w:val="00673A0A"/>
    <w:rsid w:val="006746A2"/>
    <w:rsid w:val="0067492F"/>
    <w:rsid w:val="00674ABE"/>
    <w:rsid w:val="00674D08"/>
    <w:rsid w:val="00675FCF"/>
    <w:rsid w:val="00676011"/>
    <w:rsid w:val="0067612E"/>
    <w:rsid w:val="0067617B"/>
    <w:rsid w:val="00676674"/>
    <w:rsid w:val="00676AD8"/>
    <w:rsid w:val="00677616"/>
    <w:rsid w:val="00677C7A"/>
    <w:rsid w:val="00680579"/>
    <w:rsid w:val="006805D8"/>
    <w:rsid w:val="006806D8"/>
    <w:rsid w:val="0068168F"/>
    <w:rsid w:val="00681AC8"/>
    <w:rsid w:val="006825B2"/>
    <w:rsid w:val="0068289C"/>
    <w:rsid w:val="006828F4"/>
    <w:rsid w:val="0068290C"/>
    <w:rsid w:val="00682C5B"/>
    <w:rsid w:val="006839D1"/>
    <w:rsid w:val="006842C9"/>
    <w:rsid w:val="006848A7"/>
    <w:rsid w:val="006848AA"/>
    <w:rsid w:val="00684AF3"/>
    <w:rsid w:val="00684ECD"/>
    <w:rsid w:val="00684F12"/>
    <w:rsid w:val="006852B4"/>
    <w:rsid w:val="00685600"/>
    <w:rsid w:val="00686121"/>
    <w:rsid w:val="00686429"/>
    <w:rsid w:val="00686C9B"/>
    <w:rsid w:val="0068788B"/>
    <w:rsid w:val="006905B0"/>
    <w:rsid w:val="00690AF3"/>
    <w:rsid w:val="00691279"/>
    <w:rsid w:val="00691476"/>
    <w:rsid w:val="006926E0"/>
    <w:rsid w:val="00692C03"/>
    <w:rsid w:val="00692C2F"/>
    <w:rsid w:val="006931FE"/>
    <w:rsid w:val="0069326C"/>
    <w:rsid w:val="00693A00"/>
    <w:rsid w:val="006942D5"/>
    <w:rsid w:val="0069555F"/>
    <w:rsid w:val="00695C38"/>
    <w:rsid w:val="00695CA6"/>
    <w:rsid w:val="006961BD"/>
    <w:rsid w:val="006962D4"/>
    <w:rsid w:val="00696381"/>
    <w:rsid w:val="006965F2"/>
    <w:rsid w:val="006967D3"/>
    <w:rsid w:val="006968E0"/>
    <w:rsid w:val="006969A4"/>
    <w:rsid w:val="00696DE6"/>
    <w:rsid w:val="00697028"/>
    <w:rsid w:val="00697069"/>
    <w:rsid w:val="006978D9"/>
    <w:rsid w:val="006A0542"/>
    <w:rsid w:val="006A0584"/>
    <w:rsid w:val="006A075B"/>
    <w:rsid w:val="006A0FB4"/>
    <w:rsid w:val="006A15E9"/>
    <w:rsid w:val="006A1727"/>
    <w:rsid w:val="006A1EB5"/>
    <w:rsid w:val="006A1F0F"/>
    <w:rsid w:val="006A2783"/>
    <w:rsid w:val="006A3035"/>
    <w:rsid w:val="006A30CF"/>
    <w:rsid w:val="006A3FC2"/>
    <w:rsid w:val="006A4131"/>
    <w:rsid w:val="006A4433"/>
    <w:rsid w:val="006A4AD1"/>
    <w:rsid w:val="006A4FE9"/>
    <w:rsid w:val="006A551C"/>
    <w:rsid w:val="006A593B"/>
    <w:rsid w:val="006A5AEE"/>
    <w:rsid w:val="006A5E15"/>
    <w:rsid w:val="006A65B5"/>
    <w:rsid w:val="006A68C3"/>
    <w:rsid w:val="006A6D0E"/>
    <w:rsid w:val="006A70A2"/>
    <w:rsid w:val="006A744A"/>
    <w:rsid w:val="006A799C"/>
    <w:rsid w:val="006A79DD"/>
    <w:rsid w:val="006A7B4F"/>
    <w:rsid w:val="006A7B55"/>
    <w:rsid w:val="006A7DF4"/>
    <w:rsid w:val="006B010C"/>
    <w:rsid w:val="006B0BA3"/>
    <w:rsid w:val="006B19FC"/>
    <w:rsid w:val="006B26B4"/>
    <w:rsid w:val="006B28E9"/>
    <w:rsid w:val="006B304B"/>
    <w:rsid w:val="006B3487"/>
    <w:rsid w:val="006B3604"/>
    <w:rsid w:val="006B3CA1"/>
    <w:rsid w:val="006B3E8E"/>
    <w:rsid w:val="006B4579"/>
    <w:rsid w:val="006B4B2A"/>
    <w:rsid w:val="006B4BE1"/>
    <w:rsid w:val="006B4E40"/>
    <w:rsid w:val="006B55C7"/>
    <w:rsid w:val="006B5ADF"/>
    <w:rsid w:val="006B5CCA"/>
    <w:rsid w:val="006B604A"/>
    <w:rsid w:val="006B6288"/>
    <w:rsid w:val="006B63D2"/>
    <w:rsid w:val="006B6459"/>
    <w:rsid w:val="006B7750"/>
    <w:rsid w:val="006B7B31"/>
    <w:rsid w:val="006B7F35"/>
    <w:rsid w:val="006C0852"/>
    <w:rsid w:val="006C0CC8"/>
    <w:rsid w:val="006C1112"/>
    <w:rsid w:val="006C1190"/>
    <w:rsid w:val="006C1746"/>
    <w:rsid w:val="006C22B1"/>
    <w:rsid w:val="006C3082"/>
    <w:rsid w:val="006C318F"/>
    <w:rsid w:val="006C3772"/>
    <w:rsid w:val="006C40C1"/>
    <w:rsid w:val="006C40F6"/>
    <w:rsid w:val="006C535B"/>
    <w:rsid w:val="006C66CC"/>
    <w:rsid w:val="006C66D4"/>
    <w:rsid w:val="006C6753"/>
    <w:rsid w:val="006C7F95"/>
    <w:rsid w:val="006D034C"/>
    <w:rsid w:val="006D0564"/>
    <w:rsid w:val="006D0D77"/>
    <w:rsid w:val="006D109B"/>
    <w:rsid w:val="006D14BB"/>
    <w:rsid w:val="006D14F0"/>
    <w:rsid w:val="006D14FE"/>
    <w:rsid w:val="006D16C1"/>
    <w:rsid w:val="006D200A"/>
    <w:rsid w:val="006D229C"/>
    <w:rsid w:val="006D2D33"/>
    <w:rsid w:val="006D2FBA"/>
    <w:rsid w:val="006D3542"/>
    <w:rsid w:val="006D3556"/>
    <w:rsid w:val="006D3B9D"/>
    <w:rsid w:val="006D4555"/>
    <w:rsid w:val="006D4679"/>
    <w:rsid w:val="006D479F"/>
    <w:rsid w:val="006D48A6"/>
    <w:rsid w:val="006D503F"/>
    <w:rsid w:val="006D529B"/>
    <w:rsid w:val="006D56F7"/>
    <w:rsid w:val="006D69BB"/>
    <w:rsid w:val="006D74EE"/>
    <w:rsid w:val="006D79AC"/>
    <w:rsid w:val="006D7A8E"/>
    <w:rsid w:val="006D7C16"/>
    <w:rsid w:val="006E02CD"/>
    <w:rsid w:val="006E11F0"/>
    <w:rsid w:val="006E1B91"/>
    <w:rsid w:val="006E1FE9"/>
    <w:rsid w:val="006E2C00"/>
    <w:rsid w:val="006E305C"/>
    <w:rsid w:val="006E3A37"/>
    <w:rsid w:val="006E3E7E"/>
    <w:rsid w:val="006E4398"/>
    <w:rsid w:val="006E4641"/>
    <w:rsid w:val="006E4677"/>
    <w:rsid w:val="006E4A28"/>
    <w:rsid w:val="006E4B7F"/>
    <w:rsid w:val="006E4D44"/>
    <w:rsid w:val="006E5C19"/>
    <w:rsid w:val="006E5EF3"/>
    <w:rsid w:val="006E610A"/>
    <w:rsid w:val="006E6403"/>
    <w:rsid w:val="006E68A2"/>
    <w:rsid w:val="006E6F91"/>
    <w:rsid w:val="006E7448"/>
    <w:rsid w:val="006F04AD"/>
    <w:rsid w:val="006F0D40"/>
    <w:rsid w:val="006F0E8C"/>
    <w:rsid w:val="006F0FA2"/>
    <w:rsid w:val="006F17AE"/>
    <w:rsid w:val="006F19E8"/>
    <w:rsid w:val="006F1ABF"/>
    <w:rsid w:val="006F208D"/>
    <w:rsid w:val="006F2650"/>
    <w:rsid w:val="006F2C17"/>
    <w:rsid w:val="006F35A4"/>
    <w:rsid w:val="006F36DE"/>
    <w:rsid w:val="006F3790"/>
    <w:rsid w:val="006F4683"/>
    <w:rsid w:val="006F49BB"/>
    <w:rsid w:val="006F4D9C"/>
    <w:rsid w:val="006F4FC0"/>
    <w:rsid w:val="006F550B"/>
    <w:rsid w:val="006F5E0B"/>
    <w:rsid w:val="006F6107"/>
    <w:rsid w:val="006F6840"/>
    <w:rsid w:val="006F6BF3"/>
    <w:rsid w:val="006F7225"/>
    <w:rsid w:val="0070100D"/>
    <w:rsid w:val="007012C9"/>
    <w:rsid w:val="00701BA9"/>
    <w:rsid w:val="00701F14"/>
    <w:rsid w:val="007025BF"/>
    <w:rsid w:val="007039B2"/>
    <w:rsid w:val="00704636"/>
    <w:rsid w:val="00705749"/>
    <w:rsid w:val="00705A23"/>
    <w:rsid w:val="00705ED5"/>
    <w:rsid w:val="00706DBD"/>
    <w:rsid w:val="00707208"/>
    <w:rsid w:val="00707522"/>
    <w:rsid w:val="00707638"/>
    <w:rsid w:val="007078B6"/>
    <w:rsid w:val="00707DAC"/>
    <w:rsid w:val="007105D6"/>
    <w:rsid w:val="00710697"/>
    <w:rsid w:val="007106DD"/>
    <w:rsid w:val="00710A1D"/>
    <w:rsid w:val="00710B11"/>
    <w:rsid w:val="00710D4A"/>
    <w:rsid w:val="00711EDB"/>
    <w:rsid w:val="007128A8"/>
    <w:rsid w:val="00712E4F"/>
    <w:rsid w:val="00713096"/>
    <w:rsid w:val="007131D0"/>
    <w:rsid w:val="0071362E"/>
    <w:rsid w:val="00713743"/>
    <w:rsid w:val="00714593"/>
    <w:rsid w:val="00714FF0"/>
    <w:rsid w:val="0071518C"/>
    <w:rsid w:val="007154C4"/>
    <w:rsid w:val="00715A5B"/>
    <w:rsid w:val="00715DAF"/>
    <w:rsid w:val="00715FC5"/>
    <w:rsid w:val="00716567"/>
    <w:rsid w:val="0071750B"/>
    <w:rsid w:val="00717913"/>
    <w:rsid w:val="00717A4F"/>
    <w:rsid w:val="00717BFC"/>
    <w:rsid w:val="0072053A"/>
    <w:rsid w:val="0072080E"/>
    <w:rsid w:val="00720B57"/>
    <w:rsid w:val="00720EF9"/>
    <w:rsid w:val="007227B1"/>
    <w:rsid w:val="00722945"/>
    <w:rsid w:val="00722E5E"/>
    <w:rsid w:val="00722EDE"/>
    <w:rsid w:val="0072315C"/>
    <w:rsid w:val="00723A07"/>
    <w:rsid w:val="00723FC6"/>
    <w:rsid w:val="00724513"/>
    <w:rsid w:val="007249B0"/>
    <w:rsid w:val="00724FC7"/>
    <w:rsid w:val="00725957"/>
    <w:rsid w:val="00726102"/>
    <w:rsid w:val="007265EF"/>
    <w:rsid w:val="00726704"/>
    <w:rsid w:val="00726C9C"/>
    <w:rsid w:val="0072781C"/>
    <w:rsid w:val="007303D6"/>
    <w:rsid w:val="00731770"/>
    <w:rsid w:val="00731BF9"/>
    <w:rsid w:val="00731E69"/>
    <w:rsid w:val="00732C8F"/>
    <w:rsid w:val="00732D60"/>
    <w:rsid w:val="0073366C"/>
    <w:rsid w:val="00733CD6"/>
    <w:rsid w:val="00733CF6"/>
    <w:rsid w:val="00733E2C"/>
    <w:rsid w:val="00734179"/>
    <w:rsid w:val="00734426"/>
    <w:rsid w:val="0073490A"/>
    <w:rsid w:val="00734D5E"/>
    <w:rsid w:val="007351DB"/>
    <w:rsid w:val="007352B7"/>
    <w:rsid w:val="007355B7"/>
    <w:rsid w:val="00736211"/>
    <w:rsid w:val="007362AA"/>
    <w:rsid w:val="007364A7"/>
    <w:rsid w:val="007372B8"/>
    <w:rsid w:val="00737383"/>
    <w:rsid w:val="007373E5"/>
    <w:rsid w:val="007402AF"/>
    <w:rsid w:val="00740604"/>
    <w:rsid w:val="00740A23"/>
    <w:rsid w:val="00740F10"/>
    <w:rsid w:val="00741746"/>
    <w:rsid w:val="00741771"/>
    <w:rsid w:val="0074184E"/>
    <w:rsid w:val="007418E7"/>
    <w:rsid w:val="00741B52"/>
    <w:rsid w:val="0074200E"/>
    <w:rsid w:val="007426A0"/>
    <w:rsid w:val="00742EEA"/>
    <w:rsid w:val="007432C8"/>
    <w:rsid w:val="0074362C"/>
    <w:rsid w:val="00743C2E"/>
    <w:rsid w:val="00743E4E"/>
    <w:rsid w:val="00744CFC"/>
    <w:rsid w:val="00744F0E"/>
    <w:rsid w:val="00745AF6"/>
    <w:rsid w:val="00745D12"/>
    <w:rsid w:val="00746817"/>
    <w:rsid w:val="00746C47"/>
    <w:rsid w:val="00746ED1"/>
    <w:rsid w:val="00746EEE"/>
    <w:rsid w:val="00746F3F"/>
    <w:rsid w:val="00747204"/>
    <w:rsid w:val="007476AC"/>
    <w:rsid w:val="00747DED"/>
    <w:rsid w:val="007500D0"/>
    <w:rsid w:val="007507E2"/>
    <w:rsid w:val="0075081E"/>
    <w:rsid w:val="00750DB1"/>
    <w:rsid w:val="007511B5"/>
    <w:rsid w:val="00751255"/>
    <w:rsid w:val="00752009"/>
    <w:rsid w:val="00752193"/>
    <w:rsid w:val="007527CA"/>
    <w:rsid w:val="007528FA"/>
    <w:rsid w:val="00752AC6"/>
    <w:rsid w:val="00752E3D"/>
    <w:rsid w:val="00753B8F"/>
    <w:rsid w:val="00753C3A"/>
    <w:rsid w:val="0075488A"/>
    <w:rsid w:val="007549A2"/>
    <w:rsid w:val="00754CBB"/>
    <w:rsid w:val="00755009"/>
    <w:rsid w:val="00756115"/>
    <w:rsid w:val="007561BE"/>
    <w:rsid w:val="007570FD"/>
    <w:rsid w:val="00757987"/>
    <w:rsid w:val="0076091E"/>
    <w:rsid w:val="00760F2C"/>
    <w:rsid w:val="007611DC"/>
    <w:rsid w:val="00761324"/>
    <w:rsid w:val="007616A3"/>
    <w:rsid w:val="0076188F"/>
    <w:rsid w:val="00762440"/>
    <w:rsid w:val="007625CC"/>
    <w:rsid w:val="00762665"/>
    <w:rsid w:val="00762A2F"/>
    <w:rsid w:val="00763849"/>
    <w:rsid w:val="007638AA"/>
    <w:rsid w:val="0076429F"/>
    <w:rsid w:val="00764448"/>
    <w:rsid w:val="00764545"/>
    <w:rsid w:val="007653A7"/>
    <w:rsid w:val="007655C5"/>
    <w:rsid w:val="007662EF"/>
    <w:rsid w:val="007667B9"/>
    <w:rsid w:val="00766E5A"/>
    <w:rsid w:val="00766FD5"/>
    <w:rsid w:val="007671C7"/>
    <w:rsid w:val="007677E3"/>
    <w:rsid w:val="00767B88"/>
    <w:rsid w:val="007700AE"/>
    <w:rsid w:val="00770194"/>
    <w:rsid w:val="007702C4"/>
    <w:rsid w:val="0077031D"/>
    <w:rsid w:val="00770772"/>
    <w:rsid w:val="00770A6E"/>
    <w:rsid w:val="00770DED"/>
    <w:rsid w:val="0077148B"/>
    <w:rsid w:val="007716CA"/>
    <w:rsid w:val="007728E2"/>
    <w:rsid w:val="00772923"/>
    <w:rsid w:val="00772E3F"/>
    <w:rsid w:val="0077393D"/>
    <w:rsid w:val="00774266"/>
    <w:rsid w:val="00774CF1"/>
    <w:rsid w:val="007752B4"/>
    <w:rsid w:val="0077579E"/>
    <w:rsid w:val="0077666C"/>
    <w:rsid w:val="00776859"/>
    <w:rsid w:val="00776CDB"/>
    <w:rsid w:val="00776CDC"/>
    <w:rsid w:val="007772BF"/>
    <w:rsid w:val="00777465"/>
    <w:rsid w:val="007801DC"/>
    <w:rsid w:val="00780245"/>
    <w:rsid w:val="007803C7"/>
    <w:rsid w:val="00780458"/>
    <w:rsid w:val="00780E27"/>
    <w:rsid w:val="00781204"/>
    <w:rsid w:val="007814B1"/>
    <w:rsid w:val="00781B59"/>
    <w:rsid w:val="007839B8"/>
    <w:rsid w:val="00783CA4"/>
    <w:rsid w:val="00785320"/>
    <w:rsid w:val="00785A78"/>
    <w:rsid w:val="00785C1E"/>
    <w:rsid w:val="00786011"/>
    <w:rsid w:val="007866CB"/>
    <w:rsid w:val="00786A30"/>
    <w:rsid w:val="0078784C"/>
    <w:rsid w:val="00787C16"/>
    <w:rsid w:val="00787E8E"/>
    <w:rsid w:val="0079051E"/>
    <w:rsid w:val="00790BD5"/>
    <w:rsid w:val="00791246"/>
    <w:rsid w:val="00791988"/>
    <w:rsid w:val="0079292D"/>
    <w:rsid w:val="00793005"/>
    <w:rsid w:val="00793BAB"/>
    <w:rsid w:val="007953AF"/>
    <w:rsid w:val="00795450"/>
    <w:rsid w:val="0079546D"/>
    <w:rsid w:val="00795C79"/>
    <w:rsid w:val="0079614C"/>
    <w:rsid w:val="007966F3"/>
    <w:rsid w:val="00796775"/>
    <w:rsid w:val="00796F83"/>
    <w:rsid w:val="00797159"/>
    <w:rsid w:val="007975B8"/>
    <w:rsid w:val="00797D31"/>
    <w:rsid w:val="007A1398"/>
    <w:rsid w:val="007A197B"/>
    <w:rsid w:val="007A1ADB"/>
    <w:rsid w:val="007A1BDF"/>
    <w:rsid w:val="007A2175"/>
    <w:rsid w:val="007A25A9"/>
    <w:rsid w:val="007A2621"/>
    <w:rsid w:val="007A2E6C"/>
    <w:rsid w:val="007A55CC"/>
    <w:rsid w:val="007A5765"/>
    <w:rsid w:val="007A5D36"/>
    <w:rsid w:val="007A5D88"/>
    <w:rsid w:val="007A5D9E"/>
    <w:rsid w:val="007A5FDE"/>
    <w:rsid w:val="007A600E"/>
    <w:rsid w:val="007A6035"/>
    <w:rsid w:val="007A6608"/>
    <w:rsid w:val="007A69FC"/>
    <w:rsid w:val="007A6C02"/>
    <w:rsid w:val="007A707F"/>
    <w:rsid w:val="007A7679"/>
    <w:rsid w:val="007A7719"/>
    <w:rsid w:val="007A7726"/>
    <w:rsid w:val="007A7805"/>
    <w:rsid w:val="007A7D3B"/>
    <w:rsid w:val="007A7D3D"/>
    <w:rsid w:val="007A7D56"/>
    <w:rsid w:val="007A7D9A"/>
    <w:rsid w:val="007A7E4A"/>
    <w:rsid w:val="007B039A"/>
    <w:rsid w:val="007B0450"/>
    <w:rsid w:val="007B0892"/>
    <w:rsid w:val="007B1278"/>
    <w:rsid w:val="007B14FD"/>
    <w:rsid w:val="007B2070"/>
    <w:rsid w:val="007B24B7"/>
    <w:rsid w:val="007B2825"/>
    <w:rsid w:val="007B313B"/>
    <w:rsid w:val="007B32AD"/>
    <w:rsid w:val="007B37F6"/>
    <w:rsid w:val="007B3872"/>
    <w:rsid w:val="007B3AAC"/>
    <w:rsid w:val="007B51CB"/>
    <w:rsid w:val="007B53FC"/>
    <w:rsid w:val="007B5A69"/>
    <w:rsid w:val="007B5F78"/>
    <w:rsid w:val="007B647C"/>
    <w:rsid w:val="007B6CAA"/>
    <w:rsid w:val="007B6CED"/>
    <w:rsid w:val="007B7420"/>
    <w:rsid w:val="007B7DD4"/>
    <w:rsid w:val="007B7E9B"/>
    <w:rsid w:val="007C06BC"/>
    <w:rsid w:val="007C06BD"/>
    <w:rsid w:val="007C072F"/>
    <w:rsid w:val="007C1340"/>
    <w:rsid w:val="007C1702"/>
    <w:rsid w:val="007C18B8"/>
    <w:rsid w:val="007C27D4"/>
    <w:rsid w:val="007C313F"/>
    <w:rsid w:val="007C3615"/>
    <w:rsid w:val="007C3884"/>
    <w:rsid w:val="007C3AC1"/>
    <w:rsid w:val="007C410E"/>
    <w:rsid w:val="007C4675"/>
    <w:rsid w:val="007C4795"/>
    <w:rsid w:val="007C4FD7"/>
    <w:rsid w:val="007C5242"/>
    <w:rsid w:val="007C5B76"/>
    <w:rsid w:val="007C5EDF"/>
    <w:rsid w:val="007C63D5"/>
    <w:rsid w:val="007C6528"/>
    <w:rsid w:val="007C68AB"/>
    <w:rsid w:val="007C7232"/>
    <w:rsid w:val="007C75F4"/>
    <w:rsid w:val="007C7778"/>
    <w:rsid w:val="007C7A14"/>
    <w:rsid w:val="007C7A7F"/>
    <w:rsid w:val="007C7D9B"/>
    <w:rsid w:val="007D00A7"/>
    <w:rsid w:val="007D00FE"/>
    <w:rsid w:val="007D18BD"/>
    <w:rsid w:val="007D1E94"/>
    <w:rsid w:val="007D2151"/>
    <w:rsid w:val="007D21E7"/>
    <w:rsid w:val="007D2227"/>
    <w:rsid w:val="007D2489"/>
    <w:rsid w:val="007D257C"/>
    <w:rsid w:val="007D26D8"/>
    <w:rsid w:val="007D303B"/>
    <w:rsid w:val="007D325F"/>
    <w:rsid w:val="007D3609"/>
    <w:rsid w:val="007D3787"/>
    <w:rsid w:val="007D37A0"/>
    <w:rsid w:val="007D384F"/>
    <w:rsid w:val="007D49EC"/>
    <w:rsid w:val="007D4A4B"/>
    <w:rsid w:val="007D5274"/>
    <w:rsid w:val="007D52E9"/>
    <w:rsid w:val="007D5339"/>
    <w:rsid w:val="007D59CC"/>
    <w:rsid w:val="007D5A70"/>
    <w:rsid w:val="007D645A"/>
    <w:rsid w:val="007D64CC"/>
    <w:rsid w:val="007D6DB8"/>
    <w:rsid w:val="007D75EA"/>
    <w:rsid w:val="007D7E4B"/>
    <w:rsid w:val="007D7FEA"/>
    <w:rsid w:val="007E0DBF"/>
    <w:rsid w:val="007E0E1C"/>
    <w:rsid w:val="007E1175"/>
    <w:rsid w:val="007E139F"/>
    <w:rsid w:val="007E1773"/>
    <w:rsid w:val="007E1C69"/>
    <w:rsid w:val="007E1CE2"/>
    <w:rsid w:val="007E211A"/>
    <w:rsid w:val="007E2158"/>
    <w:rsid w:val="007E2245"/>
    <w:rsid w:val="007E23F9"/>
    <w:rsid w:val="007E2950"/>
    <w:rsid w:val="007E2ACD"/>
    <w:rsid w:val="007E2E9F"/>
    <w:rsid w:val="007E2FF2"/>
    <w:rsid w:val="007E46AC"/>
    <w:rsid w:val="007E4B8B"/>
    <w:rsid w:val="007E54D8"/>
    <w:rsid w:val="007E54E1"/>
    <w:rsid w:val="007E594C"/>
    <w:rsid w:val="007E5FDB"/>
    <w:rsid w:val="007E6220"/>
    <w:rsid w:val="007E7446"/>
    <w:rsid w:val="007E7454"/>
    <w:rsid w:val="007E7A83"/>
    <w:rsid w:val="007F02CC"/>
    <w:rsid w:val="007F0D7C"/>
    <w:rsid w:val="007F11DB"/>
    <w:rsid w:val="007F1810"/>
    <w:rsid w:val="007F252E"/>
    <w:rsid w:val="007F2A23"/>
    <w:rsid w:val="007F2FA1"/>
    <w:rsid w:val="007F3A67"/>
    <w:rsid w:val="007F3F79"/>
    <w:rsid w:val="007F4000"/>
    <w:rsid w:val="007F4752"/>
    <w:rsid w:val="007F4B64"/>
    <w:rsid w:val="007F5033"/>
    <w:rsid w:val="007F56D2"/>
    <w:rsid w:val="007F5B2D"/>
    <w:rsid w:val="007F5F05"/>
    <w:rsid w:val="007F6B62"/>
    <w:rsid w:val="007F6BD3"/>
    <w:rsid w:val="007F7270"/>
    <w:rsid w:val="007F78B6"/>
    <w:rsid w:val="007F7B28"/>
    <w:rsid w:val="007F7E91"/>
    <w:rsid w:val="007F7F1F"/>
    <w:rsid w:val="008007BE"/>
    <w:rsid w:val="00800947"/>
    <w:rsid w:val="00800ED3"/>
    <w:rsid w:val="00801151"/>
    <w:rsid w:val="008016B0"/>
    <w:rsid w:val="00801C74"/>
    <w:rsid w:val="00802913"/>
    <w:rsid w:val="00803267"/>
    <w:rsid w:val="008035EE"/>
    <w:rsid w:val="00803F1F"/>
    <w:rsid w:val="008042C0"/>
    <w:rsid w:val="008044A4"/>
    <w:rsid w:val="00805628"/>
    <w:rsid w:val="008064D3"/>
    <w:rsid w:val="00806615"/>
    <w:rsid w:val="00807902"/>
    <w:rsid w:val="00807C4A"/>
    <w:rsid w:val="00807C97"/>
    <w:rsid w:val="00810502"/>
    <w:rsid w:val="00811037"/>
    <w:rsid w:val="00812460"/>
    <w:rsid w:val="008128AF"/>
    <w:rsid w:val="008129E6"/>
    <w:rsid w:val="00812AE2"/>
    <w:rsid w:val="00812B62"/>
    <w:rsid w:val="00812FB4"/>
    <w:rsid w:val="00812FD1"/>
    <w:rsid w:val="0081304C"/>
    <w:rsid w:val="008152B0"/>
    <w:rsid w:val="0081552C"/>
    <w:rsid w:val="00815A6B"/>
    <w:rsid w:val="008160C7"/>
    <w:rsid w:val="008164FB"/>
    <w:rsid w:val="00817320"/>
    <w:rsid w:val="0081746D"/>
    <w:rsid w:val="008175F5"/>
    <w:rsid w:val="00817D68"/>
    <w:rsid w:val="00820A84"/>
    <w:rsid w:val="00820B3A"/>
    <w:rsid w:val="00820C21"/>
    <w:rsid w:val="00820EC6"/>
    <w:rsid w:val="008214AD"/>
    <w:rsid w:val="00821D78"/>
    <w:rsid w:val="00821DE4"/>
    <w:rsid w:val="0082208B"/>
    <w:rsid w:val="00822494"/>
    <w:rsid w:val="00823616"/>
    <w:rsid w:val="00823C9F"/>
    <w:rsid w:val="00824043"/>
    <w:rsid w:val="008242B5"/>
    <w:rsid w:val="00824375"/>
    <w:rsid w:val="00824669"/>
    <w:rsid w:val="00824717"/>
    <w:rsid w:val="008248A2"/>
    <w:rsid w:val="00824BF8"/>
    <w:rsid w:val="00825606"/>
    <w:rsid w:val="00825E25"/>
    <w:rsid w:val="008260C9"/>
    <w:rsid w:val="00826144"/>
    <w:rsid w:val="0082777B"/>
    <w:rsid w:val="00827875"/>
    <w:rsid w:val="00827BA6"/>
    <w:rsid w:val="00827CAE"/>
    <w:rsid w:val="00827D87"/>
    <w:rsid w:val="00827E5D"/>
    <w:rsid w:val="0083075F"/>
    <w:rsid w:val="00830ABD"/>
    <w:rsid w:val="00831338"/>
    <w:rsid w:val="00831393"/>
    <w:rsid w:val="008318EB"/>
    <w:rsid w:val="00832018"/>
    <w:rsid w:val="008329E6"/>
    <w:rsid w:val="00832AFF"/>
    <w:rsid w:val="00832CAD"/>
    <w:rsid w:val="00833504"/>
    <w:rsid w:val="0083377D"/>
    <w:rsid w:val="00833851"/>
    <w:rsid w:val="00833C1D"/>
    <w:rsid w:val="0083467A"/>
    <w:rsid w:val="008353A7"/>
    <w:rsid w:val="00835C4B"/>
    <w:rsid w:val="00835E5B"/>
    <w:rsid w:val="00836B8A"/>
    <w:rsid w:val="008374CF"/>
    <w:rsid w:val="008375B4"/>
    <w:rsid w:val="008378BE"/>
    <w:rsid w:val="00837C7A"/>
    <w:rsid w:val="00837CEB"/>
    <w:rsid w:val="00837DAB"/>
    <w:rsid w:val="00840858"/>
    <w:rsid w:val="00840C40"/>
    <w:rsid w:val="008410E8"/>
    <w:rsid w:val="00841442"/>
    <w:rsid w:val="008414EC"/>
    <w:rsid w:val="00842556"/>
    <w:rsid w:val="008428D7"/>
    <w:rsid w:val="008429BB"/>
    <w:rsid w:val="00842BF0"/>
    <w:rsid w:val="00843638"/>
    <w:rsid w:val="0084379C"/>
    <w:rsid w:val="00843FBD"/>
    <w:rsid w:val="008443CA"/>
    <w:rsid w:val="00844563"/>
    <w:rsid w:val="0084480A"/>
    <w:rsid w:val="00845017"/>
    <w:rsid w:val="00845205"/>
    <w:rsid w:val="0084520A"/>
    <w:rsid w:val="00845BBD"/>
    <w:rsid w:val="00845CEE"/>
    <w:rsid w:val="0084628B"/>
    <w:rsid w:val="0084647E"/>
    <w:rsid w:val="00846575"/>
    <w:rsid w:val="00846587"/>
    <w:rsid w:val="00846758"/>
    <w:rsid w:val="008467EC"/>
    <w:rsid w:val="00846A5D"/>
    <w:rsid w:val="00850D16"/>
    <w:rsid w:val="00851B14"/>
    <w:rsid w:val="00851C67"/>
    <w:rsid w:val="00851D8A"/>
    <w:rsid w:val="00852D1C"/>
    <w:rsid w:val="00852E61"/>
    <w:rsid w:val="0085312B"/>
    <w:rsid w:val="00853505"/>
    <w:rsid w:val="00853AAE"/>
    <w:rsid w:val="0085415E"/>
    <w:rsid w:val="008542A3"/>
    <w:rsid w:val="00854F51"/>
    <w:rsid w:val="008551C0"/>
    <w:rsid w:val="008552A5"/>
    <w:rsid w:val="008553B3"/>
    <w:rsid w:val="00855544"/>
    <w:rsid w:val="0085585A"/>
    <w:rsid w:val="008558C9"/>
    <w:rsid w:val="00855E0D"/>
    <w:rsid w:val="008563A9"/>
    <w:rsid w:val="0085640C"/>
    <w:rsid w:val="00856839"/>
    <w:rsid w:val="00856A97"/>
    <w:rsid w:val="00856B16"/>
    <w:rsid w:val="00856C10"/>
    <w:rsid w:val="00856F86"/>
    <w:rsid w:val="00857406"/>
    <w:rsid w:val="008578FB"/>
    <w:rsid w:val="00857986"/>
    <w:rsid w:val="008579FF"/>
    <w:rsid w:val="0086010A"/>
    <w:rsid w:val="0086053D"/>
    <w:rsid w:val="0086107B"/>
    <w:rsid w:val="00861248"/>
    <w:rsid w:val="008614C7"/>
    <w:rsid w:val="00862FE4"/>
    <w:rsid w:val="00863326"/>
    <w:rsid w:val="00863A8F"/>
    <w:rsid w:val="00864088"/>
    <w:rsid w:val="00864140"/>
    <w:rsid w:val="00864C87"/>
    <w:rsid w:val="00864CC2"/>
    <w:rsid w:val="00864E9F"/>
    <w:rsid w:val="0086508B"/>
    <w:rsid w:val="008661CF"/>
    <w:rsid w:val="00866F61"/>
    <w:rsid w:val="008673AA"/>
    <w:rsid w:val="00867663"/>
    <w:rsid w:val="00867866"/>
    <w:rsid w:val="008700B9"/>
    <w:rsid w:val="00870660"/>
    <w:rsid w:val="008708DF"/>
    <w:rsid w:val="008712CB"/>
    <w:rsid w:val="0087161E"/>
    <w:rsid w:val="00871A59"/>
    <w:rsid w:val="00872378"/>
    <w:rsid w:val="00872405"/>
    <w:rsid w:val="0087249B"/>
    <w:rsid w:val="0087261C"/>
    <w:rsid w:val="00873E6B"/>
    <w:rsid w:val="00874499"/>
    <w:rsid w:val="008746A9"/>
    <w:rsid w:val="00874A0D"/>
    <w:rsid w:val="00874D8F"/>
    <w:rsid w:val="008758D8"/>
    <w:rsid w:val="00875EBE"/>
    <w:rsid w:val="008764B2"/>
    <w:rsid w:val="00876B69"/>
    <w:rsid w:val="0087705D"/>
    <w:rsid w:val="00877908"/>
    <w:rsid w:val="00877C8C"/>
    <w:rsid w:val="008806F5"/>
    <w:rsid w:val="008814FB"/>
    <w:rsid w:val="00881907"/>
    <w:rsid w:val="008822DD"/>
    <w:rsid w:val="00882719"/>
    <w:rsid w:val="00882E8E"/>
    <w:rsid w:val="00882F20"/>
    <w:rsid w:val="00882FA0"/>
    <w:rsid w:val="008836F3"/>
    <w:rsid w:val="008839D4"/>
    <w:rsid w:val="0088403A"/>
    <w:rsid w:val="0088486D"/>
    <w:rsid w:val="00884C81"/>
    <w:rsid w:val="0088551F"/>
    <w:rsid w:val="0088670E"/>
    <w:rsid w:val="0088686C"/>
    <w:rsid w:val="00886879"/>
    <w:rsid w:val="008869FD"/>
    <w:rsid w:val="008870A6"/>
    <w:rsid w:val="00887157"/>
    <w:rsid w:val="0088780B"/>
    <w:rsid w:val="00887954"/>
    <w:rsid w:val="00887D09"/>
    <w:rsid w:val="00890251"/>
    <w:rsid w:val="0089058E"/>
    <w:rsid w:val="008906A1"/>
    <w:rsid w:val="008907EA"/>
    <w:rsid w:val="00890A5E"/>
    <w:rsid w:val="00891020"/>
    <w:rsid w:val="00891070"/>
    <w:rsid w:val="0089127B"/>
    <w:rsid w:val="00891296"/>
    <w:rsid w:val="00891EB1"/>
    <w:rsid w:val="00892C95"/>
    <w:rsid w:val="0089343E"/>
    <w:rsid w:val="008936CF"/>
    <w:rsid w:val="00893BBD"/>
    <w:rsid w:val="00894342"/>
    <w:rsid w:val="00894742"/>
    <w:rsid w:val="008947DB"/>
    <w:rsid w:val="0089564F"/>
    <w:rsid w:val="00895DD7"/>
    <w:rsid w:val="00896743"/>
    <w:rsid w:val="00897349"/>
    <w:rsid w:val="008977E3"/>
    <w:rsid w:val="008A0332"/>
    <w:rsid w:val="008A0D52"/>
    <w:rsid w:val="008A0F00"/>
    <w:rsid w:val="008A10B7"/>
    <w:rsid w:val="008A1308"/>
    <w:rsid w:val="008A1E4D"/>
    <w:rsid w:val="008A21AB"/>
    <w:rsid w:val="008A2232"/>
    <w:rsid w:val="008A2327"/>
    <w:rsid w:val="008A2388"/>
    <w:rsid w:val="008A2441"/>
    <w:rsid w:val="008A2901"/>
    <w:rsid w:val="008A2B49"/>
    <w:rsid w:val="008A34E2"/>
    <w:rsid w:val="008A3F7A"/>
    <w:rsid w:val="008A419A"/>
    <w:rsid w:val="008A41DD"/>
    <w:rsid w:val="008A4317"/>
    <w:rsid w:val="008A496A"/>
    <w:rsid w:val="008A4A59"/>
    <w:rsid w:val="008A4D6D"/>
    <w:rsid w:val="008A4E49"/>
    <w:rsid w:val="008A5C0F"/>
    <w:rsid w:val="008A6EA7"/>
    <w:rsid w:val="008A6EF4"/>
    <w:rsid w:val="008A7348"/>
    <w:rsid w:val="008A7699"/>
    <w:rsid w:val="008A7FC0"/>
    <w:rsid w:val="008B0034"/>
    <w:rsid w:val="008B0145"/>
    <w:rsid w:val="008B04FF"/>
    <w:rsid w:val="008B098B"/>
    <w:rsid w:val="008B0EC8"/>
    <w:rsid w:val="008B0FA7"/>
    <w:rsid w:val="008B11CC"/>
    <w:rsid w:val="008B1237"/>
    <w:rsid w:val="008B1299"/>
    <w:rsid w:val="008B1742"/>
    <w:rsid w:val="008B19E7"/>
    <w:rsid w:val="008B1BD1"/>
    <w:rsid w:val="008B2993"/>
    <w:rsid w:val="008B2BFD"/>
    <w:rsid w:val="008B2F84"/>
    <w:rsid w:val="008B374D"/>
    <w:rsid w:val="008B379F"/>
    <w:rsid w:val="008B3EBA"/>
    <w:rsid w:val="008B3F2E"/>
    <w:rsid w:val="008B4679"/>
    <w:rsid w:val="008B5330"/>
    <w:rsid w:val="008B59E0"/>
    <w:rsid w:val="008B5A86"/>
    <w:rsid w:val="008B5F1C"/>
    <w:rsid w:val="008B61E5"/>
    <w:rsid w:val="008B6571"/>
    <w:rsid w:val="008B68A2"/>
    <w:rsid w:val="008B6B75"/>
    <w:rsid w:val="008B704E"/>
    <w:rsid w:val="008B70AF"/>
    <w:rsid w:val="008B7262"/>
    <w:rsid w:val="008B736C"/>
    <w:rsid w:val="008B7A37"/>
    <w:rsid w:val="008B7B12"/>
    <w:rsid w:val="008C0A7C"/>
    <w:rsid w:val="008C10B3"/>
    <w:rsid w:val="008C217E"/>
    <w:rsid w:val="008C218F"/>
    <w:rsid w:val="008C24E4"/>
    <w:rsid w:val="008C3280"/>
    <w:rsid w:val="008C33AD"/>
    <w:rsid w:val="008C3AB2"/>
    <w:rsid w:val="008C3D79"/>
    <w:rsid w:val="008C4E17"/>
    <w:rsid w:val="008C570D"/>
    <w:rsid w:val="008C5E1F"/>
    <w:rsid w:val="008C5EC7"/>
    <w:rsid w:val="008C606A"/>
    <w:rsid w:val="008C606C"/>
    <w:rsid w:val="008C6184"/>
    <w:rsid w:val="008C6852"/>
    <w:rsid w:val="008C697F"/>
    <w:rsid w:val="008C6C72"/>
    <w:rsid w:val="008C713F"/>
    <w:rsid w:val="008C742C"/>
    <w:rsid w:val="008C75F6"/>
    <w:rsid w:val="008C774D"/>
    <w:rsid w:val="008D0478"/>
    <w:rsid w:val="008D050E"/>
    <w:rsid w:val="008D0E9B"/>
    <w:rsid w:val="008D0F2B"/>
    <w:rsid w:val="008D113B"/>
    <w:rsid w:val="008D1660"/>
    <w:rsid w:val="008D1AF6"/>
    <w:rsid w:val="008D1B59"/>
    <w:rsid w:val="008D1EB7"/>
    <w:rsid w:val="008D2035"/>
    <w:rsid w:val="008D23B5"/>
    <w:rsid w:val="008D2747"/>
    <w:rsid w:val="008D2818"/>
    <w:rsid w:val="008D33FC"/>
    <w:rsid w:val="008D34E4"/>
    <w:rsid w:val="008D354D"/>
    <w:rsid w:val="008D3D69"/>
    <w:rsid w:val="008D4196"/>
    <w:rsid w:val="008D41FE"/>
    <w:rsid w:val="008D4A9A"/>
    <w:rsid w:val="008D4F20"/>
    <w:rsid w:val="008D5335"/>
    <w:rsid w:val="008D5CD8"/>
    <w:rsid w:val="008D6229"/>
    <w:rsid w:val="008D759F"/>
    <w:rsid w:val="008D76B0"/>
    <w:rsid w:val="008D7BE0"/>
    <w:rsid w:val="008E037C"/>
    <w:rsid w:val="008E0515"/>
    <w:rsid w:val="008E087F"/>
    <w:rsid w:val="008E0FA6"/>
    <w:rsid w:val="008E13ED"/>
    <w:rsid w:val="008E1547"/>
    <w:rsid w:val="008E182A"/>
    <w:rsid w:val="008E1A0B"/>
    <w:rsid w:val="008E20B5"/>
    <w:rsid w:val="008E2DF0"/>
    <w:rsid w:val="008E3027"/>
    <w:rsid w:val="008E35EA"/>
    <w:rsid w:val="008E38BF"/>
    <w:rsid w:val="008E3C92"/>
    <w:rsid w:val="008E42E9"/>
    <w:rsid w:val="008E4901"/>
    <w:rsid w:val="008E495A"/>
    <w:rsid w:val="008E5394"/>
    <w:rsid w:val="008E5E77"/>
    <w:rsid w:val="008E6F4F"/>
    <w:rsid w:val="008E7181"/>
    <w:rsid w:val="008E7483"/>
    <w:rsid w:val="008E7C0C"/>
    <w:rsid w:val="008E7E14"/>
    <w:rsid w:val="008E7F06"/>
    <w:rsid w:val="008F07D2"/>
    <w:rsid w:val="008F28FB"/>
    <w:rsid w:val="008F29D1"/>
    <w:rsid w:val="008F2DE4"/>
    <w:rsid w:val="008F2E35"/>
    <w:rsid w:val="008F435D"/>
    <w:rsid w:val="008F4669"/>
    <w:rsid w:val="008F4AEA"/>
    <w:rsid w:val="008F4BC2"/>
    <w:rsid w:val="008F5181"/>
    <w:rsid w:val="008F5290"/>
    <w:rsid w:val="008F5911"/>
    <w:rsid w:val="008F592D"/>
    <w:rsid w:val="008F6044"/>
    <w:rsid w:val="008F673A"/>
    <w:rsid w:val="008F67EE"/>
    <w:rsid w:val="008F6801"/>
    <w:rsid w:val="008F750E"/>
    <w:rsid w:val="008F7653"/>
    <w:rsid w:val="008F783D"/>
    <w:rsid w:val="008F78CB"/>
    <w:rsid w:val="009004E5"/>
    <w:rsid w:val="009005F9"/>
    <w:rsid w:val="0090067C"/>
    <w:rsid w:val="00900A74"/>
    <w:rsid w:val="00900D56"/>
    <w:rsid w:val="00900EBC"/>
    <w:rsid w:val="00900F6D"/>
    <w:rsid w:val="009013D6"/>
    <w:rsid w:val="009013FF"/>
    <w:rsid w:val="00901D56"/>
    <w:rsid w:val="00902012"/>
    <w:rsid w:val="0090226D"/>
    <w:rsid w:val="00902E73"/>
    <w:rsid w:val="009030C8"/>
    <w:rsid w:val="00903A10"/>
    <w:rsid w:val="0090410F"/>
    <w:rsid w:val="00904CF8"/>
    <w:rsid w:val="0090606A"/>
    <w:rsid w:val="009061CF"/>
    <w:rsid w:val="0090627D"/>
    <w:rsid w:val="00906865"/>
    <w:rsid w:val="00906F98"/>
    <w:rsid w:val="00906FB6"/>
    <w:rsid w:val="00907083"/>
    <w:rsid w:val="00907333"/>
    <w:rsid w:val="0090775E"/>
    <w:rsid w:val="009077EC"/>
    <w:rsid w:val="0090798B"/>
    <w:rsid w:val="00907BD4"/>
    <w:rsid w:val="009103CB"/>
    <w:rsid w:val="009107C0"/>
    <w:rsid w:val="00910B97"/>
    <w:rsid w:val="00911510"/>
    <w:rsid w:val="009121AA"/>
    <w:rsid w:val="00912570"/>
    <w:rsid w:val="009128BF"/>
    <w:rsid w:val="00912D56"/>
    <w:rsid w:val="00912DFC"/>
    <w:rsid w:val="00913207"/>
    <w:rsid w:val="009138A4"/>
    <w:rsid w:val="00913A40"/>
    <w:rsid w:val="00914087"/>
    <w:rsid w:val="00914326"/>
    <w:rsid w:val="0091471E"/>
    <w:rsid w:val="00914AF9"/>
    <w:rsid w:val="00914D43"/>
    <w:rsid w:val="009151B3"/>
    <w:rsid w:val="00915438"/>
    <w:rsid w:val="00915881"/>
    <w:rsid w:val="00915F25"/>
    <w:rsid w:val="00916086"/>
    <w:rsid w:val="00916379"/>
    <w:rsid w:val="009168A7"/>
    <w:rsid w:val="00916960"/>
    <w:rsid w:val="00916CED"/>
    <w:rsid w:val="0091732B"/>
    <w:rsid w:val="00917468"/>
    <w:rsid w:val="009175A7"/>
    <w:rsid w:val="009176AA"/>
    <w:rsid w:val="00920101"/>
    <w:rsid w:val="00920CCB"/>
    <w:rsid w:val="00920FB0"/>
    <w:rsid w:val="009215BA"/>
    <w:rsid w:val="0092191D"/>
    <w:rsid w:val="0092270F"/>
    <w:rsid w:val="00922911"/>
    <w:rsid w:val="00922BB4"/>
    <w:rsid w:val="009231DA"/>
    <w:rsid w:val="00923582"/>
    <w:rsid w:val="00923BEF"/>
    <w:rsid w:val="009247B0"/>
    <w:rsid w:val="00924A96"/>
    <w:rsid w:val="00924D18"/>
    <w:rsid w:val="00924D85"/>
    <w:rsid w:val="009261B6"/>
    <w:rsid w:val="0092652A"/>
    <w:rsid w:val="009267CD"/>
    <w:rsid w:val="0092721A"/>
    <w:rsid w:val="00927434"/>
    <w:rsid w:val="00927763"/>
    <w:rsid w:val="0092790C"/>
    <w:rsid w:val="009305B0"/>
    <w:rsid w:val="00930813"/>
    <w:rsid w:val="00930CFA"/>
    <w:rsid w:val="009316FA"/>
    <w:rsid w:val="0093304C"/>
    <w:rsid w:val="00933200"/>
    <w:rsid w:val="009341D2"/>
    <w:rsid w:val="009341E6"/>
    <w:rsid w:val="0093532D"/>
    <w:rsid w:val="009359FA"/>
    <w:rsid w:val="00935D79"/>
    <w:rsid w:val="0093603F"/>
    <w:rsid w:val="00936365"/>
    <w:rsid w:val="009365BA"/>
    <w:rsid w:val="00936BA1"/>
    <w:rsid w:val="00937320"/>
    <w:rsid w:val="00940289"/>
    <w:rsid w:val="009404D9"/>
    <w:rsid w:val="0094063E"/>
    <w:rsid w:val="00940AF9"/>
    <w:rsid w:val="0094146E"/>
    <w:rsid w:val="0094152D"/>
    <w:rsid w:val="00941A3C"/>
    <w:rsid w:val="009428E9"/>
    <w:rsid w:val="00942919"/>
    <w:rsid w:val="00942BE6"/>
    <w:rsid w:val="00942E47"/>
    <w:rsid w:val="009438F4"/>
    <w:rsid w:val="00943999"/>
    <w:rsid w:val="00943A7A"/>
    <w:rsid w:val="00944E2D"/>
    <w:rsid w:val="00946171"/>
    <w:rsid w:val="0094620E"/>
    <w:rsid w:val="009463D6"/>
    <w:rsid w:val="009465A5"/>
    <w:rsid w:val="009467B2"/>
    <w:rsid w:val="00946909"/>
    <w:rsid w:val="00946AF9"/>
    <w:rsid w:val="00946BEA"/>
    <w:rsid w:val="00946FDD"/>
    <w:rsid w:val="00947DE2"/>
    <w:rsid w:val="0095014B"/>
    <w:rsid w:val="00950DC5"/>
    <w:rsid w:val="00950E83"/>
    <w:rsid w:val="009514E3"/>
    <w:rsid w:val="0095223B"/>
    <w:rsid w:val="00952F75"/>
    <w:rsid w:val="00953A2B"/>
    <w:rsid w:val="00953C61"/>
    <w:rsid w:val="00953F1B"/>
    <w:rsid w:val="00954986"/>
    <w:rsid w:val="00954B66"/>
    <w:rsid w:val="0095557A"/>
    <w:rsid w:val="00955B14"/>
    <w:rsid w:val="00955E74"/>
    <w:rsid w:val="00956450"/>
    <w:rsid w:val="009577E0"/>
    <w:rsid w:val="00957A50"/>
    <w:rsid w:val="009606C9"/>
    <w:rsid w:val="00961D6D"/>
    <w:rsid w:val="00962EDC"/>
    <w:rsid w:val="009638A6"/>
    <w:rsid w:val="00964A10"/>
    <w:rsid w:val="0096524F"/>
    <w:rsid w:val="0096543B"/>
    <w:rsid w:val="009654AD"/>
    <w:rsid w:val="009658C8"/>
    <w:rsid w:val="00965DF2"/>
    <w:rsid w:val="00965F7E"/>
    <w:rsid w:val="009661AE"/>
    <w:rsid w:val="009663FC"/>
    <w:rsid w:val="009668E7"/>
    <w:rsid w:val="0096753C"/>
    <w:rsid w:val="00967630"/>
    <w:rsid w:val="0096789C"/>
    <w:rsid w:val="00967CB2"/>
    <w:rsid w:val="00967E99"/>
    <w:rsid w:val="00970130"/>
    <w:rsid w:val="009706D7"/>
    <w:rsid w:val="0097097E"/>
    <w:rsid w:val="009727DB"/>
    <w:rsid w:val="00972F18"/>
    <w:rsid w:val="009730E9"/>
    <w:rsid w:val="0097350C"/>
    <w:rsid w:val="00973789"/>
    <w:rsid w:val="009748A9"/>
    <w:rsid w:val="00974911"/>
    <w:rsid w:val="00974DE9"/>
    <w:rsid w:val="00975A66"/>
    <w:rsid w:val="00976743"/>
    <w:rsid w:val="00976851"/>
    <w:rsid w:val="00976B24"/>
    <w:rsid w:val="00976C09"/>
    <w:rsid w:val="00976C5A"/>
    <w:rsid w:val="00976C5E"/>
    <w:rsid w:val="00977576"/>
    <w:rsid w:val="0097797E"/>
    <w:rsid w:val="009803B5"/>
    <w:rsid w:val="009809E5"/>
    <w:rsid w:val="00981F82"/>
    <w:rsid w:val="009823EE"/>
    <w:rsid w:val="009833D2"/>
    <w:rsid w:val="00983C61"/>
    <w:rsid w:val="00984302"/>
    <w:rsid w:val="00985657"/>
    <w:rsid w:val="00985A07"/>
    <w:rsid w:val="00985CF9"/>
    <w:rsid w:val="00985F57"/>
    <w:rsid w:val="00985FA3"/>
    <w:rsid w:val="00985FC1"/>
    <w:rsid w:val="00987778"/>
    <w:rsid w:val="00987C2E"/>
    <w:rsid w:val="00990303"/>
    <w:rsid w:val="0099087D"/>
    <w:rsid w:val="009913E9"/>
    <w:rsid w:val="0099177F"/>
    <w:rsid w:val="009921E1"/>
    <w:rsid w:val="00992556"/>
    <w:rsid w:val="009927ED"/>
    <w:rsid w:val="00992817"/>
    <w:rsid w:val="00992DC7"/>
    <w:rsid w:val="00992E77"/>
    <w:rsid w:val="009932D6"/>
    <w:rsid w:val="00993BBC"/>
    <w:rsid w:val="009958BE"/>
    <w:rsid w:val="00995BC5"/>
    <w:rsid w:val="009968DC"/>
    <w:rsid w:val="009971FA"/>
    <w:rsid w:val="00997C66"/>
    <w:rsid w:val="00997DD1"/>
    <w:rsid w:val="00997E43"/>
    <w:rsid w:val="009A0031"/>
    <w:rsid w:val="009A0455"/>
    <w:rsid w:val="009A06E1"/>
    <w:rsid w:val="009A1411"/>
    <w:rsid w:val="009A1524"/>
    <w:rsid w:val="009A1CB4"/>
    <w:rsid w:val="009A27C9"/>
    <w:rsid w:val="009A2C80"/>
    <w:rsid w:val="009A2D46"/>
    <w:rsid w:val="009A2EF7"/>
    <w:rsid w:val="009A3541"/>
    <w:rsid w:val="009A35B5"/>
    <w:rsid w:val="009A35DB"/>
    <w:rsid w:val="009A3759"/>
    <w:rsid w:val="009A3E98"/>
    <w:rsid w:val="009A43BE"/>
    <w:rsid w:val="009A55EA"/>
    <w:rsid w:val="009A64D2"/>
    <w:rsid w:val="009A657C"/>
    <w:rsid w:val="009A67FD"/>
    <w:rsid w:val="009A6948"/>
    <w:rsid w:val="009A717F"/>
    <w:rsid w:val="009A7C13"/>
    <w:rsid w:val="009A7CA8"/>
    <w:rsid w:val="009A7D6C"/>
    <w:rsid w:val="009A7FB2"/>
    <w:rsid w:val="009B1026"/>
    <w:rsid w:val="009B121A"/>
    <w:rsid w:val="009B1278"/>
    <w:rsid w:val="009B12C3"/>
    <w:rsid w:val="009B13EA"/>
    <w:rsid w:val="009B184A"/>
    <w:rsid w:val="009B229C"/>
    <w:rsid w:val="009B2407"/>
    <w:rsid w:val="009B28A0"/>
    <w:rsid w:val="009B2945"/>
    <w:rsid w:val="009B2E59"/>
    <w:rsid w:val="009B3E12"/>
    <w:rsid w:val="009B4289"/>
    <w:rsid w:val="009B4A8A"/>
    <w:rsid w:val="009B522D"/>
    <w:rsid w:val="009B56D0"/>
    <w:rsid w:val="009B5E31"/>
    <w:rsid w:val="009B6AD6"/>
    <w:rsid w:val="009B6B3A"/>
    <w:rsid w:val="009B6F82"/>
    <w:rsid w:val="009B6FA6"/>
    <w:rsid w:val="009B6FC4"/>
    <w:rsid w:val="009B72FD"/>
    <w:rsid w:val="009B7962"/>
    <w:rsid w:val="009B7DB5"/>
    <w:rsid w:val="009B7EE5"/>
    <w:rsid w:val="009B7FB3"/>
    <w:rsid w:val="009C041E"/>
    <w:rsid w:val="009C093C"/>
    <w:rsid w:val="009C1565"/>
    <w:rsid w:val="009C1D6E"/>
    <w:rsid w:val="009C20BF"/>
    <w:rsid w:val="009C22A5"/>
    <w:rsid w:val="009C2390"/>
    <w:rsid w:val="009C2915"/>
    <w:rsid w:val="009C4022"/>
    <w:rsid w:val="009C49D5"/>
    <w:rsid w:val="009C4DFC"/>
    <w:rsid w:val="009C54A0"/>
    <w:rsid w:val="009C56D5"/>
    <w:rsid w:val="009C5E1E"/>
    <w:rsid w:val="009C6E51"/>
    <w:rsid w:val="009C728E"/>
    <w:rsid w:val="009C729E"/>
    <w:rsid w:val="009C7431"/>
    <w:rsid w:val="009C76C2"/>
    <w:rsid w:val="009C771A"/>
    <w:rsid w:val="009C79E8"/>
    <w:rsid w:val="009D03C1"/>
    <w:rsid w:val="009D04A8"/>
    <w:rsid w:val="009D11FF"/>
    <w:rsid w:val="009D1370"/>
    <w:rsid w:val="009D1B6A"/>
    <w:rsid w:val="009D2263"/>
    <w:rsid w:val="009D25BA"/>
    <w:rsid w:val="009D263A"/>
    <w:rsid w:val="009D2AB0"/>
    <w:rsid w:val="009D2CEE"/>
    <w:rsid w:val="009D3700"/>
    <w:rsid w:val="009D384C"/>
    <w:rsid w:val="009D3DD6"/>
    <w:rsid w:val="009D3FE4"/>
    <w:rsid w:val="009D4298"/>
    <w:rsid w:val="009D431E"/>
    <w:rsid w:val="009D47D4"/>
    <w:rsid w:val="009D4F8C"/>
    <w:rsid w:val="009D540B"/>
    <w:rsid w:val="009D5BC5"/>
    <w:rsid w:val="009D6341"/>
    <w:rsid w:val="009D7C31"/>
    <w:rsid w:val="009D7C7E"/>
    <w:rsid w:val="009E056E"/>
    <w:rsid w:val="009E06C9"/>
    <w:rsid w:val="009E0FC4"/>
    <w:rsid w:val="009E159B"/>
    <w:rsid w:val="009E1A5C"/>
    <w:rsid w:val="009E1B51"/>
    <w:rsid w:val="009E30A4"/>
    <w:rsid w:val="009E3677"/>
    <w:rsid w:val="009E36F9"/>
    <w:rsid w:val="009E3BB0"/>
    <w:rsid w:val="009E4C29"/>
    <w:rsid w:val="009E4D62"/>
    <w:rsid w:val="009E4EF0"/>
    <w:rsid w:val="009E5128"/>
    <w:rsid w:val="009E55A1"/>
    <w:rsid w:val="009E5931"/>
    <w:rsid w:val="009E5ED0"/>
    <w:rsid w:val="009E6043"/>
    <w:rsid w:val="009E62EF"/>
    <w:rsid w:val="009E689F"/>
    <w:rsid w:val="009E6E25"/>
    <w:rsid w:val="009E79FE"/>
    <w:rsid w:val="009F1CDB"/>
    <w:rsid w:val="009F1DEA"/>
    <w:rsid w:val="009F2BF9"/>
    <w:rsid w:val="009F2EAB"/>
    <w:rsid w:val="009F3400"/>
    <w:rsid w:val="009F34BB"/>
    <w:rsid w:val="009F3E0D"/>
    <w:rsid w:val="009F4142"/>
    <w:rsid w:val="009F4576"/>
    <w:rsid w:val="009F4BCD"/>
    <w:rsid w:val="009F6335"/>
    <w:rsid w:val="009F6A04"/>
    <w:rsid w:val="009F6BC6"/>
    <w:rsid w:val="009F6C4D"/>
    <w:rsid w:val="009F6E8E"/>
    <w:rsid w:val="009F6F8A"/>
    <w:rsid w:val="009F793F"/>
    <w:rsid w:val="00A00122"/>
    <w:rsid w:val="00A010D1"/>
    <w:rsid w:val="00A01ABF"/>
    <w:rsid w:val="00A01BDE"/>
    <w:rsid w:val="00A0211E"/>
    <w:rsid w:val="00A0212F"/>
    <w:rsid w:val="00A021E5"/>
    <w:rsid w:val="00A02752"/>
    <w:rsid w:val="00A033E0"/>
    <w:rsid w:val="00A035B2"/>
    <w:rsid w:val="00A0370E"/>
    <w:rsid w:val="00A03E81"/>
    <w:rsid w:val="00A0432A"/>
    <w:rsid w:val="00A0454D"/>
    <w:rsid w:val="00A0559F"/>
    <w:rsid w:val="00A059E4"/>
    <w:rsid w:val="00A05BE6"/>
    <w:rsid w:val="00A0621B"/>
    <w:rsid w:val="00A06689"/>
    <w:rsid w:val="00A06B2B"/>
    <w:rsid w:val="00A0772D"/>
    <w:rsid w:val="00A0775E"/>
    <w:rsid w:val="00A07A82"/>
    <w:rsid w:val="00A105A5"/>
    <w:rsid w:val="00A106D4"/>
    <w:rsid w:val="00A10AD4"/>
    <w:rsid w:val="00A11315"/>
    <w:rsid w:val="00A119FB"/>
    <w:rsid w:val="00A11FAC"/>
    <w:rsid w:val="00A124E6"/>
    <w:rsid w:val="00A124EB"/>
    <w:rsid w:val="00A12A2E"/>
    <w:rsid w:val="00A12BD1"/>
    <w:rsid w:val="00A12CE8"/>
    <w:rsid w:val="00A130A0"/>
    <w:rsid w:val="00A132AD"/>
    <w:rsid w:val="00A1343F"/>
    <w:rsid w:val="00A13E7D"/>
    <w:rsid w:val="00A13FC1"/>
    <w:rsid w:val="00A1407D"/>
    <w:rsid w:val="00A14A23"/>
    <w:rsid w:val="00A14A50"/>
    <w:rsid w:val="00A14ADC"/>
    <w:rsid w:val="00A15547"/>
    <w:rsid w:val="00A15BDA"/>
    <w:rsid w:val="00A15F1E"/>
    <w:rsid w:val="00A16456"/>
    <w:rsid w:val="00A1652D"/>
    <w:rsid w:val="00A16B13"/>
    <w:rsid w:val="00A16EBB"/>
    <w:rsid w:val="00A16F51"/>
    <w:rsid w:val="00A176A3"/>
    <w:rsid w:val="00A17929"/>
    <w:rsid w:val="00A201EA"/>
    <w:rsid w:val="00A20E82"/>
    <w:rsid w:val="00A21160"/>
    <w:rsid w:val="00A212F8"/>
    <w:rsid w:val="00A21E9C"/>
    <w:rsid w:val="00A22105"/>
    <w:rsid w:val="00A224BE"/>
    <w:rsid w:val="00A22828"/>
    <w:rsid w:val="00A22BBE"/>
    <w:rsid w:val="00A22F8F"/>
    <w:rsid w:val="00A23560"/>
    <w:rsid w:val="00A235B7"/>
    <w:rsid w:val="00A235D5"/>
    <w:rsid w:val="00A23FC2"/>
    <w:rsid w:val="00A240A4"/>
    <w:rsid w:val="00A24469"/>
    <w:rsid w:val="00A245C7"/>
    <w:rsid w:val="00A24729"/>
    <w:rsid w:val="00A248A3"/>
    <w:rsid w:val="00A248DE"/>
    <w:rsid w:val="00A249F5"/>
    <w:rsid w:val="00A24C9F"/>
    <w:rsid w:val="00A25159"/>
    <w:rsid w:val="00A2533F"/>
    <w:rsid w:val="00A25949"/>
    <w:rsid w:val="00A25D28"/>
    <w:rsid w:val="00A262F3"/>
    <w:rsid w:val="00A26FB0"/>
    <w:rsid w:val="00A274B9"/>
    <w:rsid w:val="00A3107F"/>
    <w:rsid w:val="00A310D7"/>
    <w:rsid w:val="00A311E9"/>
    <w:rsid w:val="00A311EE"/>
    <w:rsid w:val="00A31BBC"/>
    <w:rsid w:val="00A31BC1"/>
    <w:rsid w:val="00A31E5D"/>
    <w:rsid w:val="00A32803"/>
    <w:rsid w:val="00A32867"/>
    <w:rsid w:val="00A336F8"/>
    <w:rsid w:val="00A337F2"/>
    <w:rsid w:val="00A33F18"/>
    <w:rsid w:val="00A34C3F"/>
    <w:rsid w:val="00A35500"/>
    <w:rsid w:val="00A3659B"/>
    <w:rsid w:val="00A367D5"/>
    <w:rsid w:val="00A36DBD"/>
    <w:rsid w:val="00A371E5"/>
    <w:rsid w:val="00A37820"/>
    <w:rsid w:val="00A37A2E"/>
    <w:rsid w:val="00A37FB1"/>
    <w:rsid w:val="00A40BCC"/>
    <w:rsid w:val="00A40C47"/>
    <w:rsid w:val="00A40CC3"/>
    <w:rsid w:val="00A40FCB"/>
    <w:rsid w:val="00A410C6"/>
    <w:rsid w:val="00A4138F"/>
    <w:rsid w:val="00A4146A"/>
    <w:rsid w:val="00A419E3"/>
    <w:rsid w:val="00A420FC"/>
    <w:rsid w:val="00A42F67"/>
    <w:rsid w:val="00A4314A"/>
    <w:rsid w:val="00A432AD"/>
    <w:rsid w:val="00A4350B"/>
    <w:rsid w:val="00A43A6A"/>
    <w:rsid w:val="00A44065"/>
    <w:rsid w:val="00A44790"/>
    <w:rsid w:val="00A44D1E"/>
    <w:rsid w:val="00A451BB"/>
    <w:rsid w:val="00A45463"/>
    <w:rsid w:val="00A456CF"/>
    <w:rsid w:val="00A45A22"/>
    <w:rsid w:val="00A45EDA"/>
    <w:rsid w:val="00A45FF9"/>
    <w:rsid w:val="00A4617D"/>
    <w:rsid w:val="00A4680B"/>
    <w:rsid w:val="00A46F81"/>
    <w:rsid w:val="00A47659"/>
    <w:rsid w:val="00A4772F"/>
    <w:rsid w:val="00A4783A"/>
    <w:rsid w:val="00A47FB4"/>
    <w:rsid w:val="00A50CDF"/>
    <w:rsid w:val="00A51045"/>
    <w:rsid w:val="00A51051"/>
    <w:rsid w:val="00A5122E"/>
    <w:rsid w:val="00A5141D"/>
    <w:rsid w:val="00A51E65"/>
    <w:rsid w:val="00A520EF"/>
    <w:rsid w:val="00A52DA4"/>
    <w:rsid w:val="00A537C8"/>
    <w:rsid w:val="00A53A79"/>
    <w:rsid w:val="00A54A83"/>
    <w:rsid w:val="00A54A91"/>
    <w:rsid w:val="00A54DC3"/>
    <w:rsid w:val="00A550DA"/>
    <w:rsid w:val="00A55618"/>
    <w:rsid w:val="00A556FB"/>
    <w:rsid w:val="00A5572F"/>
    <w:rsid w:val="00A55A48"/>
    <w:rsid w:val="00A563B0"/>
    <w:rsid w:val="00A5655D"/>
    <w:rsid w:val="00A56684"/>
    <w:rsid w:val="00A56826"/>
    <w:rsid w:val="00A569CE"/>
    <w:rsid w:val="00A57CCA"/>
    <w:rsid w:val="00A57DA3"/>
    <w:rsid w:val="00A6015E"/>
    <w:rsid w:val="00A60378"/>
    <w:rsid w:val="00A60414"/>
    <w:rsid w:val="00A615AF"/>
    <w:rsid w:val="00A615CA"/>
    <w:rsid w:val="00A616EE"/>
    <w:rsid w:val="00A619C5"/>
    <w:rsid w:val="00A61C2F"/>
    <w:rsid w:val="00A61EB3"/>
    <w:rsid w:val="00A61ECC"/>
    <w:rsid w:val="00A620D8"/>
    <w:rsid w:val="00A6238D"/>
    <w:rsid w:val="00A629DD"/>
    <w:rsid w:val="00A62AFC"/>
    <w:rsid w:val="00A62F59"/>
    <w:rsid w:val="00A63122"/>
    <w:rsid w:val="00A652A4"/>
    <w:rsid w:val="00A656F6"/>
    <w:rsid w:val="00A65C46"/>
    <w:rsid w:val="00A65C9E"/>
    <w:rsid w:val="00A65DCA"/>
    <w:rsid w:val="00A66784"/>
    <w:rsid w:val="00A66B7F"/>
    <w:rsid w:val="00A66C55"/>
    <w:rsid w:val="00A66F36"/>
    <w:rsid w:val="00A6765B"/>
    <w:rsid w:val="00A678A4"/>
    <w:rsid w:val="00A67990"/>
    <w:rsid w:val="00A67B03"/>
    <w:rsid w:val="00A702D1"/>
    <w:rsid w:val="00A704F8"/>
    <w:rsid w:val="00A70C51"/>
    <w:rsid w:val="00A70E25"/>
    <w:rsid w:val="00A71209"/>
    <w:rsid w:val="00A71908"/>
    <w:rsid w:val="00A71975"/>
    <w:rsid w:val="00A71B0F"/>
    <w:rsid w:val="00A7280C"/>
    <w:rsid w:val="00A72A1D"/>
    <w:rsid w:val="00A73611"/>
    <w:rsid w:val="00A73757"/>
    <w:rsid w:val="00A743BD"/>
    <w:rsid w:val="00A74501"/>
    <w:rsid w:val="00A747D6"/>
    <w:rsid w:val="00A7532B"/>
    <w:rsid w:val="00A75435"/>
    <w:rsid w:val="00A756FA"/>
    <w:rsid w:val="00A758A2"/>
    <w:rsid w:val="00A758C0"/>
    <w:rsid w:val="00A75FC0"/>
    <w:rsid w:val="00A76A9F"/>
    <w:rsid w:val="00A76D91"/>
    <w:rsid w:val="00A770BE"/>
    <w:rsid w:val="00A776D3"/>
    <w:rsid w:val="00A77A0C"/>
    <w:rsid w:val="00A8005A"/>
    <w:rsid w:val="00A8008E"/>
    <w:rsid w:val="00A80167"/>
    <w:rsid w:val="00A81703"/>
    <w:rsid w:val="00A82048"/>
    <w:rsid w:val="00A82BE7"/>
    <w:rsid w:val="00A82E13"/>
    <w:rsid w:val="00A836A6"/>
    <w:rsid w:val="00A83E9B"/>
    <w:rsid w:val="00A84D82"/>
    <w:rsid w:val="00A850E8"/>
    <w:rsid w:val="00A8510B"/>
    <w:rsid w:val="00A8533E"/>
    <w:rsid w:val="00A8580C"/>
    <w:rsid w:val="00A85810"/>
    <w:rsid w:val="00A864CD"/>
    <w:rsid w:val="00A86722"/>
    <w:rsid w:val="00A86BF3"/>
    <w:rsid w:val="00A86C8F"/>
    <w:rsid w:val="00A86F4F"/>
    <w:rsid w:val="00A87056"/>
    <w:rsid w:val="00A879A4"/>
    <w:rsid w:val="00A87BA4"/>
    <w:rsid w:val="00A87E20"/>
    <w:rsid w:val="00A906E0"/>
    <w:rsid w:val="00A909A3"/>
    <w:rsid w:val="00A90D01"/>
    <w:rsid w:val="00A90F8F"/>
    <w:rsid w:val="00A91389"/>
    <w:rsid w:val="00A914DB"/>
    <w:rsid w:val="00A91D03"/>
    <w:rsid w:val="00A91D21"/>
    <w:rsid w:val="00A92440"/>
    <w:rsid w:val="00A9256A"/>
    <w:rsid w:val="00A948A7"/>
    <w:rsid w:val="00A94C5E"/>
    <w:rsid w:val="00A94D41"/>
    <w:rsid w:val="00A95163"/>
    <w:rsid w:val="00A9530C"/>
    <w:rsid w:val="00A95387"/>
    <w:rsid w:val="00A95BD1"/>
    <w:rsid w:val="00A9677E"/>
    <w:rsid w:val="00AA0587"/>
    <w:rsid w:val="00AA09A2"/>
    <w:rsid w:val="00AA0EFC"/>
    <w:rsid w:val="00AA1228"/>
    <w:rsid w:val="00AA217B"/>
    <w:rsid w:val="00AA22E9"/>
    <w:rsid w:val="00AA24B8"/>
    <w:rsid w:val="00AA2EB2"/>
    <w:rsid w:val="00AA358A"/>
    <w:rsid w:val="00AA4051"/>
    <w:rsid w:val="00AA4698"/>
    <w:rsid w:val="00AA4B0F"/>
    <w:rsid w:val="00AA4CA7"/>
    <w:rsid w:val="00AA528F"/>
    <w:rsid w:val="00AA55B6"/>
    <w:rsid w:val="00AA5822"/>
    <w:rsid w:val="00AA5823"/>
    <w:rsid w:val="00AA5C65"/>
    <w:rsid w:val="00AA5CAE"/>
    <w:rsid w:val="00AA65AA"/>
    <w:rsid w:val="00AA7FA8"/>
    <w:rsid w:val="00AB0148"/>
    <w:rsid w:val="00AB0746"/>
    <w:rsid w:val="00AB0999"/>
    <w:rsid w:val="00AB0A31"/>
    <w:rsid w:val="00AB1496"/>
    <w:rsid w:val="00AB2BF7"/>
    <w:rsid w:val="00AB331C"/>
    <w:rsid w:val="00AB3645"/>
    <w:rsid w:val="00AB3880"/>
    <w:rsid w:val="00AB4287"/>
    <w:rsid w:val="00AB4B0D"/>
    <w:rsid w:val="00AB4B84"/>
    <w:rsid w:val="00AB4EE6"/>
    <w:rsid w:val="00AB6594"/>
    <w:rsid w:val="00AB6861"/>
    <w:rsid w:val="00AB6ACB"/>
    <w:rsid w:val="00AB7F2B"/>
    <w:rsid w:val="00AC0349"/>
    <w:rsid w:val="00AC035D"/>
    <w:rsid w:val="00AC0CCD"/>
    <w:rsid w:val="00AC145F"/>
    <w:rsid w:val="00AC1799"/>
    <w:rsid w:val="00AC1E72"/>
    <w:rsid w:val="00AC2655"/>
    <w:rsid w:val="00AC2666"/>
    <w:rsid w:val="00AC299C"/>
    <w:rsid w:val="00AC2E99"/>
    <w:rsid w:val="00AC5352"/>
    <w:rsid w:val="00AC5E9F"/>
    <w:rsid w:val="00AC5F31"/>
    <w:rsid w:val="00AC7576"/>
    <w:rsid w:val="00AC7D45"/>
    <w:rsid w:val="00AC7FBD"/>
    <w:rsid w:val="00AD0346"/>
    <w:rsid w:val="00AD06EA"/>
    <w:rsid w:val="00AD086B"/>
    <w:rsid w:val="00AD0B69"/>
    <w:rsid w:val="00AD0BDA"/>
    <w:rsid w:val="00AD11DA"/>
    <w:rsid w:val="00AD155F"/>
    <w:rsid w:val="00AD1588"/>
    <w:rsid w:val="00AD17B3"/>
    <w:rsid w:val="00AD18A4"/>
    <w:rsid w:val="00AD1A49"/>
    <w:rsid w:val="00AD1C37"/>
    <w:rsid w:val="00AD249A"/>
    <w:rsid w:val="00AD2953"/>
    <w:rsid w:val="00AD39B7"/>
    <w:rsid w:val="00AD3C71"/>
    <w:rsid w:val="00AD3E00"/>
    <w:rsid w:val="00AD4423"/>
    <w:rsid w:val="00AD4C29"/>
    <w:rsid w:val="00AD4E7D"/>
    <w:rsid w:val="00AD4F36"/>
    <w:rsid w:val="00AD51C2"/>
    <w:rsid w:val="00AD57F4"/>
    <w:rsid w:val="00AD59C0"/>
    <w:rsid w:val="00AD5CFB"/>
    <w:rsid w:val="00AD5D30"/>
    <w:rsid w:val="00AD7492"/>
    <w:rsid w:val="00AD7901"/>
    <w:rsid w:val="00AE00E7"/>
    <w:rsid w:val="00AE015B"/>
    <w:rsid w:val="00AE04CD"/>
    <w:rsid w:val="00AE0877"/>
    <w:rsid w:val="00AE0AFD"/>
    <w:rsid w:val="00AE0B0B"/>
    <w:rsid w:val="00AE1030"/>
    <w:rsid w:val="00AE1723"/>
    <w:rsid w:val="00AE1AB1"/>
    <w:rsid w:val="00AE2BD4"/>
    <w:rsid w:val="00AE2E24"/>
    <w:rsid w:val="00AE382D"/>
    <w:rsid w:val="00AE3CD0"/>
    <w:rsid w:val="00AE3D1C"/>
    <w:rsid w:val="00AE443B"/>
    <w:rsid w:val="00AE51FE"/>
    <w:rsid w:val="00AE5385"/>
    <w:rsid w:val="00AE55D2"/>
    <w:rsid w:val="00AE565A"/>
    <w:rsid w:val="00AE57C5"/>
    <w:rsid w:val="00AE6400"/>
    <w:rsid w:val="00AE6A9A"/>
    <w:rsid w:val="00AE6E89"/>
    <w:rsid w:val="00AE7146"/>
    <w:rsid w:val="00AE7937"/>
    <w:rsid w:val="00AF083D"/>
    <w:rsid w:val="00AF0B96"/>
    <w:rsid w:val="00AF0C45"/>
    <w:rsid w:val="00AF0C82"/>
    <w:rsid w:val="00AF17A1"/>
    <w:rsid w:val="00AF1E08"/>
    <w:rsid w:val="00AF20E7"/>
    <w:rsid w:val="00AF4013"/>
    <w:rsid w:val="00AF4AC8"/>
    <w:rsid w:val="00AF5C23"/>
    <w:rsid w:val="00AF5D94"/>
    <w:rsid w:val="00AF6605"/>
    <w:rsid w:val="00AF7498"/>
    <w:rsid w:val="00AF7B52"/>
    <w:rsid w:val="00AF7C4D"/>
    <w:rsid w:val="00B009EA"/>
    <w:rsid w:val="00B00C14"/>
    <w:rsid w:val="00B011A2"/>
    <w:rsid w:val="00B01200"/>
    <w:rsid w:val="00B01BAC"/>
    <w:rsid w:val="00B020D7"/>
    <w:rsid w:val="00B02412"/>
    <w:rsid w:val="00B02417"/>
    <w:rsid w:val="00B028B9"/>
    <w:rsid w:val="00B03E3A"/>
    <w:rsid w:val="00B04261"/>
    <w:rsid w:val="00B044BA"/>
    <w:rsid w:val="00B04548"/>
    <w:rsid w:val="00B04D03"/>
    <w:rsid w:val="00B04EE9"/>
    <w:rsid w:val="00B051FB"/>
    <w:rsid w:val="00B054A5"/>
    <w:rsid w:val="00B058EC"/>
    <w:rsid w:val="00B0671B"/>
    <w:rsid w:val="00B06AF1"/>
    <w:rsid w:val="00B06BC5"/>
    <w:rsid w:val="00B06DB7"/>
    <w:rsid w:val="00B06E45"/>
    <w:rsid w:val="00B06ED8"/>
    <w:rsid w:val="00B07619"/>
    <w:rsid w:val="00B0773A"/>
    <w:rsid w:val="00B079C9"/>
    <w:rsid w:val="00B07DB9"/>
    <w:rsid w:val="00B07F4A"/>
    <w:rsid w:val="00B10090"/>
    <w:rsid w:val="00B1056D"/>
    <w:rsid w:val="00B107E1"/>
    <w:rsid w:val="00B10D40"/>
    <w:rsid w:val="00B12A3C"/>
    <w:rsid w:val="00B13C8B"/>
    <w:rsid w:val="00B13D6D"/>
    <w:rsid w:val="00B14DE5"/>
    <w:rsid w:val="00B15FCB"/>
    <w:rsid w:val="00B1674B"/>
    <w:rsid w:val="00B167F5"/>
    <w:rsid w:val="00B16B07"/>
    <w:rsid w:val="00B16B5D"/>
    <w:rsid w:val="00B16EB8"/>
    <w:rsid w:val="00B172F2"/>
    <w:rsid w:val="00B175FA"/>
    <w:rsid w:val="00B17987"/>
    <w:rsid w:val="00B20D01"/>
    <w:rsid w:val="00B21188"/>
    <w:rsid w:val="00B21583"/>
    <w:rsid w:val="00B21F09"/>
    <w:rsid w:val="00B22253"/>
    <w:rsid w:val="00B228CF"/>
    <w:rsid w:val="00B22B49"/>
    <w:rsid w:val="00B22CCC"/>
    <w:rsid w:val="00B23186"/>
    <w:rsid w:val="00B2327A"/>
    <w:rsid w:val="00B23D5B"/>
    <w:rsid w:val="00B240C7"/>
    <w:rsid w:val="00B2436A"/>
    <w:rsid w:val="00B25121"/>
    <w:rsid w:val="00B2605E"/>
    <w:rsid w:val="00B26583"/>
    <w:rsid w:val="00B269FE"/>
    <w:rsid w:val="00B26B7F"/>
    <w:rsid w:val="00B300BF"/>
    <w:rsid w:val="00B303FD"/>
    <w:rsid w:val="00B307F6"/>
    <w:rsid w:val="00B30E7B"/>
    <w:rsid w:val="00B31287"/>
    <w:rsid w:val="00B3168C"/>
    <w:rsid w:val="00B31A96"/>
    <w:rsid w:val="00B31D29"/>
    <w:rsid w:val="00B32207"/>
    <w:rsid w:val="00B32833"/>
    <w:rsid w:val="00B3367C"/>
    <w:rsid w:val="00B33DF2"/>
    <w:rsid w:val="00B342D5"/>
    <w:rsid w:val="00B34360"/>
    <w:rsid w:val="00B34597"/>
    <w:rsid w:val="00B3464E"/>
    <w:rsid w:val="00B3487C"/>
    <w:rsid w:val="00B34A28"/>
    <w:rsid w:val="00B34C90"/>
    <w:rsid w:val="00B34CCC"/>
    <w:rsid w:val="00B35158"/>
    <w:rsid w:val="00B355F6"/>
    <w:rsid w:val="00B36244"/>
    <w:rsid w:val="00B3655D"/>
    <w:rsid w:val="00B36579"/>
    <w:rsid w:val="00B36986"/>
    <w:rsid w:val="00B36BCA"/>
    <w:rsid w:val="00B373CB"/>
    <w:rsid w:val="00B374E3"/>
    <w:rsid w:val="00B37A2C"/>
    <w:rsid w:val="00B402DB"/>
    <w:rsid w:val="00B405F3"/>
    <w:rsid w:val="00B40FDC"/>
    <w:rsid w:val="00B4139F"/>
    <w:rsid w:val="00B417CF"/>
    <w:rsid w:val="00B41923"/>
    <w:rsid w:val="00B41A42"/>
    <w:rsid w:val="00B426BD"/>
    <w:rsid w:val="00B4277C"/>
    <w:rsid w:val="00B432AB"/>
    <w:rsid w:val="00B441EE"/>
    <w:rsid w:val="00B449B0"/>
    <w:rsid w:val="00B45000"/>
    <w:rsid w:val="00B45742"/>
    <w:rsid w:val="00B45D87"/>
    <w:rsid w:val="00B4604E"/>
    <w:rsid w:val="00B46232"/>
    <w:rsid w:val="00B46773"/>
    <w:rsid w:val="00B46796"/>
    <w:rsid w:val="00B469BD"/>
    <w:rsid w:val="00B46CEB"/>
    <w:rsid w:val="00B46FD1"/>
    <w:rsid w:val="00B4791E"/>
    <w:rsid w:val="00B47A77"/>
    <w:rsid w:val="00B5010C"/>
    <w:rsid w:val="00B50140"/>
    <w:rsid w:val="00B50144"/>
    <w:rsid w:val="00B50941"/>
    <w:rsid w:val="00B51010"/>
    <w:rsid w:val="00B51780"/>
    <w:rsid w:val="00B51821"/>
    <w:rsid w:val="00B51836"/>
    <w:rsid w:val="00B51A2E"/>
    <w:rsid w:val="00B527B9"/>
    <w:rsid w:val="00B52D8C"/>
    <w:rsid w:val="00B52E87"/>
    <w:rsid w:val="00B53DDD"/>
    <w:rsid w:val="00B542EE"/>
    <w:rsid w:val="00B54C82"/>
    <w:rsid w:val="00B55911"/>
    <w:rsid w:val="00B55E61"/>
    <w:rsid w:val="00B562E1"/>
    <w:rsid w:val="00B5683A"/>
    <w:rsid w:val="00B569EF"/>
    <w:rsid w:val="00B56B4B"/>
    <w:rsid w:val="00B56CB9"/>
    <w:rsid w:val="00B57029"/>
    <w:rsid w:val="00B573FB"/>
    <w:rsid w:val="00B57EB3"/>
    <w:rsid w:val="00B60EBF"/>
    <w:rsid w:val="00B61D12"/>
    <w:rsid w:val="00B62086"/>
    <w:rsid w:val="00B6286F"/>
    <w:rsid w:val="00B62BD5"/>
    <w:rsid w:val="00B634A4"/>
    <w:rsid w:val="00B63962"/>
    <w:rsid w:val="00B64379"/>
    <w:rsid w:val="00B643E3"/>
    <w:rsid w:val="00B65031"/>
    <w:rsid w:val="00B6505D"/>
    <w:rsid w:val="00B6521A"/>
    <w:rsid w:val="00B658C1"/>
    <w:rsid w:val="00B65D4A"/>
    <w:rsid w:val="00B6621F"/>
    <w:rsid w:val="00B66B73"/>
    <w:rsid w:val="00B66C0B"/>
    <w:rsid w:val="00B671E2"/>
    <w:rsid w:val="00B678D1"/>
    <w:rsid w:val="00B7006F"/>
    <w:rsid w:val="00B7032C"/>
    <w:rsid w:val="00B705C5"/>
    <w:rsid w:val="00B70C4B"/>
    <w:rsid w:val="00B717EE"/>
    <w:rsid w:val="00B71873"/>
    <w:rsid w:val="00B71962"/>
    <w:rsid w:val="00B71EBB"/>
    <w:rsid w:val="00B72457"/>
    <w:rsid w:val="00B72513"/>
    <w:rsid w:val="00B72689"/>
    <w:rsid w:val="00B72C5E"/>
    <w:rsid w:val="00B730EA"/>
    <w:rsid w:val="00B735C2"/>
    <w:rsid w:val="00B73D90"/>
    <w:rsid w:val="00B7404A"/>
    <w:rsid w:val="00B742A0"/>
    <w:rsid w:val="00B7440E"/>
    <w:rsid w:val="00B746F8"/>
    <w:rsid w:val="00B74933"/>
    <w:rsid w:val="00B7535B"/>
    <w:rsid w:val="00B755C1"/>
    <w:rsid w:val="00B7620A"/>
    <w:rsid w:val="00B766D7"/>
    <w:rsid w:val="00B76A99"/>
    <w:rsid w:val="00B76C65"/>
    <w:rsid w:val="00B778F8"/>
    <w:rsid w:val="00B77A27"/>
    <w:rsid w:val="00B77E4E"/>
    <w:rsid w:val="00B77FA5"/>
    <w:rsid w:val="00B80B46"/>
    <w:rsid w:val="00B81785"/>
    <w:rsid w:val="00B8183E"/>
    <w:rsid w:val="00B81A6C"/>
    <w:rsid w:val="00B81DA1"/>
    <w:rsid w:val="00B823DC"/>
    <w:rsid w:val="00B8250D"/>
    <w:rsid w:val="00B825BD"/>
    <w:rsid w:val="00B82AF5"/>
    <w:rsid w:val="00B82B8B"/>
    <w:rsid w:val="00B83014"/>
    <w:rsid w:val="00B830F9"/>
    <w:rsid w:val="00B8340D"/>
    <w:rsid w:val="00B8367C"/>
    <w:rsid w:val="00B8392C"/>
    <w:rsid w:val="00B8398A"/>
    <w:rsid w:val="00B83AD1"/>
    <w:rsid w:val="00B83DC2"/>
    <w:rsid w:val="00B83E66"/>
    <w:rsid w:val="00B84118"/>
    <w:rsid w:val="00B845D7"/>
    <w:rsid w:val="00B8492C"/>
    <w:rsid w:val="00B85000"/>
    <w:rsid w:val="00B852A5"/>
    <w:rsid w:val="00B85549"/>
    <w:rsid w:val="00B85940"/>
    <w:rsid w:val="00B85FF2"/>
    <w:rsid w:val="00B87774"/>
    <w:rsid w:val="00B879A7"/>
    <w:rsid w:val="00B90104"/>
    <w:rsid w:val="00B90154"/>
    <w:rsid w:val="00B9066F"/>
    <w:rsid w:val="00B908B7"/>
    <w:rsid w:val="00B90B09"/>
    <w:rsid w:val="00B90CFF"/>
    <w:rsid w:val="00B912A2"/>
    <w:rsid w:val="00B913AC"/>
    <w:rsid w:val="00B917F2"/>
    <w:rsid w:val="00B91DBC"/>
    <w:rsid w:val="00B91EB5"/>
    <w:rsid w:val="00B9215A"/>
    <w:rsid w:val="00B92B92"/>
    <w:rsid w:val="00B92CD7"/>
    <w:rsid w:val="00B93126"/>
    <w:rsid w:val="00B94DA3"/>
    <w:rsid w:val="00B94FC8"/>
    <w:rsid w:val="00B9531D"/>
    <w:rsid w:val="00B95439"/>
    <w:rsid w:val="00B9587C"/>
    <w:rsid w:val="00B9636F"/>
    <w:rsid w:val="00B978F9"/>
    <w:rsid w:val="00B97B6A"/>
    <w:rsid w:val="00BA189B"/>
    <w:rsid w:val="00BA18C9"/>
    <w:rsid w:val="00BA20B2"/>
    <w:rsid w:val="00BA2376"/>
    <w:rsid w:val="00BA2557"/>
    <w:rsid w:val="00BA27A7"/>
    <w:rsid w:val="00BA2F9B"/>
    <w:rsid w:val="00BA44D8"/>
    <w:rsid w:val="00BA45E1"/>
    <w:rsid w:val="00BA4619"/>
    <w:rsid w:val="00BA5488"/>
    <w:rsid w:val="00BA5B4F"/>
    <w:rsid w:val="00BA655B"/>
    <w:rsid w:val="00BA6A80"/>
    <w:rsid w:val="00BA6B2E"/>
    <w:rsid w:val="00BB11C3"/>
    <w:rsid w:val="00BB1802"/>
    <w:rsid w:val="00BB247E"/>
    <w:rsid w:val="00BB297F"/>
    <w:rsid w:val="00BB2AEF"/>
    <w:rsid w:val="00BB31D8"/>
    <w:rsid w:val="00BB337C"/>
    <w:rsid w:val="00BB345A"/>
    <w:rsid w:val="00BB44E1"/>
    <w:rsid w:val="00BB4FE1"/>
    <w:rsid w:val="00BB5C23"/>
    <w:rsid w:val="00BB5CE2"/>
    <w:rsid w:val="00BB5E8F"/>
    <w:rsid w:val="00BB6255"/>
    <w:rsid w:val="00BB6260"/>
    <w:rsid w:val="00BB6379"/>
    <w:rsid w:val="00BB693A"/>
    <w:rsid w:val="00BB7565"/>
    <w:rsid w:val="00BC0453"/>
    <w:rsid w:val="00BC0628"/>
    <w:rsid w:val="00BC090A"/>
    <w:rsid w:val="00BC1047"/>
    <w:rsid w:val="00BC1834"/>
    <w:rsid w:val="00BC1CDD"/>
    <w:rsid w:val="00BC2ACF"/>
    <w:rsid w:val="00BC2F12"/>
    <w:rsid w:val="00BC3B8D"/>
    <w:rsid w:val="00BC3F0F"/>
    <w:rsid w:val="00BC4138"/>
    <w:rsid w:val="00BC4281"/>
    <w:rsid w:val="00BC47FC"/>
    <w:rsid w:val="00BC61AF"/>
    <w:rsid w:val="00BC63C0"/>
    <w:rsid w:val="00BC6683"/>
    <w:rsid w:val="00BC6D11"/>
    <w:rsid w:val="00BC7443"/>
    <w:rsid w:val="00BC7681"/>
    <w:rsid w:val="00BC77A9"/>
    <w:rsid w:val="00BD03B9"/>
    <w:rsid w:val="00BD04D5"/>
    <w:rsid w:val="00BD124E"/>
    <w:rsid w:val="00BD166C"/>
    <w:rsid w:val="00BD1A64"/>
    <w:rsid w:val="00BD1D54"/>
    <w:rsid w:val="00BD1E8F"/>
    <w:rsid w:val="00BD2191"/>
    <w:rsid w:val="00BD237B"/>
    <w:rsid w:val="00BD2E6D"/>
    <w:rsid w:val="00BD3864"/>
    <w:rsid w:val="00BD3EC2"/>
    <w:rsid w:val="00BD4091"/>
    <w:rsid w:val="00BD42CF"/>
    <w:rsid w:val="00BD44A7"/>
    <w:rsid w:val="00BD4C52"/>
    <w:rsid w:val="00BD4E0E"/>
    <w:rsid w:val="00BD5A02"/>
    <w:rsid w:val="00BD5AE8"/>
    <w:rsid w:val="00BD601D"/>
    <w:rsid w:val="00BD7BCF"/>
    <w:rsid w:val="00BD7F57"/>
    <w:rsid w:val="00BE1036"/>
    <w:rsid w:val="00BE1AA0"/>
    <w:rsid w:val="00BE1E2F"/>
    <w:rsid w:val="00BE29A8"/>
    <w:rsid w:val="00BE30FA"/>
    <w:rsid w:val="00BE3A1C"/>
    <w:rsid w:val="00BE4246"/>
    <w:rsid w:val="00BE4BBB"/>
    <w:rsid w:val="00BE595E"/>
    <w:rsid w:val="00BE64B3"/>
    <w:rsid w:val="00BE6632"/>
    <w:rsid w:val="00BE69AA"/>
    <w:rsid w:val="00BE749E"/>
    <w:rsid w:val="00BE7ED9"/>
    <w:rsid w:val="00BF0212"/>
    <w:rsid w:val="00BF0311"/>
    <w:rsid w:val="00BF045E"/>
    <w:rsid w:val="00BF0949"/>
    <w:rsid w:val="00BF0EC3"/>
    <w:rsid w:val="00BF1A33"/>
    <w:rsid w:val="00BF2197"/>
    <w:rsid w:val="00BF2BE0"/>
    <w:rsid w:val="00BF2DE2"/>
    <w:rsid w:val="00BF2E7D"/>
    <w:rsid w:val="00BF32AD"/>
    <w:rsid w:val="00BF340E"/>
    <w:rsid w:val="00BF455D"/>
    <w:rsid w:val="00BF50E9"/>
    <w:rsid w:val="00BF56F4"/>
    <w:rsid w:val="00BF6195"/>
    <w:rsid w:val="00BF6599"/>
    <w:rsid w:val="00BF6DA3"/>
    <w:rsid w:val="00BF6EDC"/>
    <w:rsid w:val="00BF7126"/>
    <w:rsid w:val="00BF7495"/>
    <w:rsid w:val="00BF7649"/>
    <w:rsid w:val="00BF79AC"/>
    <w:rsid w:val="00BF7A0E"/>
    <w:rsid w:val="00BF7A60"/>
    <w:rsid w:val="00BF7B07"/>
    <w:rsid w:val="00C00104"/>
    <w:rsid w:val="00C005E9"/>
    <w:rsid w:val="00C00D77"/>
    <w:rsid w:val="00C00F20"/>
    <w:rsid w:val="00C01377"/>
    <w:rsid w:val="00C01739"/>
    <w:rsid w:val="00C0173D"/>
    <w:rsid w:val="00C01887"/>
    <w:rsid w:val="00C01AE9"/>
    <w:rsid w:val="00C02A8E"/>
    <w:rsid w:val="00C02D98"/>
    <w:rsid w:val="00C02E5A"/>
    <w:rsid w:val="00C030A1"/>
    <w:rsid w:val="00C03DB1"/>
    <w:rsid w:val="00C04429"/>
    <w:rsid w:val="00C04651"/>
    <w:rsid w:val="00C0471D"/>
    <w:rsid w:val="00C05581"/>
    <w:rsid w:val="00C05B84"/>
    <w:rsid w:val="00C05F06"/>
    <w:rsid w:val="00C0609E"/>
    <w:rsid w:val="00C060B5"/>
    <w:rsid w:val="00C062CB"/>
    <w:rsid w:val="00C063B4"/>
    <w:rsid w:val="00C06960"/>
    <w:rsid w:val="00C0700F"/>
    <w:rsid w:val="00C1036D"/>
    <w:rsid w:val="00C108E5"/>
    <w:rsid w:val="00C10B70"/>
    <w:rsid w:val="00C10C57"/>
    <w:rsid w:val="00C10F21"/>
    <w:rsid w:val="00C11A83"/>
    <w:rsid w:val="00C12764"/>
    <w:rsid w:val="00C1312B"/>
    <w:rsid w:val="00C1330A"/>
    <w:rsid w:val="00C133AB"/>
    <w:rsid w:val="00C13E8F"/>
    <w:rsid w:val="00C14916"/>
    <w:rsid w:val="00C15634"/>
    <w:rsid w:val="00C1584B"/>
    <w:rsid w:val="00C15A5C"/>
    <w:rsid w:val="00C15C84"/>
    <w:rsid w:val="00C16430"/>
    <w:rsid w:val="00C16616"/>
    <w:rsid w:val="00C17078"/>
    <w:rsid w:val="00C1748F"/>
    <w:rsid w:val="00C174FB"/>
    <w:rsid w:val="00C1762A"/>
    <w:rsid w:val="00C177C2"/>
    <w:rsid w:val="00C17929"/>
    <w:rsid w:val="00C17A51"/>
    <w:rsid w:val="00C17BA4"/>
    <w:rsid w:val="00C17E8F"/>
    <w:rsid w:val="00C17EDD"/>
    <w:rsid w:val="00C20300"/>
    <w:rsid w:val="00C20412"/>
    <w:rsid w:val="00C20CD5"/>
    <w:rsid w:val="00C210AD"/>
    <w:rsid w:val="00C21844"/>
    <w:rsid w:val="00C21BBE"/>
    <w:rsid w:val="00C22704"/>
    <w:rsid w:val="00C2270E"/>
    <w:rsid w:val="00C22D0E"/>
    <w:rsid w:val="00C2322A"/>
    <w:rsid w:val="00C233C3"/>
    <w:rsid w:val="00C245FC"/>
    <w:rsid w:val="00C247D4"/>
    <w:rsid w:val="00C24A19"/>
    <w:rsid w:val="00C251F3"/>
    <w:rsid w:val="00C25314"/>
    <w:rsid w:val="00C2601C"/>
    <w:rsid w:val="00C2609C"/>
    <w:rsid w:val="00C26694"/>
    <w:rsid w:val="00C266CC"/>
    <w:rsid w:val="00C26B33"/>
    <w:rsid w:val="00C26FDC"/>
    <w:rsid w:val="00C27348"/>
    <w:rsid w:val="00C27540"/>
    <w:rsid w:val="00C27A72"/>
    <w:rsid w:val="00C31249"/>
    <w:rsid w:val="00C31489"/>
    <w:rsid w:val="00C321E7"/>
    <w:rsid w:val="00C32444"/>
    <w:rsid w:val="00C324A0"/>
    <w:rsid w:val="00C3257A"/>
    <w:rsid w:val="00C32E83"/>
    <w:rsid w:val="00C33EB4"/>
    <w:rsid w:val="00C34154"/>
    <w:rsid w:val="00C34523"/>
    <w:rsid w:val="00C3458D"/>
    <w:rsid w:val="00C34BF2"/>
    <w:rsid w:val="00C34E47"/>
    <w:rsid w:val="00C352AB"/>
    <w:rsid w:val="00C353AB"/>
    <w:rsid w:val="00C3595B"/>
    <w:rsid w:val="00C35AF7"/>
    <w:rsid w:val="00C35BFC"/>
    <w:rsid w:val="00C360C2"/>
    <w:rsid w:val="00C36E74"/>
    <w:rsid w:val="00C37900"/>
    <w:rsid w:val="00C400BA"/>
    <w:rsid w:val="00C40196"/>
    <w:rsid w:val="00C40367"/>
    <w:rsid w:val="00C40CCC"/>
    <w:rsid w:val="00C40D42"/>
    <w:rsid w:val="00C40E29"/>
    <w:rsid w:val="00C40EC7"/>
    <w:rsid w:val="00C4114B"/>
    <w:rsid w:val="00C411F4"/>
    <w:rsid w:val="00C41225"/>
    <w:rsid w:val="00C41AC8"/>
    <w:rsid w:val="00C424A6"/>
    <w:rsid w:val="00C4282C"/>
    <w:rsid w:val="00C430B8"/>
    <w:rsid w:val="00C44843"/>
    <w:rsid w:val="00C44999"/>
    <w:rsid w:val="00C44ADD"/>
    <w:rsid w:val="00C455D3"/>
    <w:rsid w:val="00C45A37"/>
    <w:rsid w:val="00C45AB8"/>
    <w:rsid w:val="00C45C43"/>
    <w:rsid w:val="00C4613D"/>
    <w:rsid w:val="00C46207"/>
    <w:rsid w:val="00C4686D"/>
    <w:rsid w:val="00C46971"/>
    <w:rsid w:val="00C4731E"/>
    <w:rsid w:val="00C47505"/>
    <w:rsid w:val="00C47B29"/>
    <w:rsid w:val="00C47C66"/>
    <w:rsid w:val="00C502F0"/>
    <w:rsid w:val="00C5035C"/>
    <w:rsid w:val="00C508E9"/>
    <w:rsid w:val="00C50A48"/>
    <w:rsid w:val="00C50AD0"/>
    <w:rsid w:val="00C51287"/>
    <w:rsid w:val="00C5231B"/>
    <w:rsid w:val="00C5250F"/>
    <w:rsid w:val="00C54305"/>
    <w:rsid w:val="00C54409"/>
    <w:rsid w:val="00C5445A"/>
    <w:rsid w:val="00C5459D"/>
    <w:rsid w:val="00C54A74"/>
    <w:rsid w:val="00C550A1"/>
    <w:rsid w:val="00C55243"/>
    <w:rsid w:val="00C555E8"/>
    <w:rsid w:val="00C557E8"/>
    <w:rsid w:val="00C55D07"/>
    <w:rsid w:val="00C55DF1"/>
    <w:rsid w:val="00C55F34"/>
    <w:rsid w:val="00C560EF"/>
    <w:rsid w:val="00C56424"/>
    <w:rsid w:val="00C564B8"/>
    <w:rsid w:val="00C56C55"/>
    <w:rsid w:val="00C570A4"/>
    <w:rsid w:val="00C573C2"/>
    <w:rsid w:val="00C579DC"/>
    <w:rsid w:val="00C57A6B"/>
    <w:rsid w:val="00C57CC2"/>
    <w:rsid w:val="00C600A1"/>
    <w:rsid w:val="00C6050F"/>
    <w:rsid w:val="00C605DC"/>
    <w:rsid w:val="00C60751"/>
    <w:rsid w:val="00C609D5"/>
    <w:rsid w:val="00C614A6"/>
    <w:rsid w:val="00C635F1"/>
    <w:rsid w:val="00C6383F"/>
    <w:rsid w:val="00C63D0C"/>
    <w:rsid w:val="00C63D8B"/>
    <w:rsid w:val="00C6473C"/>
    <w:rsid w:val="00C647D6"/>
    <w:rsid w:val="00C64CE1"/>
    <w:rsid w:val="00C64E96"/>
    <w:rsid w:val="00C65A68"/>
    <w:rsid w:val="00C65DA5"/>
    <w:rsid w:val="00C663A6"/>
    <w:rsid w:val="00C6665B"/>
    <w:rsid w:val="00C66C45"/>
    <w:rsid w:val="00C66D34"/>
    <w:rsid w:val="00C674D3"/>
    <w:rsid w:val="00C679A0"/>
    <w:rsid w:val="00C67E11"/>
    <w:rsid w:val="00C702AE"/>
    <w:rsid w:val="00C709A3"/>
    <w:rsid w:val="00C70E34"/>
    <w:rsid w:val="00C7103F"/>
    <w:rsid w:val="00C71336"/>
    <w:rsid w:val="00C72971"/>
    <w:rsid w:val="00C730F7"/>
    <w:rsid w:val="00C732C2"/>
    <w:rsid w:val="00C73490"/>
    <w:rsid w:val="00C736C2"/>
    <w:rsid w:val="00C73A4C"/>
    <w:rsid w:val="00C73D96"/>
    <w:rsid w:val="00C748CE"/>
    <w:rsid w:val="00C74D15"/>
    <w:rsid w:val="00C751DC"/>
    <w:rsid w:val="00C75353"/>
    <w:rsid w:val="00C75662"/>
    <w:rsid w:val="00C75832"/>
    <w:rsid w:val="00C75E58"/>
    <w:rsid w:val="00C76AB0"/>
    <w:rsid w:val="00C77267"/>
    <w:rsid w:val="00C806EB"/>
    <w:rsid w:val="00C80767"/>
    <w:rsid w:val="00C80905"/>
    <w:rsid w:val="00C80E61"/>
    <w:rsid w:val="00C81A40"/>
    <w:rsid w:val="00C81AE8"/>
    <w:rsid w:val="00C81B69"/>
    <w:rsid w:val="00C81E0F"/>
    <w:rsid w:val="00C821B5"/>
    <w:rsid w:val="00C821E0"/>
    <w:rsid w:val="00C826FA"/>
    <w:rsid w:val="00C828B6"/>
    <w:rsid w:val="00C82B10"/>
    <w:rsid w:val="00C82D9B"/>
    <w:rsid w:val="00C8378C"/>
    <w:rsid w:val="00C83B15"/>
    <w:rsid w:val="00C83CF8"/>
    <w:rsid w:val="00C83DAF"/>
    <w:rsid w:val="00C83EE2"/>
    <w:rsid w:val="00C8404F"/>
    <w:rsid w:val="00C84272"/>
    <w:rsid w:val="00C845D3"/>
    <w:rsid w:val="00C8488E"/>
    <w:rsid w:val="00C85050"/>
    <w:rsid w:val="00C856C6"/>
    <w:rsid w:val="00C85B10"/>
    <w:rsid w:val="00C85C47"/>
    <w:rsid w:val="00C85DCD"/>
    <w:rsid w:val="00C8647E"/>
    <w:rsid w:val="00C8655B"/>
    <w:rsid w:val="00C87056"/>
    <w:rsid w:val="00C873B6"/>
    <w:rsid w:val="00C8750E"/>
    <w:rsid w:val="00C87552"/>
    <w:rsid w:val="00C875DB"/>
    <w:rsid w:val="00C87ACF"/>
    <w:rsid w:val="00C900DA"/>
    <w:rsid w:val="00C90374"/>
    <w:rsid w:val="00C90896"/>
    <w:rsid w:val="00C90DBC"/>
    <w:rsid w:val="00C9121E"/>
    <w:rsid w:val="00C91CAC"/>
    <w:rsid w:val="00C91E45"/>
    <w:rsid w:val="00C921B0"/>
    <w:rsid w:val="00C92DF2"/>
    <w:rsid w:val="00C9321A"/>
    <w:rsid w:val="00C9356A"/>
    <w:rsid w:val="00C935CE"/>
    <w:rsid w:val="00C938EB"/>
    <w:rsid w:val="00C93D94"/>
    <w:rsid w:val="00C943E2"/>
    <w:rsid w:val="00C94922"/>
    <w:rsid w:val="00C94BE0"/>
    <w:rsid w:val="00C94DAF"/>
    <w:rsid w:val="00C951F3"/>
    <w:rsid w:val="00C95200"/>
    <w:rsid w:val="00C95CA9"/>
    <w:rsid w:val="00C96628"/>
    <w:rsid w:val="00C968CD"/>
    <w:rsid w:val="00C969E5"/>
    <w:rsid w:val="00C96DE3"/>
    <w:rsid w:val="00C97430"/>
    <w:rsid w:val="00C979A4"/>
    <w:rsid w:val="00C97DF8"/>
    <w:rsid w:val="00CA0178"/>
    <w:rsid w:val="00CA154C"/>
    <w:rsid w:val="00CA2079"/>
    <w:rsid w:val="00CA3EF0"/>
    <w:rsid w:val="00CA43D1"/>
    <w:rsid w:val="00CA4666"/>
    <w:rsid w:val="00CA482E"/>
    <w:rsid w:val="00CA494A"/>
    <w:rsid w:val="00CA4EC8"/>
    <w:rsid w:val="00CA5091"/>
    <w:rsid w:val="00CA526B"/>
    <w:rsid w:val="00CA6069"/>
    <w:rsid w:val="00CA6072"/>
    <w:rsid w:val="00CA6806"/>
    <w:rsid w:val="00CA6CF6"/>
    <w:rsid w:val="00CA6D90"/>
    <w:rsid w:val="00CA7780"/>
    <w:rsid w:val="00CA7A38"/>
    <w:rsid w:val="00CA7B97"/>
    <w:rsid w:val="00CB06DA"/>
    <w:rsid w:val="00CB070B"/>
    <w:rsid w:val="00CB0712"/>
    <w:rsid w:val="00CB0FA3"/>
    <w:rsid w:val="00CB1027"/>
    <w:rsid w:val="00CB1657"/>
    <w:rsid w:val="00CB181C"/>
    <w:rsid w:val="00CB1A21"/>
    <w:rsid w:val="00CB1CDC"/>
    <w:rsid w:val="00CB2160"/>
    <w:rsid w:val="00CB2194"/>
    <w:rsid w:val="00CB3894"/>
    <w:rsid w:val="00CB3A92"/>
    <w:rsid w:val="00CB451D"/>
    <w:rsid w:val="00CB4B78"/>
    <w:rsid w:val="00CB553C"/>
    <w:rsid w:val="00CB5F82"/>
    <w:rsid w:val="00CB64F1"/>
    <w:rsid w:val="00CB7AA1"/>
    <w:rsid w:val="00CB7DAE"/>
    <w:rsid w:val="00CB7E13"/>
    <w:rsid w:val="00CB7E9F"/>
    <w:rsid w:val="00CB7FF6"/>
    <w:rsid w:val="00CC00D5"/>
    <w:rsid w:val="00CC0F51"/>
    <w:rsid w:val="00CC0FE7"/>
    <w:rsid w:val="00CC2E1E"/>
    <w:rsid w:val="00CC2E56"/>
    <w:rsid w:val="00CC2EA3"/>
    <w:rsid w:val="00CC30E0"/>
    <w:rsid w:val="00CC35A2"/>
    <w:rsid w:val="00CC3DD6"/>
    <w:rsid w:val="00CC3F29"/>
    <w:rsid w:val="00CC40EE"/>
    <w:rsid w:val="00CC4BB3"/>
    <w:rsid w:val="00CC5844"/>
    <w:rsid w:val="00CC5BE6"/>
    <w:rsid w:val="00CC5E81"/>
    <w:rsid w:val="00CC63D9"/>
    <w:rsid w:val="00CC6D16"/>
    <w:rsid w:val="00CC6FD8"/>
    <w:rsid w:val="00CC7824"/>
    <w:rsid w:val="00CD0533"/>
    <w:rsid w:val="00CD053F"/>
    <w:rsid w:val="00CD0624"/>
    <w:rsid w:val="00CD06C8"/>
    <w:rsid w:val="00CD2035"/>
    <w:rsid w:val="00CD2112"/>
    <w:rsid w:val="00CD222B"/>
    <w:rsid w:val="00CD2428"/>
    <w:rsid w:val="00CD267B"/>
    <w:rsid w:val="00CD283E"/>
    <w:rsid w:val="00CD2D1B"/>
    <w:rsid w:val="00CD2E80"/>
    <w:rsid w:val="00CD3129"/>
    <w:rsid w:val="00CD3186"/>
    <w:rsid w:val="00CD3671"/>
    <w:rsid w:val="00CD3816"/>
    <w:rsid w:val="00CD3946"/>
    <w:rsid w:val="00CD3B16"/>
    <w:rsid w:val="00CD4059"/>
    <w:rsid w:val="00CD5027"/>
    <w:rsid w:val="00CD51E7"/>
    <w:rsid w:val="00CD536B"/>
    <w:rsid w:val="00CD58E9"/>
    <w:rsid w:val="00CD5BF5"/>
    <w:rsid w:val="00CD5FDA"/>
    <w:rsid w:val="00CD6406"/>
    <w:rsid w:val="00CD6B25"/>
    <w:rsid w:val="00CD6CFE"/>
    <w:rsid w:val="00CD71CD"/>
    <w:rsid w:val="00CD7815"/>
    <w:rsid w:val="00CD7E51"/>
    <w:rsid w:val="00CE0113"/>
    <w:rsid w:val="00CE02B9"/>
    <w:rsid w:val="00CE0827"/>
    <w:rsid w:val="00CE0C28"/>
    <w:rsid w:val="00CE15FD"/>
    <w:rsid w:val="00CE1669"/>
    <w:rsid w:val="00CE21DF"/>
    <w:rsid w:val="00CE25ED"/>
    <w:rsid w:val="00CE29DB"/>
    <w:rsid w:val="00CE350D"/>
    <w:rsid w:val="00CE3788"/>
    <w:rsid w:val="00CE3943"/>
    <w:rsid w:val="00CE40F8"/>
    <w:rsid w:val="00CE411F"/>
    <w:rsid w:val="00CE426E"/>
    <w:rsid w:val="00CE42D5"/>
    <w:rsid w:val="00CE48B9"/>
    <w:rsid w:val="00CE507E"/>
    <w:rsid w:val="00CE5772"/>
    <w:rsid w:val="00CE5B32"/>
    <w:rsid w:val="00CE5C11"/>
    <w:rsid w:val="00CE5C14"/>
    <w:rsid w:val="00CE5CB5"/>
    <w:rsid w:val="00CE5D97"/>
    <w:rsid w:val="00CE6137"/>
    <w:rsid w:val="00CE63E0"/>
    <w:rsid w:val="00CE7BDD"/>
    <w:rsid w:val="00CE7DCC"/>
    <w:rsid w:val="00CE7F5F"/>
    <w:rsid w:val="00CF03DD"/>
    <w:rsid w:val="00CF0B49"/>
    <w:rsid w:val="00CF10DA"/>
    <w:rsid w:val="00CF12DD"/>
    <w:rsid w:val="00CF155D"/>
    <w:rsid w:val="00CF1B01"/>
    <w:rsid w:val="00CF22DC"/>
    <w:rsid w:val="00CF2DB8"/>
    <w:rsid w:val="00CF2DC4"/>
    <w:rsid w:val="00CF2E12"/>
    <w:rsid w:val="00CF3461"/>
    <w:rsid w:val="00CF44FD"/>
    <w:rsid w:val="00CF453E"/>
    <w:rsid w:val="00CF4839"/>
    <w:rsid w:val="00CF48A1"/>
    <w:rsid w:val="00CF4CBB"/>
    <w:rsid w:val="00CF4E2C"/>
    <w:rsid w:val="00CF4F1D"/>
    <w:rsid w:val="00CF508F"/>
    <w:rsid w:val="00CF5425"/>
    <w:rsid w:val="00CF5B6C"/>
    <w:rsid w:val="00CF5B78"/>
    <w:rsid w:val="00CF63FA"/>
    <w:rsid w:val="00CF66F5"/>
    <w:rsid w:val="00CF6ECD"/>
    <w:rsid w:val="00CF7553"/>
    <w:rsid w:val="00CF75C1"/>
    <w:rsid w:val="00CF799D"/>
    <w:rsid w:val="00CF7F69"/>
    <w:rsid w:val="00D008EB"/>
    <w:rsid w:val="00D01247"/>
    <w:rsid w:val="00D012DC"/>
    <w:rsid w:val="00D01777"/>
    <w:rsid w:val="00D023F9"/>
    <w:rsid w:val="00D02470"/>
    <w:rsid w:val="00D02A0D"/>
    <w:rsid w:val="00D03390"/>
    <w:rsid w:val="00D0345F"/>
    <w:rsid w:val="00D03D23"/>
    <w:rsid w:val="00D03E76"/>
    <w:rsid w:val="00D04970"/>
    <w:rsid w:val="00D05624"/>
    <w:rsid w:val="00D05669"/>
    <w:rsid w:val="00D05AD9"/>
    <w:rsid w:val="00D05BFB"/>
    <w:rsid w:val="00D05CD2"/>
    <w:rsid w:val="00D06B57"/>
    <w:rsid w:val="00D07067"/>
    <w:rsid w:val="00D1031B"/>
    <w:rsid w:val="00D106EA"/>
    <w:rsid w:val="00D108DA"/>
    <w:rsid w:val="00D10942"/>
    <w:rsid w:val="00D10DF6"/>
    <w:rsid w:val="00D11567"/>
    <w:rsid w:val="00D12FB8"/>
    <w:rsid w:val="00D15863"/>
    <w:rsid w:val="00D15E95"/>
    <w:rsid w:val="00D160DF"/>
    <w:rsid w:val="00D1678C"/>
    <w:rsid w:val="00D16CB9"/>
    <w:rsid w:val="00D16D0F"/>
    <w:rsid w:val="00D17490"/>
    <w:rsid w:val="00D179A7"/>
    <w:rsid w:val="00D17A52"/>
    <w:rsid w:val="00D2028F"/>
    <w:rsid w:val="00D20BE7"/>
    <w:rsid w:val="00D20F16"/>
    <w:rsid w:val="00D2189D"/>
    <w:rsid w:val="00D21A74"/>
    <w:rsid w:val="00D21A87"/>
    <w:rsid w:val="00D21CE0"/>
    <w:rsid w:val="00D22057"/>
    <w:rsid w:val="00D22615"/>
    <w:rsid w:val="00D229F5"/>
    <w:rsid w:val="00D22B44"/>
    <w:rsid w:val="00D22ED7"/>
    <w:rsid w:val="00D23D2E"/>
    <w:rsid w:val="00D2412E"/>
    <w:rsid w:val="00D243C6"/>
    <w:rsid w:val="00D24849"/>
    <w:rsid w:val="00D24876"/>
    <w:rsid w:val="00D253A4"/>
    <w:rsid w:val="00D25633"/>
    <w:rsid w:val="00D25BDD"/>
    <w:rsid w:val="00D2641F"/>
    <w:rsid w:val="00D2665A"/>
    <w:rsid w:val="00D2688C"/>
    <w:rsid w:val="00D26E0C"/>
    <w:rsid w:val="00D27576"/>
    <w:rsid w:val="00D276A0"/>
    <w:rsid w:val="00D27B84"/>
    <w:rsid w:val="00D30079"/>
    <w:rsid w:val="00D302AF"/>
    <w:rsid w:val="00D302C8"/>
    <w:rsid w:val="00D30817"/>
    <w:rsid w:val="00D30B2B"/>
    <w:rsid w:val="00D3119D"/>
    <w:rsid w:val="00D31739"/>
    <w:rsid w:val="00D31953"/>
    <w:rsid w:val="00D31AF2"/>
    <w:rsid w:val="00D31B2F"/>
    <w:rsid w:val="00D31C68"/>
    <w:rsid w:val="00D31E3C"/>
    <w:rsid w:val="00D31F2F"/>
    <w:rsid w:val="00D3226E"/>
    <w:rsid w:val="00D32971"/>
    <w:rsid w:val="00D32D3E"/>
    <w:rsid w:val="00D32E1E"/>
    <w:rsid w:val="00D33767"/>
    <w:rsid w:val="00D33896"/>
    <w:rsid w:val="00D33AAC"/>
    <w:rsid w:val="00D33DF3"/>
    <w:rsid w:val="00D34058"/>
    <w:rsid w:val="00D34133"/>
    <w:rsid w:val="00D35016"/>
    <w:rsid w:val="00D3648D"/>
    <w:rsid w:val="00D36AED"/>
    <w:rsid w:val="00D36E84"/>
    <w:rsid w:val="00D37C78"/>
    <w:rsid w:val="00D402F1"/>
    <w:rsid w:val="00D409E1"/>
    <w:rsid w:val="00D42ABB"/>
    <w:rsid w:val="00D42E22"/>
    <w:rsid w:val="00D43703"/>
    <w:rsid w:val="00D44157"/>
    <w:rsid w:val="00D44199"/>
    <w:rsid w:val="00D444A5"/>
    <w:rsid w:val="00D44D07"/>
    <w:rsid w:val="00D4535A"/>
    <w:rsid w:val="00D456A9"/>
    <w:rsid w:val="00D45E54"/>
    <w:rsid w:val="00D469A0"/>
    <w:rsid w:val="00D469EF"/>
    <w:rsid w:val="00D4753B"/>
    <w:rsid w:val="00D5035D"/>
    <w:rsid w:val="00D50799"/>
    <w:rsid w:val="00D51710"/>
    <w:rsid w:val="00D51FFD"/>
    <w:rsid w:val="00D5261B"/>
    <w:rsid w:val="00D52B39"/>
    <w:rsid w:val="00D52B96"/>
    <w:rsid w:val="00D535E7"/>
    <w:rsid w:val="00D53988"/>
    <w:rsid w:val="00D53B13"/>
    <w:rsid w:val="00D5444E"/>
    <w:rsid w:val="00D5481D"/>
    <w:rsid w:val="00D5537E"/>
    <w:rsid w:val="00D5551E"/>
    <w:rsid w:val="00D55628"/>
    <w:rsid w:val="00D55651"/>
    <w:rsid w:val="00D5579F"/>
    <w:rsid w:val="00D557F6"/>
    <w:rsid w:val="00D559EE"/>
    <w:rsid w:val="00D560F3"/>
    <w:rsid w:val="00D57265"/>
    <w:rsid w:val="00D5752D"/>
    <w:rsid w:val="00D5757D"/>
    <w:rsid w:val="00D57959"/>
    <w:rsid w:val="00D57B9F"/>
    <w:rsid w:val="00D60004"/>
    <w:rsid w:val="00D6006E"/>
    <w:rsid w:val="00D60980"/>
    <w:rsid w:val="00D61063"/>
    <w:rsid w:val="00D612E9"/>
    <w:rsid w:val="00D6142F"/>
    <w:rsid w:val="00D61466"/>
    <w:rsid w:val="00D615A2"/>
    <w:rsid w:val="00D61B37"/>
    <w:rsid w:val="00D62049"/>
    <w:rsid w:val="00D62C75"/>
    <w:rsid w:val="00D62D1F"/>
    <w:rsid w:val="00D62FD4"/>
    <w:rsid w:val="00D631A5"/>
    <w:rsid w:val="00D63433"/>
    <w:rsid w:val="00D6410F"/>
    <w:rsid w:val="00D642C1"/>
    <w:rsid w:val="00D642D5"/>
    <w:rsid w:val="00D648C9"/>
    <w:rsid w:val="00D64DC2"/>
    <w:rsid w:val="00D652AD"/>
    <w:rsid w:val="00D65953"/>
    <w:rsid w:val="00D65A3C"/>
    <w:rsid w:val="00D666B1"/>
    <w:rsid w:val="00D67189"/>
    <w:rsid w:val="00D673BA"/>
    <w:rsid w:val="00D674E8"/>
    <w:rsid w:val="00D67F37"/>
    <w:rsid w:val="00D7006D"/>
    <w:rsid w:val="00D70777"/>
    <w:rsid w:val="00D7278A"/>
    <w:rsid w:val="00D72B86"/>
    <w:rsid w:val="00D72C16"/>
    <w:rsid w:val="00D731AC"/>
    <w:rsid w:val="00D73ACA"/>
    <w:rsid w:val="00D73D75"/>
    <w:rsid w:val="00D73E73"/>
    <w:rsid w:val="00D73FD7"/>
    <w:rsid w:val="00D74A2C"/>
    <w:rsid w:val="00D74C37"/>
    <w:rsid w:val="00D759A3"/>
    <w:rsid w:val="00D75A38"/>
    <w:rsid w:val="00D7675C"/>
    <w:rsid w:val="00D76B59"/>
    <w:rsid w:val="00D76CF5"/>
    <w:rsid w:val="00D77D0C"/>
    <w:rsid w:val="00D77D59"/>
    <w:rsid w:val="00D77DD9"/>
    <w:rsid w:val="00D808A5"/>
    <w:rsid w:val="00D81A0D"/>
    <w:rsid w:val="00D81CCB"/>
    <w:rsid w:val="00D828DA"/>
    <w:rsid w:val="00D82B7D"/>
    <w:rsid w:val="00D82E90"/>
    <w:rsid w:val="00D82F2A"/>
    <w:rsid w:val="00D8311A"/>
    <w:rsid w:val="00D83959"/>
    <w:rsid w:val="00D84229"/>
    <w:rsid w:val="00D8432A"/>
    <w:rsid w:val="00D84B1D"/>
    <w:rsid w:val="00D84D2F"/>
    <w:rsid w:val="00D8590D"/>
    <w:rsid w:val="00D85A17"/>
    <w:rsid w:val="00D85C72"/>
    <w:rsid w:val="00D85CF1"/>
    <w:rsid w:val="00D85D0B"/>
    <w:rsid w:val="00D85E6F"/>
    <w:rsid w:val="00D86EB9"/>
    <w:rsid w:val="00D871D1"/>
    <w:rsid w:val="00D873F3"/>
    <w:rsid w:val="00D87D4F"/>
    <w:rsid w:val="00D90ACE"/>
    <w:rsid w:val="00D90F96"/>
    <w:rsid w:val="00D910C9"/>
    <w:rsid w:val="00D91336"/>
    <w:rsid w:val="00D91557"/>
    <w:rsid w:val="00D92860"/>
    <w:rsid w:val="00D92F4F"/>
    <w:rsid w:val="00D93140"/>
    <w:rsid w:val="00D934AB"/>
    <w:rsid w:val="00D935D7"/>
    <w:rsid w:val="00D93EB1"/>
    <w:rsid w:val="00D94267"/>
    <w:rsid w:val="00D9433A"/>
    <w:rsid w:val="00D94A1E"/>
    <w:rsid w:val="00D94C58"/>
    <w:rsid w:val="00D94F0F"/>
    <w:rsid w:val="00D953ED"/>
    <w:rsid w:val="00D955B7"/>
    <w:rsid w:val="00D955D4"/>
    <w:rsid w:val="00D957EC"/>
    <w:rsid w:val="00D96009"/>
    <w:rsid w:val="00D962EC"/>
    <w:rsid w:val="00D9682D"/>
    <w:rsid w:val="00D96EE3"/>
    <w:rsid w:val="00D9790B"/>
    <w:rsid w:val="00D97A2E"/>
    <w:rsid w:val="00D97AC0"/>
    <w:rsid w:val="00D97F5E"/>
    <w:rsid w:val="00DA1DD6"/>
    <w:rsid w:val="00DA216C"/>
    <w:rsid w:val="00DA2351"/>
    <w:rsid w:val="00DA256F"/>
    <w:rsid w:val="00DA288C"/>
    <w:rsid w:val="00DA28BC"/>
    <w:rsid w:val="00DA31CA"/>
    <w:rsid w:val="00DA32BC"/>
    <w:rsid w:val="00DA3BB4"/>
    <w:rsid w:val="00DA3C69"/>
    <w:rsid w:val="00DA4435"/>
    <w:rsid w:val="00DA52FA"/>
    <w:rsid w:val="00DA6220"/>
    <w:rsid w:val="00DA689F"/>
    <w:rsid w:val="00DA7536"/>
    <w:rsid w:val="00DA78FF"/>
    <w:rsid w:val="00DB083C"/>
    <w:rsid w:val="00DB0C43"/>
    <w:rsid w:val="00DB14F0"/>
    <w:rsid w:val="00DB231C"/>
    <w:rsid w:val="00DB282F"/>
    <w:rsid w:val="00DB2A30"/>
    <w:rsid w:val="00DB3698"/>
    <w:rsid w:val="00DB383D"/>
    <w:rsid w:val="00DB3F38"/>
    <w:rsid w:val="00DB4A70"/>
    <w:rsid w:val="00DB4B13"/>
    <w:rsid w:val="00DB4B96"/>
    <w:rsid w:val="00DB5707"/>
    <w:rsid w:val="00DB5D8F"/>
    <w:rsid w:val="00DB6249"/>
    <w:rsid w:val="00DB6416"/>
    <w:rsid w:val="00DB698E"/>
    <w:rsid w:val="00DB7820"/>
    <w:rsid w:val="00DC0571"/>
    <w:rsid w:val="00DC0914"/>
    <w:rsid w:val="00DC0A87"/>
    <w:rsid w:val="00DC1149"/>
    <w:rsid w:val="00DC1718"/>
    <w:rsid w:val="00DC1863"/>
    <w:rsid w:val="00DC1AAF"/>
    <w:rsid w:val="00DC37AF"/>
    <w:rsid w:val="00DC3A70"/>
    <w:rsid w:val="00DC4807"/>
    <w:rsid w:val="00DC610C"/>
    <w:rsid w:val="00DC619A"/>
    <w:rsid w:val="00DC64DF"/>
    <w:rsid w:val="00DC6511"/>
    <w:rsid w:val="00DC67A2"/>
    <w:rsid w:val="00DC6E35"/>
    <w:rsid w:val="00DC78BC"/>
    <w:rsid w:val="00DD0759"/>
    <w:rsid w:val="00DD0971"/>
    <w:rsid w:val="00DD0CDC"/>
    <w:rsid w:val="00DD1CCE"/>
    <w:rsid w:val="00DD1D45"/>
    <w:rsid w:val="00DD2DC3"/>
    <w:rsid w:val="00DD387A"/>
    <w:rsid w:val="00DD3E8C"/>
    <w:rsid w:val="00DD4421"/>
    <w:rsid w:val="00DD44D1"/>
    <w:rsid w:val="00DD4731"/>
    <w:rsid w:val="00DD48BA"/>
    <w:rsid w:val="00DD520F"/>
    <w:rsid w:val="00DD537C"/>
    <w:rsid w:val="00DD5383"/>
    <w:rsid w:val="00DD5758"/>
    <w:rsid w:val="00DD5770"/>
    <w:rsid w:val="00DD58D7"/>
    <w:rsid w:val="00DD651A"/>
    <w:rsid w:val="00DD65EE"/>
    <w:rsid w:val="00DD6911"/>
    <w:rsid w:val="00DD6A0C"/>
    <w:rsid w:val="00DD6E28"/>
    <w:rsid w:val="00DD705C"/>
    <w:rsid w:val="00DD7556"/>
    <w:rsid w:val="00DD7790"/>
    <w:rsid w:val="00DD7AB7"/>
    <w:rsid w:val="00DD7BE3"/>
    <w:rsid w:val="00DD7D0E"/>
    <w:rsid w:val="00DD7DDE"/>
    <w:rsid w:val="00DE015B"/>
    <w:rsid w:val="00DE04B3"/>
    <w:rsid w:val="00DE067B"/>
    <w:rsid w:val="00DE0B7F"/>
    <w:rsid w:val="00DE0CB8"/>
    <w:rsid w:val="00DE142C"/>
    <w:rsid w:val="00DE159F"/>
    <w:rsid w:val="00DE27E6"/>
    <w:rsid w:val="00DE29DF"/>
    <w:rsid w:val="00DE2C26"/>
    <w:rsid w:val="00DE2E08"/>
    <w:rsid w:val="00DE3100"/>
    <w:rsid w:val="00DE4113"/>
    <w:rsid w:val="00DE4E45"/>
    <w:rsid w:val="00DE5081"/>
    <w:rsid w:val="00DE5297"/>
    <w:rsid w:val="00DE52EE"/>
    <w:rsid w:val="00DE54D0"/>
    <w:rsid w:val="00DE57C5"/>
    <w:rsid w:val="00DE5CB5"/>
    <w:rsid w:val="00DE5EA9"/>
    <w:rsid w:val="00DE60BA"/>
    <w:rsid w:val="00DE6741"/>
    <w:rsid w:val="00DE69B1"/>
    <w:rsid w:val="00DE725D"/>
    <w:rsid w:val="00DE7DA2"/>
    <w:rsid w:val="00DE7E48"/>
    <w:rsid w:val="00DF04FE"/>
    <w:rsid w:val="00DF0701"/>
    <w:rsid w:val="00DF079B"/>
    <w:rsid w:val="00DF0D43"/>
    <w:rsid w:val="00DF1795"/>
    <w:rsid w:val="00DF17E8"/>
    <w:rsid w:val="00DF18A1"/>
    <w:rsid w:val="00DF1BF6"/>
    <w:rsid w:val="00DF2365"/>
    <w:rsid w:val="00DF258B"/>
    <w:rsid w:val="00DF26A6"/>
    <w:rsid w:val="00DF2860"/>
    <w:rsid w:val="00DF30C4"/>
    <w:rsid w:val="00DF35DA"/>
    <w:rsid w:val="00DF3693"/>
    <w:rsid w:val="00DF4657"/>
    <w:rsid w:val="00DF480D"/>
    <w:rsid w:val="00DF49A0"/>
    <w:rsid w:val="00DF4F1C"/>
    <w:rsid w:val="00DF5328"/>
    <w:rsid w:val="00DF5FE2"/>
    <w:rsid w:val="00DF6082"/>
    <w:rsid w:val="00DF6697"/>
    <w:rsid w:val="00E001D7"/>
    <w:rsid w:val="00E00885"/>
    <w:rsid w:val="00E00CC6"/>
    <w:rsid w:val="00E0185D"/>
    <w:rsid w:val="00E01882"/>
    <w:rsid w:val="00E01CF5"/>
    <w:rsid w:val="00E02D10"/>
    <w:rsid w:val="00E03257"/>
    <w:rsid w:val="00E03987"/>
    <w:rsid w:val="00E03C8D"/>
    <w:rsid w:val="00E03D61"/>
    <w:rsid w:val="00E03E27"/>
    <w:rsid w:val="00E04115"/>
    <w:rsid w:val="00E04314"/>
    <w:rsid w:val="00E04691"/>
    <w:rsid w:val="00E04D79"/>
    <w:rsid w:val="00E04E33"/>
    <w:rsid w:val="00E056AF"/>
    <w:rsid w:val="00E05867"/>
    <w:rsid w:val="00E05F44"/>
    <w:rsid w:val="00E06317"/>
    <w:rsid w:val="00E06B35"/>
    <w:rsid w:val="00E06C65"/>
    <w:rsid w:val="00E06CE1"/>
    <w:rsid w:val="00E0784F"/>
    <w:rsid w:val="00E07BD5"/>
    <w:rsid w:val="00E07CA6"/>
    <w:rsid w:val="00E1030D"/>
    <w:rsid w:val="00E10991"/>
    <w:rsid w:val="00E115D3"/>
    <w:rsid w:val="00E11B6C"/>
    <w:rsid w:val="00E12135"/>
    <w:rsid w:val="00E12316"/>
    <w:rsid w:val="00E1245E"/>
    <w:rsid w:val="00E124C8"/>
    <w:rsid w:val="00E12E92"/>
    <w:rsid w:val="00E1389B"/>
    <w:rsid w:val="00E14110"/>
    <w:rsid w:val="00E14B55"/>
    <w:rsid w:val="00E153DB"/>
    <w:rsid w:val="00E15854"/>
    <w:rsid w:val="00E1596D"/>
    <w:rsid w:val="00E15975"/>
    <w:rsid w:val="00E15CDB"/>
    <w:rsid w:val="00E17644"/>
    <w:rsid w:val="00E17BD7"/>
    <w:rsid w:val="00E17D34"/>
    <w:rsid w:val="00E17FE6"/>
    <w:rsid w:val="00E200E3"/>
    <w:rsid w:val="00E20887"/>
    <w:rsid w:val="00E20CC4"/>
    <w:rsid w:val="00E20D8F"/>
    <w:rsid w:val="00E217AB"/>
    <w:rsid w:val="00E217C8"/>
    <w:rsid w:val="00E2181E"/>
    <w:rsid w:val="00E21E2B"/>
    <w:rsid w:val="00E21F1E"/>
    <w:rsid w:val="00E2241D"/>
    <w:rsid w:val="00E22A3B"/>
    <w:rsid w:val="00E23655"/>
    <w:rsid w:val="00E23D34"/>
    <w:rsid w:val="00E23F79"/>
    <w:rsid w:val="00E2424E"/>
    <w:rsid w:val="00E25F7A"/>
    <w:rsid w:val="00E25FD2"/>
    <w:rsid w:val="00E2654B"/>
    <w:rsid w:val="00E2673A"/>
    <w:rsid w:val="00E27604"/>
    <w:rsid w:val="00E27BB1"/>
    <w:rsid w:val="00E30ADB"/>
    <w:rsid w:val="00E32025"/>
    <w:rsid w:val="00E323B9"/>
    <w:rsid w:val="00E32F1F"/>
    <w:rsid w:val="00E330D2"/>
    <w:rsid w:val="00E3311D"/>
    <w:rsid w:val="00E331FF"/>
    <w:rsid w:val="00E33A39"/>
    <w:rsid w:val="00E33B38"/>
    <w:rsid w:val="00E33D40"/>
    <w:rsid w:val="00E343F9"/>
    <w:rsid w:val="00E347D0"/>
    <w:rsid w:val="00E34A03"/>
    <w:rsid w:val="00E351F2"/>
    <w:rsid w:val="00E37153"/>
    <w:rsid w:val="00E374C8"/>
    <w:rsid w:val="00E37A40"/>
    <w:rsid w:val="00E37C28"/>
    <w:rsid w:val="00E37CA9"/>
    <w:rsid w:val="00E40593"/>
    <w:rsid w:val="00E40732"/>
    <w:rsid w:val="00E41D15"/>
    <w:rsid w:val="00E42144"/>
    <w:rsid w:val="00E424CC"/>
    <w:rsid w:val="00E42536"/>
    <w:rsid w:val="00E42A57"/>
    <w:rsid w:val="00E43054"/>
    <w:rsid w:val="00E43289"/>
    <w:rsid w:val="00E434FD"/>
    <w:rsid w:val="00E43A86"/>
    <w:rsid w:val="00E43B54"/>
    <w:rsid w:val="00E43E83"/>
    <w:rsid w:val="00E44A8B"/>
    <w:rsid w:val="00E44C9D"/>
    <w:rsid w:val="00E44F1E"/>
    <w:rsid w:val="00E45213"/>
    <w:rsid w:val="00E45464"/>
    <w:rsid w:val="00E45963"/>
    <w:rsid w:val="00E459C6"/>
    <w:rsid w:val="00E459D2"/>
    <w:rsid w:val="00E4665F"/>
    <w:rsid w:val="00E4688A"/>
    <w:rsid w:val="00E47775"/>
    <w:rsid w:val="00E50356"/>
    <w:rsid w:val="00E50478"/>
    <w:rsid w:val="00E50502"/>
    <w:rsid w:val="00E50DBB"/>
    <w:rsid w:val="00E51214"/>
    <w:rsid w:val="00E518BB"/>
    <w:rsid w:val="00E51CD0"/>
    <w:rsid w:val="00E5270E"/>
    <w:rsid w:val="00E52894"/>
    <w:rsid w:val="00E52993"/>
    <w:rsid w:val="00E534F1"/>
    <w:rsid w:val="00E53B34"/>
    <w:rsid w:val="00E5472C"/>
    <w:rsid w:val="00E54FC7"/>
    <w:rsid w:val="00E5586E"/>
    <w:rsid w:val="00E558B1"/>
    <w:rsid w:val="00E55B45"/>
    <w:rsid w:val="00E56661"/>
    <w:rsid w:val="00E579AD"/>
    <w:rsid w:val="00E608C9"/>
    <w:rsid w:val="00E60A61"/>
    <w:rsid w:val="00E61262"/>
    <w:rsid w:val="00E61787"/>
    <w:rsid w:val="00E629E2"/>
    <w:rsid w:val="00E62A07"/>
    <w:rsid w:val="00E62AD6"/>
    <w:rsid w:val="00E62CA5"/>
    <w:rsid w:val="00E63432"/>
    <w:rsid w:val="00E63B29"/>
    <w:rsid w:val="00E63B50"/>
    <w:rsid w:val="00E63C86"/>
    <w:rsid w:val="00E64194"/>
    <w:rsid w:val="00E645B5"/>
    <w:rsid w:val="00E647A0"/>
    <w:rsid w:val="00E64EA2"/>
    <w:rsid w:val="00E655E5"/>
    <w:rsid w:val="00E65608"/>
    <w:rsid w:val="00E65A14"/>
    <w:rsid w:val="00E65A26"/>
    <w:rsid w:val="00E65D7E"/>
    <w:rsid w:val="00E6713C"/>
    <w:rsid w:val="00E6731E"/>
    <w:rsid w:val="00E67AD4"/>
    <w:rsid w:val="00E67CEC"/>
    <w:rsid w:val="00E67EA8"/>
    <w:rsid w:val="00E67EEF"/>
    <w:rsid w:val="00E67EF7"/>
    <w:rsid w:val="00E702A9"/>
    <w:rsid w:val="00E70817"/>
    <w:rsid w:val="00E70E06"/>
    <w:rsid w:val="00E70FD8"/>
    <w:rsid w:val="00E7101C"/>
    <w:rsid w:val="00E71047"/>
    <w:rsid w:val="00E71051"/>
    <w:rsid w:val="00E71255"/>
    <w:rsid w:val="00E712B2"/>
    <w:rsid w:val="00E72569"/>
    <w:rsid w:val="00E725A2"/>
    <w:rsid w:val="00E72A9B"/>
    <w:rsid w:val="00E72E41"/>
    <w:rsid w:val="00E72EB8"/>
    <w:rsid w:val="00E72F10"/>
    <w:rsid w:val="00E7305C"/>
    <w:rsid w:val="00E7390B"/>
    <w:rsid w:val="00E74A09"/>
    <w:rsid w:val="00E74BB2"/>
    <w:rsid w:val="00E74FC6"/>
    <w:rsid w:val="00E7529A"/>
    <w:rsid w:val="00E75734"/>
    <w:rsid w:val="00E757C8"/>
    <w:rsid w:val="00E75B3F"/>
    <w:rsid w:val="00E76731"/>
    <w:rsid w:val="00E76867"/>
    <w:rsid w:val="00E7698F"/>
    <w:rsid w:val="00E76B15"/>
    <w:rsid w:val="00E76CB1"/>
    <w:rsid w:val="00E7746A"/>
    <w:rsid w:val="00E77626"/>
    <w:rsid w:val="00E803CF"/>
    <w:rsid w:val="00E80729"/>
    <w:rsid w:val="00E80B17"/>
    <w:rsid w:val="00E810D3"/>
    <w:rsid w:val="00E8145E"/>
    <w:rsid w:val="00E81AA5"/>
    <w:rsid w:val="00E82601"/>
    <w:rsid w:val="00E828BE"/>
    <w:rsid w:val="00E82ABD"/>
    <w:rsid w:val="00E82B23"/>
    <w:rsid w:val="00E833B2"/>
    <w:rsid w:val="00E83543"/>
    <w:rsid w:val="00E835FE"/>
    <w:rsid w:val="00E83616"/>
    <w:rsid w:val="00E8378D"/>
    <w:rsid w:val="00E8379E"/>
    <w:rsid w:val="00E8404E"/>
    <w:rsid w:val="00E849F1"/>
    <w:rsid w:val="00E84B51"/>
    <w:rsid w:val="00E8540F"/>
    <w:rsid w:val="00E85462"/>
    <w:rsid w:val="00E85729"/>
    <w:rsid w:val="00E859FB"/>
    <w:rsid w:val="00E85B43"/>
    <w:rsid w:val="00E85BD7"/>
    <w:rsid w:val="00E86B1E"/>
    <w:rsid w:val="00E87189"/>
    <w:rsid w:val="00E87964"/>
    <w:rsid w:val="00E901B4"/>
    <w:rsid w:val="00E9139F"/>
    <w:rsid w:val="00E91712"/>
    <w:rsid w:val="00E92556"/>
    <w:rsid w:val="00E925A0"/>
    <w:rsid w:val="00E92BD5"/>
    <w:rsid w:val="00E93AAB"/>
    <w:rsid w:val="00E93B4B"/>
    <w:rsid w:val="00E93C2D"/>
    <w:rsid w:val="00E93FCB"/>
    <w:rsid w:val="00E943F8"/>
    <w:rsid w:val="00E949B6"/>
    <w:rsid w:val="00E94E8F"/>
    <w:rsid w:val="00E953F6"/>
    <w:rsid w:val="00E95404"/>
    <w:rsid w:val="00E954A4"/>
    <w:rsid w:val="00E956BE"/>
    <w:rsid w:val="00E95A5F"/>
    <w:rsid w:val="00E95E1F"/>
    <w:rsid w:val="00E96238"/>
    <w:rsid w:val="00E9652E"/>
    <w:rsid w:val="00E96725"/>
    <w:rsid w:val="00E96F25"/>
    <w:rsid w:val="00E973C2"/>
    <w:rsid w:val="00E97A0C"/>
    <w:rsid w:val="00EA05F9"/>
    <w:rsid w:val="00EA1858"/>
    <w:rsid w:val="00EA1970"/>
    <w:rsid w:val="00EA30FE"/>
    <w:rsid w:val="00EA3282"/>
    <w:rsid w:val="00EA4120"/>
    <w:rsid w:val="00EA42C0"/>
    <w:rsid w:val="00EA4452"/>
    <w:rsid w:val="00EA5339"/>
    <w:rsid w:val="00EA58C6"/>
    <w:rsid w:val="00EA5D2E"/>
    <w:rsid w:val="00EA645F"/>
    <w:rsid w:val="00EA675D"/>
    <w:rsid w:val="00EA6C0B"/>
    <w:rsid w:val="00EA6F68"/>
    <w:rsid w:val="00EA7893"/>
    <w:rsid w:val="00EA79A3"/>
    <w:rsid w:val="00EA7D88"/>
    <w:rsid w:val="00EB0E05"/>
    <w:rsid w:val="00EB166F"/>
    <w:rsid w:val="00EB16A9"/>
    <w:rsid w:val="00EB19AC"/>
    <w:rsid w:val="00EB2062"/>
    <w:rsid w:val="00EB23A6"/>
    <w:rsid w:val="00EB2634"/>
    <w:rsid w:val="00EB34ED"/>
    <w:rsid w:val="00EB3602"/>
    <w:rsid w:val="00EB412B"/>
    <w:rsid w:val="00EB498E"/>
    <w:rsid w:val="00EB599A"/>
    <w:rsid w:val="00EB5CA7"/>
    <w:rsid w:val="00EB5D32"/>
    <w:rsid w:val="00EB6914"/>
    <w:rsid w:val="00EB74AE"/>
    <w:rsid w:val="00EB7D73"/>
    <w:rsid w:val="00EC0AC2"/>
    <w:rsid w:val="00EC0B3D"/>
    <w:rsid w:val="00EC10E8"/>
    <w:rsid w:val="00EC115D"/>
    <w:rsid w:val="00EC146B"/>
    <w:rsid w:val="00EC2709"/>
    <w:rsid w:val="00EC2763"/>
    <w:rsid w:val="00EC2CC7"/>
    <w:rsid w:val="00EC3722"/>
    <w:rsid w:val="00EC4AC8"/>
    <w:rsid w:val="00EC4D28"/>
    <w:rsid w:val="00EC537F"/>
    <w:rsid w:val="00EC55C0"/>
    <w:rsid w:val="00EC6822"/>
    <w:rsid w:val="00EC6EBD"/>
    <w:rsid w:val="00EC7516"/>
    <w:rsid w:val="00ED045E"/>
    <w:rsid w:val="00ED0916"/>
    <w:rsid w:val="00ED0E11"/>
    <w:rsid w:val="00ED0F69"/>
    <w:rsid w:val="00ED1069"/>
    <w:rsid w:val="00ED11AF"/>
    <w:rsid w:val="00ED18DF"/>
    <w:rsid w:val="00ED1B5F"/>
    <w:rsid w:val="00ED1D94"/>
    <w:rsid w:val="00ED210A"/>
    <w:rsid w:val="00ED259C"/>
    <w:rsid w:val="00ED262D"/>
    <w:rsid w:val="00ED2715"/>
    <w:rsid w:val="00ED2C13"/>
    <w:rsid w:val="00ED2CF9"/>
    <w:rsid w:val="00ED41AD"/>
    <w:rsid w:val="00ED4716"/>
    <w:rsid w:val="00ED47D4"/>
    <w:rsid w:val="00ED5CBC"/>
    <w:rsid w:val="00ED6137"/>
    <w:rsid w:val="00ED6523"/>
    <w:rsid w:val="00ED70CB"/>
    <w:rsid w:val="00ED7268"/>
    <w:rsid w:val="00ED7482"/>
    <w:rsid w:val="00ED7784"/>
    <w:rsid w:val="00ED7FCB"/>
    <w:rsid w:val="00EE055B"/>
    <w:rsid w:val="00EE055C"/>
    <w:rsid w:val="00EE0645"/>
    <w:rsid w:val="00EE0A7F"/>
    <w:rsid w:val="00EE11CC"/>
    <w:rsid w:val="00EE1FFD"/>
    <w:rsid w:val="00EE2139"/>
    <w:rsid w:val="00EE27AD"/>
    <w:rsid w:val="00EE3A0D"/>
    <w:rsid w:val="00EE3ED6"/>
    <w:rsid w:val="00EE4312"/>
    <w:rsid w:val="00EE488A"/>
    <w:rsid w:val="00EE49D0"/>
    <w:rsid w:val="00EE4CD8"/>
    <w:rsid w:val="00EE4D50"/>
    <w:rsid w:val="00EE56A3"/>
    <w:rsid w:val="00EE646F"/>
    <w:rsid w:val="00EE6F8F"/>
    <w:rsid w:val="00EE7182"/>
    <w:rsid w:val="00EE7A5A"/>
    <w:rsid w:val="00EE7B2C"/>
    <w:rsid w:val="00EF031B"/>
    <w:rsid w:val="00EF0577"/>
    <w:rsid w:val="00EF0D2D"/>
    <w:rsid w:val="00EF1518"/>
    <w:rsid w:val="00EF1B51"/>
    <w:rsid w:val="00EF21CF"/>
    <w:rsid w:val="00EF253B"/>
    <w:rsid w:val="00EF2E0B"/>
    <w:rsid w:val="00EF3D99"/>
    <w:rsid w:val="00EF4B10"/>
    <w:rsid w:val="00EF4C41"/>
    <w:rsid w:val="00EF51E0"/>
    <w:rsid w:val="00EF5792"/>
    <w:rsid w:val="00EF5817"/>
    <w:rsid w:val="00EF5C11"/>
    <w:rsid w:val="00EF6291"/>
    <w:rsid w:val="00EF6E6F"/>
    <w:rsid w:val="00EF6F90"/>
    <w:rsid w:val="00EF6FC3"/>
    <w:rsid w:val="00EF7C41"/>
    <w:rsid w:val="00EF7EF5"/>
    <w:rsid w:val="00F00515"/>
    <w:rsid w:val="00F00A8A"/>
    <w:rsid w:val="00F00EC4"/>
    <w:rsid w:val="00F010EF"/>
    <w:rsid w:val="00F01433"/>
    <w:rsid w:val="00F01890"/>
    <w:rsid w:val="00F01C47"/>
    <w:rsid w:val="00F0212A"/>
    <w:rsid w:val="00F02701"/>
    <w:rsid w:val="00F02A95"/>
    <w:rsid w:val="00F02CD0"/>
    <w:rsid w:val="00F03ED3"/>
    <w:rsid w:val="00F045AE"/>
    <w:rsid w:val="00F04697"/>
    <w:rsid w:val="00F04705"/>
    <w:rsid w:val="00F04B8A"/>
    <w:rsid w:val="00F056EF"/>
    <w:rsid w:val="00F05FD7"/>
    <w:rsid w:val="00F06026"/>
    <w:rsid w:val="00F063C2"/>
    <w:rsid w:val="00F067F7"/>
    <w:rsid w:val="00F06A41"/>
    <w:rsid w:val="00F06FFA"/>
    <w:rsid w:val="00F074EF"/>
    <w:rsid w:val="00F07CB2"/>
    <w:rsid w:val="00F07F4E"/>
    <w:rsid w:val="00F10DD4"/>
    <w:rsid w:val="00F10F38"/>
    <w:rsid w:val="00F111F5"/>
    <w:rsid w:val="00F11623"/>
    <w:rsid w:val="00F12038"/>
    <w:rsid w:val="00F129CD"/>
    <w:rsid w:val="00F12E72"/>
    <w:rsid w:val="00F13179"/>
    <w:rsid w:val="00F133C7"/>
    <w:rsid w:val="00F13A72"/>
    <w:rsid w:val="00F1449E"/>
    <w:rsid w:val="00F149E4"/>
    <w:rsid w:val="00F15247"/>
    <w:rsid w:val="00F1542B"/>
    <w:rsid w:val="00F1567F"/>
    <w:rsid w:val="00F17091"/>
    <w:rsid w:val="00F17120"/>
    <w:rsid w:val="00F171D5"/>
    <w:rsid w:val="00F178EA"/>
    <w:rsid w:val="00F17944"/>
    <w:rsid w:val="00F20DE4"/>
    <w:rsid w:val="00F20EC4"/>
    <w:rsid w:val="00F212C8"/>
    <w:rsid w:val="00F2251F"/>
    <w:rsid w:val="00F22880"/>
    <w:rsid w:val="00F22C77"/>
    <w:rsid w:val="00F22F17"/>
    <w:rsid w:val="00F235CD"/>
    <w:rsid w:val="00F240AE"/>
    <w:rsid w:val="00F242B6"/>
    <w:rsid w:val="00F24A12"/>
    <w:rsid w:val="00F257B3"/>
    <w:rsid w:val="00F25BCF"/>
    <w:rsid w:val="00F262EA"/>
    <w:rsid w:val="00F265D0"/>
    <w:rsid w:val="00F268F8"/>
    <w:rsid w:val="00F26D2B"/>
    <w:rsid w:val="00F26E1E"/>
    <w:rsid w:val="00F273BF"/>
    <w:rsid w:val="00F275C5"/>
    <w:rsid w:val="00F275E1"/>
    <w:rsid w:val="00F27733"/>
    <w:rsid w:val="00F27CC9"/>
    <w:rsid w:val="00F3003D"/>
    <w:rsid w:val="00F313BD"/>
    <w:rsid w:val="00F3146B"/>
    <w:rsid w:val="00F32003"/>
    <w:rsid w:val="00F32369"/>
    <w:rsid w:val="00F3251A"/>
    <w:rsid w:val="00F33439"/>
    <w:rsid w:val="00F336EC"/>
    <w:rsid w:val="00F337F1"/>
    <w:rsid w:val="00F3392D"/>
    <w:rsid w:val="00F34876"/>
    <w:rsid w:val="00F34CC3"/>
    <w:rsid w:val="00F34EE0"/>
    <w:rsid w:val="00F35334"/>
    <w:rsid w:val="00F3548D"/>
    <w:rsid w:val="00F35792"/>
    <w:rsid w:val="00F3594D"/>
    <w:rsid w:val="00F362DB"/>
    <w:rsid w:val="00F36A56"/>
    <w:rsid w:val="00F36A9A"/>
    <w:rsid w:val="00F36C9C"/>
    <w:rsid w:val="00F374E4"/>
    <w:rsid w:val="00F37655"/>
    <w:rsid w:val="00F376C2"/>
    <w:rsid w:val="00F40010"/>
    <w:rsid w:val="00F40EF3"/>
    <w:rsid w:val="00F41093"/>
    <w:rsid w:val="00F42B2B"/>
    <w:rsid w:val="00F42DCF"/>
    <w:rsid w:val="00F43210"/>
    <w:rsid w:val="00F432FB"/>
    <w:rsid w:val="00F439CB"/>
    <w:rsid w:val="00F43B1D"/>
    <w:rsid w:val="00F44411"/>
    <w:rsid w:val="00F44A7A"/>
    <w:rsid w:val="00F44AF4"/>
    <w:rsid w:val="00F44FA2"/>
    <w:rsid w:val="00F45542"/>
    <w:rsid w:val="00F45BA2"/>
    <w:rsid w:val="00F45E53"/>
    <w:rsid w:val="00F46272"/>
    <w:rsid w:val="00F46375"/>
    <w:rsid w:val="00F46D2C"/>
    <w:rsid w:val="00F4797C"/>
    <w:rsid w:val="00F47FD1"/>
    <w:rsid w:val="00F50381"/>
    <w:rsid w:val="00F5074E"/>
    <w:rsid w:val="00F50A46"/>
    <w:rsid w:val="00F50EBC"/>
    <w:rsid w:val="00F51713"/>
    <w:rsid w:val="00F51C34"/>
    <w:rsid w:val="00F51F81"/>
    <w:rsid w:val="00F522F4"/>
    <w:rsid w:val="00F531AB"/>
    <w:rsid w:val="00F53EDA"/>
    <w:rsid w:val="00F541C8"/>
    <w:rsid w:val="00F550A6"/>
    <w:rsid w:val="00F55190"/>
    <w:rsid w:val="00F551D3"/>
    <w:rsid w:val="00F5530F"/>
    <w:rsid w:val="00F559F7"/>
    <w:rsid w:val="00F569DF"/>
    <w:rsid w:val="00F56A92"/>
    <w:rsid w:val="00F56BCC"/>
    <w:rsid w:val="00F56EC6"/>
    <w:rsid w:val="00F600AC"/>
    <w:rsid w:val="00F60E26"/>
    <w:rsid w:val="00F610F5"/>
    <w:rsid w:val="00F61186"/>
    <w:rsid w:val="00F6156F"/>
    <w:rsid w:val="00F620A2"/>
    <w:rsid w:val="00F62573"/>
    <w:rsid w:val="00F62B0A"/>
    <w:rsid w:val="00F6338D"/>
    <w:rsid w:val="00F635FB"/>
    <w:rsid w:val="00F64007"/>
    <w:rsid w:val="00F64AE4"/>
    <w:rsid w:val="00F650DA"/>
    <w:rsid w:val="00F65565"/>
    <w:rsid w:val="00F65739"/>
    <w:rsid w:val="00F65A5B"/>
    <w:rsid w:val="00F65D3A"/>
    <w:rsid w:val="00F65DD0"/>
    <w:rsid w:val="00F660CE"/>
    <w:rsid w:val="00F661DF"/>
    <w:rsid w:val="00F66A5E"/>
    <w:rsid w:val="00F66EAA"/>
    <w:rsid w:val="00F67ACE"/>
    <w:rsid w:val="00F67D0A"/>
    <w:rsid w:val="00F704D2"/>
    <w:rsid w:val="00F70643"/>
    <w:rsid w:val="00F70908"/>
    <w:rsid w:val="00F71298"/>
    <w:rsid w:val="00F7192A"/>
    <w:rsid w:val="00F71B52"/>
    <w:rsid w:val="00F721F6"/>
    <w:rsid w:val="00F72375"/>
    <w:rsid w:val="00F727B5"/>
    <w:rsid w:val="00F74A03"/>
    <w:rsid w:val="00F7508A"/>
    <w:rsid w:val="00F75ADF"/>
    <w:rsid w:val="00F75E24"/>
    <w:rsid w:val="00F765F9"/>
    <w:rsid w:val="00F76952"/>
    <w:rsid w:val="00F76F04"/>
    <w:rsid w:val="00F77139"/>
    <w:rsid w:val="00F7736B"/>
    <w:rsid w:val="00F776B0"/>
    <w:rsid w:val="00F778B0"/>
    <w:rsid w:val="00F77BD6"/>
    <w:rsid w:val="00F77F63"/>
    <w:rsid w:val="00F80490"/>
    <w:rsid w:val="00F80D6A"/>
    <w:rsid w:val="00F80D95"/>
    <w:rsid w:val="00F80F29"/>
    <w:rsid w:val="00F817AD"/>
    <w:rsid w:val="00F81DC1"/>
    <w:rsid w:val="00F81F96"/>
    <w:rsid w:val="00F826FF"/>
    <w:rsid w:val="00F82735"/>
    <w:rsid w:val="00F828F4"/>
    <w:rsid w:val="00F82B51"/>
    <w:rsid w:val="00F82D5C"/>
    <w:rsid w:val="00F835FE"/>
    <w:rsid w:val="00F83EFC"/>
    <w:rsid w:val="00F85B6A"/>
    <w:rsid w:val="00F85CD6"/>
    <w:rsid w:val="00F86C0B"/>
    <w:rsid w:val="00F86FD3"/>
    <w:rsid w:val="00F876FD"/>
    <w:rsid w:val="00F87782"/>
    <w:rsid w:val="00F87CC6"/>
    <w:rsid w:val="00F90413"/>
    <w:rsid w:val="00F90621"/>
    <w:rsid w:val="00F91207"/>
    <w:rsid w:val="00F91566"/>
    <w:rsid w:val="00F91B46"/>
    <w:rsid w:val="00F92203"/>
    <w:rsid w:val="00F923B6"/>
    <w:rsid w:val="00F92A80"/>
    <w:rsid w:val="00F92FCB"/>
    <w:rsid w:val="00F935FE"/>
    <w:rsid w:val="00F939EA"/>
    <w:rsid w:val="00F93D6C"/>
    <w:rsid w:val="00F93E1E"/>
    <w:rsid w:val="00F941AD"/>
    <w:rsid w:val="00F94419"/>
    <w:rsid w:val="00F94657"/>
    <w:rsid w:val="00F95158"/>
    <w:rsid w:val="00F95675"/>
    <w:rsid w:val="00F95837"/>
    <w:rsid w:val="00F959D9"/>
    <w:rsid w:val="00F95E9D"/>
    <w:rsid w:val="00F97207"/>
    <w:rsid w:val="00F97926"/>
    <w:rsid w:val="00F97BB0"/>
    <w:rsid w:val="00F97C59"/>
    <w:rsid w:val="00FA0018"/>
    <w:rsid w:val="00FA01E0"/>
    <w:rsid w:val="00FA062A"/>
    <w:rsid w:val="00FA1AAB"/>
    <w:rsid w:val="00FA2102"/>
    <w:rsid w:val="00FA2875"/>
    <w:rsid w:val="00FA2B6E"/>
    <w:rsid w:val="00FA35F9"/>
    <w:rsid w:val="00FA40E1"/>
    <w:rsid w:val="00FA4340"/>
    <w:rsid w:val="00FA446B"/>
    <w:rsid w:val="00FA45CD"/>
    <w:rsid w:val="00FA4660"/>
    <w:rsid w:val="00FA519E"/>
    <w:rsid w:val="00FA5EE4"/>
    <w:rsid w:val="00FA6311"/>
    <w:rsid w:val="00FA655F"/>
    <w:rsid w:val="00FA7384"/>
    <w:rsid w:val="00FA7790"/>
    <w:rsid w:val="00FA78E8"/>
    <w:rsid w:val="00FA79CA"/>
    <w:rsid w:val="00FA7BA1"/>
    <w:rsid w:val="00FB0036"/>
    <w:rsid w:val="00FB0282"/>
    <w:rsid w:val="00FB0C0F"/>
    <w:rsid w:val="00FB0E97"/>
    <w:rsid w:val="00FB1044"/>
    <w:rsid w:val="00FB15DB"/>
    <w:rsid w:val="00FB2BA8"/>
    <w:rsid w:val="00FB3287"/>
    <w:rsid w:val="00FB3A35"/>
    <w:rsid w:val="00FB3ABD"/>
    <w:rsid w:val="00FB3AD8"/>
    <w:rsid w:val="00FB3DD6"/>
    <w:rsid w:val="00FB3F9D"/>
    <w:rsid w:val="00FB404E"/>
    <w:rsid w:val="00FB4668"/>
    <w:rsid w:val="00FB468C"/>
    <w:rsid w:val="00FB46AB"/>
    <w:rsid w:val="00FB505B"/>
    <w:rsid w:val="00FB5BA9"/>
    <w:rsid w:val="00FB5C4C"/>
    <w:rsid w:val="00FB5E7D"/>
    <w:rsid w:val="00FB63EF"/>
    <w:rsid w:val="00FB6D8B"/>
    <w:rsid w:val="00FB717D"/>
    <w:rsid w:val="00FB735E"/>
    <w:rsid w:val="00FB7634"/>
    <w:rsid w:val="00FC1542"/>
    <w:rsid w:val="00FC15B0"/>
    <w:rsid w:val="00FC184F"/>
    <w:rsid w:val="00FC1968"/>
    <w:rsid w:val="00FC2151"/>
    <w:rsid w:val="00FC227C"/>
    <w:rsid w:val="00FC371E"/>
    <w:rsid w:val="00FC42AF"/>
    <w:rsid w:val="00FC45B5"/>
    <w:rsid w:val="00FC488F"/>
    <w:rsid w:val="00FC4AA8"/>
    <w:rsid w:val="00FC5249"/>
    <w:rsid w:val="00FC582B"/>
    <w:rsid w:val="00FC6C65"/>
    <w:rsid w:val="00FC79BA"/>
    <w:rsid w:val="00FD0138"/>
    <w:rsid w:val="00FD1646"/>
    <w:rsid w:val="00FD2100"/>
    <w:rsid w:val="00FD21C6"/>
    <w:rsid w:val="00FD2872"/>
    <w:rsid w:val="00FD2D93"/>
    <w:rsid w:val="00FD34D3"/>
    <w:rsid w:val="00FD35FC"/>
    <w:rsid w:val="00FD3AAE"/>
    <w:rsid w:val="00FD4B8A"/>
    <w:rsid w:val="00FD4B8F"/>
    <w:rsid w:val="00FD5172"/>
    <w:rsid w:val="00FD5A38"/>
    <w:rsid w:val="00FD5A61"/>
    <w:rsid w:val="00FD5E87"/>
    <w:rsid w:val="00FD60B7"/>
    <w:rsid w:val="00FD6CF9"/>
    <w:rsid w:val="00FD6F5C"/>
    <w:rsid w:val="00FD7026"/>
    <w:rsid w:val="00FD722F"/>
    <w:rsid w:val="00FD7323"/>
    <w:rsid w:val="00FD788D"/>
    <w:rsid w:val="00FD7B0A"/>
    <w:rsid w:val="00FE0DAD"/>
    <w:rsid w:val="00FE0F3E"/>
    <w:rsid w:val="00FE142E"/>
    <w:rsid w:val="00FE1ABF"/>
    <w:rsid w:val="00FE2055"/>
    <w:rsid w:val="00FE2569"/>
    <w:rsid w:val="00FE269E"/>
    <w:rsid w:val="00FE2952"/>
    <w:rsid w:val="00FE2BC5"/>
    <w:rsid w:val="00FE2F47"/>
    <w:rsid w:val="00FE35C2"/>
    <w:rsid w:val="00FE36EF"/>
    <w:rsid w:val="00FE473C"/>
    <w:rsid w:val="00FE4797"/>
    <w:rsid w:val="00FE48BC"/>
    <w:rsid w:val="00FE4DD7"/>
    <w:rsid w:val="00FE4F4B"/>
    <w:rsid w:val="00FE5D0B"/>
    <w:rsid w:val="00FE6897"/>
    <w:rsid w:val="00FE68D3"/>
    <w:rsid w:val="00FE6B30"/>
    <w:rsid w:val="00FE74A4"/>
    <w:rsid w:val="00FE77D2"/>
    <w:rsid w:val="00FF02A3"/>
    <w:rsid w:val="00FF0411"/>
    <w:rsid w:val="00FF0D30"/>
    <w:rsid w:val="00FF1FCD"/>
    <w:rsid w:val="00FF1FF2"/>
    <w:rsid w:val="00FF2012"/>
    <w:rsid w:val="00FF2A1F"/>
    <w:rsid w:val="00FF36C1"/>
    <w:rsid w:val="00FF3864"/>
    <w:rsid w:val="00FF3D9F"/>
    <w:rsid w:val="00FF46B1"/>
    <w:rsid w:val="00FF4D45"/>
    <w:rsid w:val="00FF4D75"/>
    <w:rsid w:val="00FF508D"/>
    <w:rsid w:val="00FF5309"/>
    <w:rsid w:val="00FF541A"/>
    <w:rsid w:val="00FF541C"/>
    <w:rsid w:val="00FF5F27"/>
    <w:rsid w:val="00FF6674"/>
    <w:rsid w:val="00FF6F14"/>
    <w:rsid w:val="00FF711D"/>
    <w:rsid w:val="00FF747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07E9"/>
  <w15:docId w15:val="{4C4CA238-57F0-490D-976F-BF4B1F98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C3817"/>
    <w:pPr>
      <w:ind w:firstLine="709"/>
    </w:pPr>
    <w:rPr>
      <w:rFonts w:eastAsia="Calibri"/>
      <w:sz w:val="24"/>
      <w:szCs w:val="24"/>
    </w:rPr>
  </w:style>
  <w:style w:type="paragraph" w:styleId="10">
    <w:name w:val="heading 1"/>
    <w:basedOn w:val="a2"/>
    <w:next w:val="a3"/>
    <w:link w:val="13"/>
    <w:qFormat/>
    <w:rsid w:val="00820EC6"/>
    <w:pPr>
      <w:keepNext/>
      <w:suppressAutoHyphens/>
      <w:spacing w:before="240" w:after="60" w:line="100" w:lineRule="atLeast"/>
      <w:outlineLvl w:val="0"/>
    </w:pPr>
    <w:rPr>
      <w:rFonts w:ascii="Cambria" w:eastAsia="Times New Roman" w:hAnsi="Cambria"/>
      <w:b/>
      <w:bCs/>
      <w:kern w:val="1"/>
      <w:sz w:val="32"/>
      <w:szCs w:val="32"/>
      <w:lang w:val="en-US" w:bidi="en-US"/>
    </w:rPr>
  </w:style>
  <w:style w:type="paragraph" w:styleId="20">
    <w:name w:val="heading 2"/>
    <w:basedOn w:val="a4"/>
    <w:next w:val="a2"/>
    <w:link w:val="21"/>
    <w:uiPriority w:val="9"/>
    <w:unhideWhenUsed/>
    <w:qFormat/>
    <w:rsid w:val="00DF5328"/>
    <w:pPr>
      <w:keepNext/>
      <w:spacing w:before="240" w:after="120"/>
      <w:jc w:val="center"/>
      <w:outlineLvl w:val="1"/>
    </w:pPr>
    <w:rPr>
      <w:rFonts w:ascii="Times New Roman" w:hAnsi="Times New Roman"/>
      <w:b/>
      <w:sz w:val="28"/>
      <w:szCs w:val="28"/>
      <w:u w:val="single"/>
    </w:rPr>
  </w:style>
  <w:style w:type="paragraph" w:styleId="3">
    <w:name w:val="heading 3"/>
    <w:basedOn w:val="a4"/>
    <w:next w:val="a2"/>
    <w:link w:val="30"/>
    <w:uiPriority w:val="9"/>
    <w:unhideWhenUsed/>
    <w:qFormat/>
    <w:rsid w:val="00B22CCC"/>
    <w:pPr>
      <w:keepNext/>
      <w:spacing w:before="120" w:after="120"/>
      <w:ind w:firstLine="709"/>
      <w:jc w:val="both"/>
      <w:outlineLvl w:val="2"/>
    </w:pPr>
    <w:rPr>
      <w:rFonts w:ascii="Times New Roman" w:hAnsi="Times New Roman"/>
      <w:b/>
      <w:i/>
      <w:color w:val="000000" w:themeColor="text1"/>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basedOn w:val="a2"/>
    <w:link w:val="a9"/>
    <w:uiPriority w:val="34"/>
    <w:qFormat/>
    <w:rsid w:val="00820EC6"/>
    <w:pPr>
      <w:ind w:left="720"/>
    </w:pPr>
  </w:style>
  <w:style w:type="paragraph" w:styleId="aa">
    <w:name w:val="header"/>
    <w:basedOn w:val="a2"/>
    <w:link w:val="ab"/>
    <w:rsid w:val="00820EC6"/>
    <w:pPr>
      <w:tabs>
        <w:tab w:val="center" w:pos="4677"/>
        <w:tab w:val="right" w:pos="9355"/>
      </w:tabs>
    </w:pPr>
  </w:style>
  <w:style w:type="character" w:customStyle="1" w:styleId="ab">
    <w:name w:val="Верхний колонтитул Знак"/>
    <w:basedOn w:val="a5"/>
    <w:link w:val="aa"/>
    <w:rsid w:val="00820EC6"/>
    <w:rPr>
      <w:rFonts w:ascii="Calibri" w:eastAsia="Calibri" w:hAnsi="Calibri" w:cs="Calibri"/>
      <w:sz w:val="22"/>
      <w:szCs w:val="22"/>
    </w:rPr>
  </w:style>
  <w:style w:type="paragraph" w:styleId="ac">
    <w:name w:val="footer"/>
    <w:basedOn w:val="a2"/>
    <w:link w:val="ad"/>
    <w:uiPriority w:val="99"/>
    <w:rsid w:val="00820EC6"/>
    <w:pPr>
      <w:tabs>
        <w:tab w:val="center" w:pos="4677"/>
        <w:tab w:val="right" w:pos="9355"/>
      </w:tabs>
    </w:pPr>
  </w:style>
  <w:style w:type="character" w:customStyle="1" w:styleId="ad">
    <w:name w:val="Нижний колонтитул Знак"/>
    <w:basedOn w:val="a5"/>
    <w:link w:val="ac"/>
    <w:uiPriority w:val="99"/>
    <w:rsid w:val="00820EC6"/>
    <w:rPr>
      <w:rFonts w:ascii="Calibri" w:eastAsia="Calibri" w:hAnsi="Calibri" w:cs="Calibri"/>
      <w:sz w:val="22"/>
      <w:szCs w:val="22"/>
    </w:rPr>
  </w:style>
  <w:style w:type="table" w:styleId="ae">
    <w:name w:val="Table Grid"/>
    <w:basedOn w:val="a6"/>
    <w:uiPriority w:val="59"/>
    <w:rsid w:val="00820EC6"/>
    <w:pPr>
      <w:ind w:firstLine="0"/>
      <w:jc w:val="left"/>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5"/>
    <w:uiPriority w:val="99"/>
    <w:rsid w:val="00820EC6"/>
    <w:rPr>
      <w:color w:val="0000FF"/>
      <w:u w:val="single"/>
    </w:rPr>
  </w:style>
  <w:style w:type="character" w:customStyle="1" w:styleId="system-pagebreak">
    <w:name w:val="system-pagebreak"/>
    <w:basedOn w:val="a5"/>
    <w:rsid w:val="00820EC6"/>
  </w:style>
  <w:style w:type="paragraph" w:styleId="af0">
    <w:name w:val="Normal (Web)"/>
    <w:basedOn w:val="a2"/>
    <w:uiPriority w:val="99"/>
    <w:unhideWhenUsed/>
    <w:rsid w:val="00820EC6"/>
    <w:pPr>
      <w:spacing w:before="100" w:beforeAutospacing="1" w:after="100" w:afterAutospacing="1"/>
      <w:jc w:val="left"/>
    </w:pPr>
    <w:rPr>
      <w:rFonts w:eastAsia="Times New Roman"/>
      <w:lang w:eastAsia="ru-RU"/>
    </w:rPr>
  </w:style>
  <w:style w:type="character" w:styleId="af1">
    <w:name w:val="Strong"/>
    <w:basedOn w:val="a5"/>
    <w:uiPriority w:val="22"/>
    <w:qFormat/>
    <w:rsid w:val="00820EC6"/>
    <w:rPr>
      <w:b/>
      <w:bCs/>
    </w:rPr>
  </w:style>
  <w:style w:type="character" w:customStyle="1" w:styleId="13">
    <w:name w:val="Заголовок 1 Знак"/>
    <w:basedOn w:val="a5"/>
    <w:link w:val="10"/>
    <w:rsid w:val="00820EC6"/>
    <w:rPr>
      <w:rFonts w:ascii="Cambria" w:eastAsia="Times New Roman" w:hAnsi="Cambria"/>
      <w:b/>
      <w:bCs/>
      <w:kern w:val="1"/>
      <w:sz w:val="32"/>
      <w:szCs w:val="32"/>
      <w:lang w:val="en-US" w:bidi="en-US"/>
    </w:rPr>
  </w:style>
  <w:style w:type="character" w:customStyle="1" w:styleId="21">
    <w:name w:val="Заголовок 2 Знак"/>
    <w:basedOn w:val="a5"/>
    <w:link w:val="20"/>
    <w:uiPriority w:val="9"/>
    <w:rsid w:val="00DF5328"/>
    <w:rPr>
      <w:rFonts w:eastAsia="Calibri"/>
      <w:b/>
      <w:u w:val="single"/>
    </w:rPr>
  </w:style>
  <w:style w:type="paragraph" w:styleId="af2">
    <w:name w:val="caption"/>
    <w:basedOn w:val="a2"/>
    <w:next w:val="a2"/>
    <w:uiPriority w:val="35"/>
    <w:unhideWhenUsed/>
    <w:qFormat/>
    <w:rsid w:val="00820EC6"/>
    <w:pPr>
      <w:spacing w:after="200"/>
      <w:jc w:val="left"/>
    </w:pPr>
    <w:rPr>
      <w:rFonts w:asciiTheme="minorHAnsi" w:eastAsiaTheme="minorHAnsi" w:hAnsiTheme="minorHAnsi" w:cstheme="minorBidi"/>
      <w:b/>
      <w:bCs/>
      <w:color w:val="5B9BD5" w:themeColor="accent1"/>
      <w:sz w:val="18"/>
      <w:szCs w:val="18"/>
    </w:rPr>
  </w:style>
  <w:style w:type="numbering" w:customStyle="1" w:styleId="1">
    <w:name w:val="Импортированный стиль 1"/>
    <w:rsid w:val="00820EC6"/>
    <w:pPr>
      <w:numPr>
        <w:numId w:val="1"/>
      </w:numPr>
    </w:pPr>
  </w:style>
  <w:style w:type="numbering" w:customStyle="1" w:styleId="2">
    <w:name w:val="Импортированный стиль 2"/>
    <w:rsid w:val="00820EC6"/>
    <w:pPr>
      <w:numPr>
        <w:numId w:val="2"/>
      </w:numPr>
    </w:pPr>
  </w:style>
  <w:style w:type="table" w:customStyle="1" w:styleId="TableNormal">
    <w:name w:val="Table Normal"/>
    <w:rsid w:val="00820EC6"/>
    <w:pPr>
      <w:pBdr>
        <w:top w:val="nil"/>
        <w:left w:val="nil"/>
        <w:bottom w:val="nil"/>
        <w:right w:val="nil"/>
        <w:between w:val="nil"/>
        <w:bar w:val="nil"/>
      </w:pBdr>
      <w:ind w:firstLine="0"/>
      <w:jc w:val="left"/>
    </w:pPr>
    <w:rPr>
      <w:rFonts w:eastAsia="Arial Unicode MS"/>
      <w:sz w:val="20"/>
      <w:szCs w:val="20"/>
      <w:bdr w:val="nil"/>
      <w:lang w:eastAsia="ru-RU"/>
    </w:rPr>
    <w:tblPr>
      <w:tblInd w:w="0" w:type="dxa"/>
      <w:tblCellMar>
        <w:top w:w="0" w:type="dxa"/>
        <w:left w:w="0" w:type="dxa"/>
        <w:bottom w:w="0" w:type="dxa"/>
        <w:right w:w="0" w:type="dxa"/>
      </w:tblCellMar>
    </w:tblPr>
  </w:style>
  <w:style w:type="numbering" w:customStyle="1" w:styleId="11">
    <w:name w:val="Импортированный стиль 11"/>
    <w:rsid w:val="00820EC6"/>
    <w:pPr>
      <w:numPr>
        <w:numId w:val="3"/>
      </w:numPr>
    </w:pPr>
  </w:style>
  <w:style w:type="numbering" w:customStyle="1" w:styleId="4">
    <w:name w:val="Импортированный стиль 4"/>
    <w:rsid w:val="00820EC6"/>
    <w:pPr>
      <w:numPr>
        <w:numId w:val="4"/>
      </w:numPr>
    </w:pPr>
  </w:style>
  <w:style w:type="numbering" w:customStyle="1" w:styleId="12">
    <w:name w:val="Импортированный стиль 12"/>
    <w:rsid w:val="00820EC6"/>
    <w:pPr>
      <w:numPr>
        <w:numId w:val="5"/>
      </w:numPr>
    </w:pPr>
  </w:style>
  <w:style w:type="table" w:customStyle="1" w:styleId="14">
    <w:name w:val="Сетка таблицы1"/>
    <w:basedOn w:val="a6"/>
    <w:next w:val="ae"/>
    <w:uiPriority w:val="59"/>
    <w:rsid w:val="00820EC6"/>
    <w:pPr>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6"/>
    <w:next w:val="ae"/>
    <w:uiPriority w:val="59"/>
    <w:rsid w:val="00820EC6"/>
    <w:pPr>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6"/>
    <w:next w:val="ae"/>
    <w:uiPriority w:val="59"/>
    <w:rsid w:val="00820EC6"/>
    <w:pPr>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6"/>
    <w:next w:val="ae"/>
    <w:uiPriority w:val="59"/>
    <w:rsid w:val="00820EC6"/>
    <w:pPr>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2"/>
    <w:link w:val="af4"/>
    <w:uiPriority w:val="99"/>
    <w:semiHidden/>
    <w:unhideWhenUsed/>
    <w:rsid w:val="00820EC6"/>
    <w:pPr>
      <w:jc w:val="left"/>
    </w:pPr>
    <w:rPr>
      <w:rFonts w:ascii="Tahoma" w:eastAsia="Times New Roman" w:hAnsi="Tahoma" w:cs="Tahoma"/>
      <w:sz w:val="16"/>
      <w:szCs w:val="16"/>
    </w:rPr>
  </w:style>
  <w:style w:type="character" w:customStyle="1" w:styleId="af4">
    <w:name w:val="Текст выноски Знак"/>
    <w:basedOn w:val="a5"/>
    <w:link w:val="af3"/>
    <w:uiPriority w:val="99"/>
    <w:semiHidden/>
    <w:rsid w:val="00820EC6"/>
    <w:rPr>
      <w:rFonts w:ascii="Tahoma" w:eastAsia="Times New Roman" w:hAnsi="Tahoma" w:cs="Tahoma"/>
      <w:sz w:val="16"/>
      <w:szCs w:val="16"/>
    </w:rPr>
  </w:style>
  <w:style w:type="paragraph" w:customStyle="1" w:styleId="Body1">
    <w:name w:val="Body 1"/>
    <w:rsid w:val="00820EC6"/>
    <w:pPr>
      <w:suppressAutoHyphens/>
      <w:spacing w:line="100" w:lineRule="atLeast"/>
      <w:ind w:firstLine="0"/>
      <w:jc w:val="left"/>
    </w:pPr>
    <w:rPr>
      <w:rFonts w:eastAsia="Arial Unicode MS"/>
      <w:color w:val="000000"/>
      <w:kern w:val="1"/>
      <w:sz w:val="24"/>
      <w:szCs w:val="20"/>
      <w:lang w:eastAsia="ar-SA"/>
    </w:rPr>
  </w:style>
  <w:style w:type="paragraph" w:customStyle="1" w:styleId="western">
    <w:name w:val="western"/>
    <w:basedOn w:val="a2"/>
    <w:rsid w:val="00820EC6"/>
    <w:pPr>
      <w:spacing w:before="100" w:beforeAutospacing="1" w:after="100" w:afterAutospacing="1"/>
      <w:jc w:val="left"/>
    </w:pPr>
    <w:rPr>
      <w:rFonts w:eastAsia="Times New Roman"/>
      <w:lang w:eastAsia="ru-RU"/>
    </w:rPr>
  </w:style>
  <w:style w:type="paragraph" w:styleId="a3">
    <w:name w:val="Body Text"/>
    <w:basedOn w:val="a2"/>
    <w:link w:val="af5"/>
    <w:uiPriority w:val="99"/>
    <w:semiHidden/>
    <w:unhideWhenUsed/>
    <w:rsid w:val="00820EC6"/>
    <w:pPr>
      <w:spacing w:after="120" w:line="276" w:lineRule="auto"/>
      <w:jc w:val="left"/>
    </w:pPr>
    <w:rPr>
      <w:rFonts w:eastAsia="Times New Roman"/>
    </w:rPr>
  </w:style>
  <w:style w:type="character" w:customStyle="1" w:styleId="af5">
    <w:name w:val="Основной текст Знак"/>
    <w:basedOn w:val="a5"/>
    <w:link w:val="a3"/>
    <w:uiPriority w:val="99"/>
    <w:semiHidden/>
    <w:rsid w:val="00820EC6"/>
    <w:rPr>
      <w:rFonts w:ascii="Calibri" w:eastAsia="Times New Roman" w:hAnsi="Calibri"/>
      <w:sz w:val="22"/>
      <w:szCs w:val="22"/>
    </w:rPr>
  </w:style>
  <w:style w:type="paragraph" w:styleId="af6">
    <w:name w:val="Title"/>
    <w:basedOn w:val="a2"/>
    <w:link w:val="af7"/>
    <w:qFormat/>
    <w:rsid w:val="00820EC6"/>
    <w:pPr>
      <w:jc w:val="center"/>
    </w:pPr>
    <w:rPr>
      <w:b/>
      <w:bCs/>
      <w:sz w:val="30"/>
      <w:szCs w:val="30"/>
      <w:lang w:eastAsia="ru-RU"/>
    </w:rPr>
  </w:style>
  <w:style w:type="character" w:customStyle="1" w:styleId="af7">
    <w:name w:val="Заголовок Знак"/>
    <w:basedOn w:val="a5"/>
    <w:link w:val="af6"/>
    <w:rsid w:val="00820EC6"/>
    <w:rPr>
      <w:rFonts w:eastAsia="Calibri"/>
      <w:b/>
      <w:bCs/>
      <w:sz w:val="30"/>
      <w:szCs w:val="30"/>
      <w:lang w:eastAsia="ru-RU"/>
    </w:rPr>
  </w:style>
  <w:style w:type="paragraph" w:styleId="a4">
    <w:name w:val="No Spacing"/>
    <w:uiPriority w:val="1"/>
    <w:qFormat/>
    <w:rsid w:val="00820EC6"/>
    <w:pPr>
      <w:ind w:firstLine="0"/>
      <w:jc w:val="left"/>
    </w:pPr>
    <w:rPr>
      <w:rFonts w:ascii="Calibri" w:eastAsia="Calibri" w:hAnsi="Calibri"/>
      <w:sz w:val="22"/>
      <w:szCs w:val="22"/>
    </w:rPr>
  </w:style>
  <w:style w:type="character" w:customStyle="1" w:styleId="apple-converted-space">
    <w:name w:val="apple-converted-space"/>
    <w:basedOn w:val="a5"/>
    <w:rsid w:val="00820EC6"/>
  </w:style>
  <w:style w:type="paragraph" w:customStyle="1" w:styleId="p6">
    <w:name w:val="p6"/>
    <w:basedOn w:val="a2"/>
    <w:rsid w:val="00820EC6"/>
    <w:pPr>
      <w:spacing w:before="100" w:beforeAutospacing="1" w:after="100" w:afterAutospacing="1"/>
      <w:jc w:val="left"/>
    </w:pPr>
    <w:rPr>
      <w:rFonts w:eastAsia="Times New Roman"/>
      <w:lang w:eastAsia="ru-RU"/>
    </w:rPr>
  </w:style>
  <w:style w:type="paragraph" w:customStyle="1" w:styleId="15">
    <w:name w:val="Обычный1"/>
    <w:rsid w:val="00820EC6"/>
    <w:pPr>
      <w:spacing w:line="276" w:lineRule="auto"/>
      <w:ind w:firstLine="0"/>
      <w:jc w:val="left"/>
    </w:pPr>
    <w:rPr>
      <w:rFonts w:ascii="Arial" w:eastAsia="Arial" w:hAnsi="Arial" w:cs="Arial"/>
      <w:color w:val="000000"/>
      <w:sz w:val="22"/>
      <w:szCs w:val="22"/>
      <w:lang w:eastAsia="ru-RU"/>
    </w:rPr>
  </w:style>
  <w:style w:type="paragraph" w:customStyle="1" w:styleId="af8">
    <w:name w:val="Текстовый блок"/>
    <w:rsid w:val="00820EC6"/>
    <w:pPr>
      <w:pBdr>
        <w:top w:val="nil"/>
        <w:left w:val="nil"/>
        <w:bottom w:val="nil"/>
        <w:right w:val="nil"/>
        <w:between w:val="nil"/>
        <w:bar w:val="nil"/>
      </w:pBdr>
      <w:ind w:firstLine="0"/>
      <w:jc w:val="left"/>
    </w:pPr>
    <w:rPr>
      <w:rFonts w:ascii="Helvetica" w:eastAsia="Arial Unicode MS" w:hAnsi="Helvetica" w:cs="Arial Unicode MS"/>
      <w:color w:val="000000"/>
      <w:sz w:val="22"/>
      <w:szCs w:val="22"/>
      <w:bdr w:val="nil"/>
      <w:lang w:val="en-US" w:eastAsia="ru-RU"/>
    </w:rPr>
  </w:style>
  <w:style w:type="character" w:customStyle="1" w:styleId="Hyperlink0">
    <w:name w:val="Hyperlink.0"/>
    <w:basedOn w:val="af"/>
    <w:rsid w:val="00820EC6"/>
    <w:rPr>
      <w:color w:val="FFFF00"/>
      <w:u w:val="single"/>
    </w:rPr>
  </w:style>
  <w:style w:type="character" w:styleId="af9">
    <w:name w:val="page number"/>
    <w:basedOn w:val="a5"/>
    <w:rsid w:val="00820EC6"/>
  </w:style>
  <w:style w:type="paragraph" w:customStyle="1" w:styleId="Style2">
    <w:name w:val="Style2"/>
    <w:basedOn w:val="a2"/>
    <w:uiPriority w:val="99"/>
    <w:rsid w:val="00820EC6"/>
    <w:pPr>
      <w:widowControl w:val="0"/>
      <w:autoSpaceDE w:val="0"/>
      <w:autoSpaceDN w:val="0"/>
      <w:adjustRightInd w:val="0"/>
      <w:spacing w:line="365" w:lineRule="exact"/>
      <w:ind w:hanging="547"/>
      <w:jc w:val="left"/>
    </w:pPr>
    <w:rPr>
      <w:rFonts w:eastAsiaTheme="minorEastAsia"/>
      <w:lang w:eastAsia="ru-RU"/>
    </w:rPr>
  </w:style>
  <w:style w:type="paragraph" w:customStyle="1" w:styleId="Style4">
    <w:name w:val="Style4"/>
    <w:basedOn w:val="a2"/>
    <w:uiPriority w:val="99"/>
    <w:rsid w:val="00820EC6"/>
    <w:pPr>
      <w:widowControl w:val="0"/>
      <w:autoSpaceDE w:val="0"/>
      <w:autoSpaceDN w:val="0"/>
      <w:adjustRightInd w:val="0"/>
      <w:spacing w:line="365" w:lineRule="exact"/>
      <w:ind w:firstLine="562"/>
    </w:pPr>
    <w:rPr>
      <w:rFonts w:eastAsiaTheme="minorEastAsia"/>
      <w:lang w:eastAsia="ru-RU"/>
    </w:rPr>
  </w:style>
  <w:style w:type="paragraph" w:customStyle="1" w:styleId="Style5">
    <w:name w:val="Style5"/>
    <w:basedOn w:val="a2"/>
    <w:uiPriority w:val="99"/>
    <w:rsid w:val="00820EC6"/>
    <w:pPr>
      <w:widowControl w:val="0"/>
      <w:autoSpaceDE w:val="0"/>
      <w:autoSpaceDN w:val="0"/>
      <w:adjustRightInd w:val="0"/>
    </w:pPr>
    <w:rPr>
      <w:rFonts w:eastAsiaTheme="minorEastAsia"/>
      <w:lang w:eastAsia="ru-RU"/>
    </w:rPr>
  </w:style>
  <w:style w:type="character" w:customStyle="1" w:styleId="FontStyle11">
    <w:name w:val="Font Style11"/>
    <w:basedOn w:val="a5"/>
    <w:uiPriority w:val="99"/>
    <w:rsid w:val="00820EC6"/>
    <w:rPr>
      <w:rFonts w:ascii="Times New Roman" w:hAnsi="Times New Roman" w:cs="Times New Roman"/>
      <w:sz w:val="26"/>
      <w:szCs w:val="26"/>
    </w:rPr>
  </w:style>
  <w:style w:type="paragraph" w:styleId="afa">
    <w:name w:val="Body Text Indent"/>
    <w:basedOn w:val="a2"/>
    <w:link w:val="afb"/>
    <w:uiPriority w:val="99"/>
    <w:unhideWhenUsed/>
    <w:rsid w:val="00820EC6"/>
    <w:pPr>
      <w:spacing w:after="120" w:line="276" w:lineRule="auto"/>
      <w:ind w:left="283"/>
      <w:jc w:val="left"/>
    </w:pPr>
    <w:rPr>
      <w:rFonts w:eastAsia="Times New Roman"/>
    </w:rPr>
  </w:style>
  <w:style w:type="character" w:customStyle="1" w:styleId="afb">
    <w:name w:val="Основной текст с отступом Знак"/>
    <w:basedOn w:val="a5"/>
    <w:link w:val="afa"/>
    <w:uiPriority w:val="99"/>
    <w:rsid w:val="00820EC6"/>
    <w:rPr>
      <w:rFonts w:ascii="Calibri" w:eastAsia="Times New Roman" w:hAnsi="Calibri"/>
      <w:sz w:val="22"/>
      <w:szCs w:val="22"/>
    </w:rPr>
  </w:style>
  <w:style w:type="paragraph" w:customStyle="1" w:styleId="text">
    <w:name w:val="text"/>
    <w:basedOn w:val="a2"/>
    <w:rsid w:val="00820EC6"/>
    <w:pPr>
      <w:spacing w:before="100" w:beforeAutospacing="1" w:after="100" w:afterAutospacing="1"/>
      <w:jc w:val="left"/>
    </w:pPr>
    <w:rPr>
      <w:rFonts w:eastAsia="Times New Roman"/>
      <w:lang w:eastAsia="ru-RU"/>
    </w:rPr>
  </w:style>
  <w:style w:type="paragraph" w:styleId="afc">
    <w:name w:val="footnote text"/>
    <w:basedOn w:val="a2"/>
    <w:link w:val="afd"/>
    <w:uiPriority w:val="99"/>
    <w:unhideWhenUsed/>
    <w:rsid w:val="00820EC6"/>
    <w:pPr>
      <w:jc w:val="left"/>
    </w:pPr>
    <w:rPr>
      <w:rFonts w:eastAsia="Times New Roman"/>
      <w:sz w:val="20"/>
      <w:szCs w:val="20"/>
    </w:rPr>
  </w:style>
  <w:style w:type="character" w:customStyle="1" w:styleId="afd">
    <w:name w:val="Текст сноски Знак"/>
    <w:basedOn w:val="a5"/>
    <w:link w:val="afc"/>
    <w:uiPriority w:val="99"/>
    <w:rsid w:val="00820EC6"/>
    <w:rPr>
      <w:rFonts w:ascii="Calibri" w:eastAsia="Times New Roman" w:hAnsi="Calibri"/>
      <w:sz w:val="20"/>
      <w:szCs w:val="20"/>
    </w:rPr>
  </w:style>
  <w:style w:type="character" w:styleId="afe">
    <w:name w:val="footnote reference"/>
    <w:basedOn w:val="a5"/>
    <w:uiPriority w:val="99"/>
    <w:semiHidden/>
    <w:unhideWhenUsed/>
    <w:rsid w:val="00820EC6"/>
    <w:rPr>
      <w:vertAlign w:val="superscript"/>
    </w:rPr>
  </w:style>
  <w:style w:type="character" w:customStyle="1" w:styleId="23">
    <w:name w:val="Основной текст (2)_"/>
    <w:basedOn w:val="a5"/>
    <w:link w:val="24"/>
    <w:rsid w:val="00F376C2"/>
    <w:rPr>
      <w:rFonts w:eastAsia="Times New Roman"/>
      <w:shd w:val="clear" w:color="auto" w:fill="FFFFFF"/>
    </w:rPr>
  </w:style>
  <w:style w:type="paragraph" w:customStyle="1" w:styleId="24">
    <w:name w:val="Основной текст (2)"/>
    <w:basedOn w:val="a2"/>
    <w:link w:val="23"/>
    <w:rsid w:val="00F376C2"/>
    <w:pPr>
      <w:widowControl w:val="0"/>
      <w:shd w:val="clear" w:color="auto" w:fill="FFFFFF"/>
      <w:spacing w:line="278" w:lineRule="exact"/>
    </w:pPr>
    <w:rPr>
      <w:rFonts w:eastAsia="Times New Roman"/>
      <w:sz w:val="28"/>
      <w:szCs w:val="28"/>
    </w:rPr>
  </w:style>
  <w:style w:type="character" w:styleId="aff">
    <w:name w:val="annotation reference"/>
    <w:basedOn w:val="a5"/>
    <w:uiPriority w:val="99"/>
    <w:semiHidden/>
    <w:unhideWhenUsed/>
    <w:rsid w:val="002069FF"/>
    <w:rPr>
      <w:sz w:val="16"/>
      <w:szCs w:val="16"/>
    </w:rPr>
  </w:style>
  <w:style w:type="paragraph" w:styleId="aff0">
    <w:name w:val="annotation text"/>
    <w:basedOn w:val="a2"/>
    <w:link w:val="aff1"/>
    <w:uiPriority w:val="99"/>
    <w:semiHidden/>
    <w:unhideWhenUsed/>
    <w:rsid w:val="002069FF"/>
    <w:rPr>
      <w:sz w:val="20"/>
      <w:szCs w:val="20"/>
    </w:rPr>
  </w:style>
  <w:style w:type="character" w:customStyle="1" w:styleId="aff1">
    <w:name w:val="Текст примечания Знак"/>
    <w:basedOn w:val="a5"/>
    <w:link w:val="aff0"/>
    <w:uiPriority w:val="99"/>
    <w:semiHidden/>
    <w:rsid w:val="002069FF"/>
    <w:rPr>
      <w:rFonts w:ascii="Calibri" w:eastAsia="Calibri" w:hAnsi="Calibri" w:cs="Calibri"/>
      <w:sz w:val="20"/>
      <w:szCs w:val="20"/>
    </w:rPr>
  </w:style>
  <w:style w:type="paragraph" w:styleId="aff2">
    <w:name w:val="annotation subject"/>
    <w:basedOn w:val="aff0"/>
    <w:next w:val="aff0"/>
    <w:link w:val="aff3"/>
    <w:uiPriority w:val="99"/>
    <w:semiHidden/>
    <w:unhideWhenUsed/>
    <w:rsid w:val="002069FF"/>
    <w:rPr>
      <w:b/>
      <w:bCs/>
    </w:rPr>
  </w:style>
  <w:style w:type="character" w:customStyle="1" w:styleId="aff3">
    <w:name w:val="Тема примечания Знак"/>
    <w:basedOn w:val="aff1"/>
    <w:link w:val="aff2"/>
    <w:uiPriority w:val="99"/>
    <w:semiHidden/>
    <w:rsid w:val="002069FF"/>
    <w:rPr>
      <w:rFonts w:ascii="Calibri" w:eastAsia="Calibri" w:hAnsi="Calibri" w:cs="Calibri"/>
      <w:b/>
      <w:bCs/>
      <w:sz w:val="20"/>
      <w:szCs w:val="20"/>
    </w:rPr>
  </w:style>
  <w:style w:type="paragraph" w:styleId="aff4">
    <w:name w:val="Document Map"/>
    <w:basedOn w:val="a2"/>
    <w:link w:val="aff5"/>
    <w:uiPriority w:val="99"/>
    <w:semiHidden/>
    <w:unhideWhenUsed/>
    <w:rsid w:val="00AA65AA"/>
    <w:rPr>
      <w:rFonts w:ascii="Tahoma" w:hAnsi="Tahoma" w:cs="Tahoma"/>
      <w:sz w:val="16"/>
      <w:szCs w:val="16"/>
    </w:rPr>
  </w:style>
  <w:style w:type="character" w:customStyle="1" w:styleId="aff5">
    <w:name w:val="Схема документа Знак"/>
    <w:basedOn w:val="a5"/>
    <w:link w:val="aff4"/>
    <w:uiPriority w:val="99"/>
    <w:semiHidden/>
    <w:rsid w:val="00AA65AA"/>
    <w:rPr>
      <w:rFonts w:ascii="Tahoma" w:eastAsia="Calibri" w:hAnsi="Tahoma" w:cs="Tahoma"/>
      <w:sz w:val="16"/>
      <w:szCs w:val="16"/>
    </w:rPr>
  </w:style>
  <w:style w:type="character" w:styleId="aff6">
    <w:name w:val="FollowedHyperlink"/>
    <w:basedOn w:val="a5"/>
    <w:uiPriority w:val="99"/>
    <w:semiHidden/>
    <w:unhideWhenUsed/>
    <w:rsid w:val="0047063E"/>
    <w:rPr>
      <w:color w:val="954F72" w:themeColor="followedHyperlink"/>
      <w:u w:val="single"/>
    </w:rPr>
  </w:style>
  <w:style w:type="character" w:customStyle="1" w:styleId="211pt">
    <w:name w:val="Основной текст (2) + 11 pt;Полужирный"/>
    <w:basedOn w:val="23"/>
    <w:rsid w:val="00013455"/>
    <w:rPr>
      <w:rFonts w:ascii="Calibri" w:eastAsia="Calibri" w:hAnsi="Calibri" w:cs="Calibri"/>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Полужирный"/>
    <w:basedOn w:val="23"/>
    <w:rsid w:val="00013455"/>
    <w:rPr>
      <w:rFonts w:ascii="Calibri" w:eastAsia="Calibri" w:hAnsi="Calibri" w:cs="Calibri"/>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aff7">
    <w:name w:val="Подпись к таблице_"/>
    <w:basedOn w:val="a5"/>
    <w:link w:val="aff8"/>
    <w:rsid w:val="00013455"/>
    <w:rPr>
      <w:rFonts w:ascii="Calibri" w:eastAsia="Calibri" w:hAnsi="Calibri" w:cs="Calibri"/>
      <w:sz w:val="20"/>
      <w:szCs w:val="20"/>
      <w:shd w:val="clear" w:color="auto" w:fill="FFFFFF"/>
    </w:rPr>
  </w:style>
  <w:style w:type="paragraph" w:customStyle="1" w:styleId="aff8">
    <w:name w:val="Подпись к таблице"/>
    <w:basedOn w:val="a2"/>
    <w:link w:val="aff7"/>
    <w:rsid w:val="00013455"/>
    <w:pPr>
      <w:widowControl w:val="0"/>
      <w:shd w:val="clear" w:color="auto" w:fill="FFFFFF"/>
      <w:spacing w:line="0" w:lineRule="atLeast"/>
      <w:jc w:val="left"/>
    </w:pPr>
    <w:rPr>
      <w:sz w:val="20"/>
      <w:szCs w:val="20"/>
    </w:rPr>
  </w:style>
  <w:style w:type="character" w:customStyle="1" w:styleId="30">
    <w:name w:val="Заголовок 3 Знак"/>
    <w:basedOn w:val="a5"/>
    <w:link w:val="3"/>
    <w:uiPriority w:val="9"/>
    <w:rsid w:val="00B22CCC"/>
    <w:rPr>
      <w:rFonts w:eastAsia="Calibri"/>
      <w:b/>
      <w:i/>
      <w:color w:val="000000" w:themeColor="text1"/>
    </w:rPr>
  </w:style>
  <w:style w:type="table" w:customStyle="1" w:styleId="5">
    <w:name w:val="Сетка таблицы5"/>
    <w:basedOn w:val="a6"/>
    <w:next w:val="ae"/>
    <w:uiPriority w:val="59"/>
    <w:rsid w:val="00753C3A"/>
    <w:pPr>
      <w:ind w:firstLine="0"/>
      <w:jc w:val="left"/>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6"/>
    <w:next w:val="ae"/>
    <w:uiPriority w:val="39"/>
    <w:locked/>
    <w:rsid w:val="00B47A77"/>
    <w:pPr>
      <w:ind w:firstLine="0"/>
      <w:jc w:val="left"/>
    </w:pPr>
    <w:rPr>
      <w:rFonts w:eastAsia="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6"/>
    <w:next w:val="ae"/>
    <w:uiPriority w:val="39"/>
    <w:locked/>
    <w:rsid w:val="00B47A77"/>
    <w:pPr>
      <w:ind w:firstLine="0"/>
      <w:jc w:val="left"/>
    </w:pPr>
    <w:rPr>
      <w:rFonts w:eastAsia="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a2"/>
    <w:uiPriority w:val="99"/>
    <w:rsid w:val="009809E5"/>
    <w:pPr>
      <w:widowControl w:val="0"/>
      <w:autoSpaceDE w:val="0"/>
      <w:autoSpaceDN w:val="0"/>
      <w:adjustRightInd w:val="0"/>
      <w:ind w:firstLine="0"/>
      <w:jc w:val="left"/>
    </w:pPr>
    <w:rPr>
      <w:rFonts w:eastAsiaTheme="minorEastAsia"/>
      <w:lang w:eastAsia="ru-RU"/>
    </w:rPr>
  </w:style>
  <w:style w:type="paragraph" w:customStyle="1" w:styleId="Style13">
    <w:name w:val="Style13"/>
    <w:basedOn w:val="a2"/>
    <w:uiPriority w:val="99"/>
    <w:rsid w:val="009809E5"/>
    <w:pPr>
      <w:widowControl w:val="0"/>
      <w:autoSpaceDE w:val="0"/>
      <w:autoSpaceDN w:val="0"/>
      <w:adjustRightInd w:val="0"/>
      <w:spacing w:line="414" w:lineRule="exact"/>
      <w:ind w:firstLine="0"/>
      <w:jc w:val="left"/>
    </w:pPr>
    <w:rPr>
      <w:rFonts w:eastAsiaTheme="minorEastAsia"/>
      <w:lang w:eastAsia="ru-RU"/>
    </w:rPr>
  </w:style>
  <w:style w:type="character" w:customStyle="1" w:styleId="FontStyle27">
    <w:name w:val="Font Style27"/>
    <w:basedOn w:val="a5"/>
    <w:uiPriority w:val="99"/>
    <w:rsid w:val="009809E5"/>
    <w:rPr>
      <w:rFonts w:ascii="Times New Roman" w:hAnsi="Times New Roman" w:cs="Times New Roman"/>
      <w:sz w:val="22"/>
      <w:szCs w:val="22"/>
    </w:rPr>
  </w:style>
  <w:style w:type="paragraph" w:customStyle="1" w:styleId="Style10">
    <w:name w:val="Style10"/>
    <w:basedOn w:val="a2"/>
    <w:uiPriority w:val="99"/>
    <w:rsid w:val="009809E5"/>
    <w:pPr>
      <w:widowControl w:val="0"/>
      <w:autoSpaceDE w:val="0"/>
      <w:autoSpaceDN w:val="0"/>
      <w:adjustRightInd w:val="0"/>
      <w:ind w:firstLine="0"/>
      <w:jc w:val="left"/>
    </w:pPr>
    <w:rPr>
      <w:rFonts w:eastAsiaTheme="minorEastAsia"/>
      <w:lang w:eastAsia="ru-RU"/>
    </w:rPr>
  </w:style>
  <w:style w:type="paragraph" w:styleId="aff9">
    <w:name w:val="TOC Heading"/>
    <w:basedOn w:val="10"/>
    <w:next w:val="a2"/>
    <w:uiPriority w:val="39"/>
    <w:semiHidden/>
    <w:unhideWhenUsed/>
    <w:qFormat/>
    <w:rsid w:val="000A7100"/>
    <w:pPr>
      <w:keepLines/>
      <w:suppressAutoHyphens w:val="0"/>
      <w:spacing w:before="480" w:after="0" w:line="276" w:lineRule="auto"/>
      <w:ind w:firstLine="0"/>
      <w:jc w:val="left"/>
      <w:outlineLvl w:val="9"/>
    </w:pPr>
    <w:rPr>
      <w:rFonts w:asciiTheme="majorHAnsi" w:eastAsiaTheme="majorEastAsia" w:hAnsiTheme="majorHAnsi" w:cstheme="majorBidi"/>
      <w:color w:val="2E74B5" w:themeColor="accent1" w:themeShade="BF"/>
      <w:kern w:val="0"/>
      <w:sz w:val="28"/>
      <w:szCs w:val="28"/>
      <w:lang w:val="ru-RU" w:bidi="ar-SA"/>
    </w:rPr>
  </w:style>
  <w:style w:type="paragraph" w:styleId="25">
    <w:name w:val="toc 2"/>
    <w:basedOn w:val="a2"/>
    <w:next w:val="a2"/>
    <w:autoRedefine/>
    <w:uiPriority w:val="39"/>
    <w:unhideWhenUsed/>
    <w:rsid w:val="000A7100"/>
    <w:pPr>
      <w:spacing w:after="100"/>
      <w:ind w:left="240"/>
    </w:pPr>
  </w:style>
  <w:style w:type="paragraph" w:styleId="16">
    <w:name w:val="toc 1"/>
    <w:basedOn w:val="a2"/>
    <w:next w:val="a2"/>
    <w:autoRedefine/>
    <w:uiPriority w:val="39"/>
    <w:unhideWhenUsed/>
    <w:rsid w:val="000A7100"/>
    <w:pPr>
      <w:spacing w:after="100"/>
    </w:pPr>
  </w:style>
  <w:style w:type="paragraph" w:styleId="32">
    <w:name w:val="toc 3"/>
    <w:basedOn w:val="a2"/>
    <w:next w:val="a2"/>
    <w:autoRedefine/>
    <w:uiPriority w:val="39"/>
    <w:unhideWhenUsed/>
    <w:rsid w:val="008D41FE"/>
    <w:pPr>
      <w:tabs>
        <w:tab w:val="right" w:leader="dot" w:pos="9628"/>
      </w:tabs>
      <w:ind w:left="284" w:firstLine="0"/>
    </w:pPr>
    <w:rPr>
      <w:noProof/>
      <w:spacing w:val="-6"/>
    </w:rPr>
  </w:style>
  <w:style w:type="paragraph" w:customStyle="1" w:styleId="Style12">
    <w:name w:val="Style12"/>
    <w:basedOn w:val="a2"/>
    <w:uiPriority w:val="99"/>
    <w:rsid w:val="00306223"/>
    <w:pPr>
      <w:widowControl w:val="0"/>
      <w:autoSpaceDE w:val="0"/>
      <w:autoSpaceDN w:val="0"/>
      <w:adjustRightInd w:val="0"/>
      <w:spacing w:line="301" w:lineRule="exact"/>
      <w:ind w:firstLine="859"/>
    </w:pPr>
    <w:rPr>
      <w:rFonts w:eastAsia="Times New Roman"/>
      <w:lang w:eastAsia="ru-RU"/>
    </w:rPr>
  </w:style>
  <w:style w:type="paragraph" w:customStyle="1" w:styleId="Style32">
    <w:name w:val="Style32"/>
    <w:basedOn w:val="a2"/>
    <w:uiPriority w:val="99"/>
    <w:rsid w:val="009C7431"/>
    <w:pPr>
      <w:widowControl w:val="0"/>
      <w:autoSpaceDE w:val="0"/>
      <w:autoSpaceDN w:val="0"/>
      <w:adjustRightInd w:val="0"/>
      <w:spacing w:line="346" w:lineRule="exact"/>
      <w:ind w:firstLine="0"/>
    </w:pPr>
    <w:rPr>
      <w:rFonts w:ascii="Segoe UI" w:eastAsiaTheme="minorEastAsia" w:hAnsi="Segoe UI" w:cs="Segoe UI"/>
      <w:lang w:eastAsia="ru-RU"/>
    </w:rPr>
  </w:style>
  <w:style w:type="character" w:customStyle="1" w:styleId="FontStyle92">
    <w:name w:val="Font Style92"/>
    <w:basedOn w:val="a5"/>
    <w:uiPriority w:val="99"/>
    <w:rsid w:val="009C7431"/>
    <w:rPr>
      <w:rFonts w:ascii="Calibri" w:hAnsi="Calibri" w:cs="Calibri"/>
      <w:b/>
      <w:bCs/>
      <w:sz w:val="20"/>
      <w:szCs w:val="20"/>
    </w:rPr>
  </w:style>
  <w:style w:type="character" w:customStyle="1" w:styleId="FontStyle94">
    <w:name w:val="Font Style94"/>
    <w:basedOn w:val="a5"/>
    <w:uiPriority w:val="99"/>
    <w:rsid w:val="009C7431"/>
    <w:rPr>
      <w:rFonts w:ascii="Segoe UI" w:hAnsi="Segoe UI" w:cs="Segoe UI"/>
      <w:sz w:val="18"/>
      <w:szCs w:val="18"/>
    </w:rPr>
  </w:style>
  <w:style w:type="paragraph" w:customStyle="1" w:styleId="Style34">
    <w:name w:val="Style34"/>
    <w:basedOn w:val="a2"/>
    <w:uiPriority w:val="99"/>
    <w:rsid w:val="009C7431"/>
    <w:pPr>
      <w:widowControl w:val="0"/>
      <w:autoSpaceDE w:val="0"/>
      <w:autoSpaceDN w:val="0"/>
      <w:adjustRightInd w:val="0"/>
      <w:spacing w:line="595" w:lineRule="exact"/>
      <w:ind w:firstLine="0"/>
    </w:pPr>
    <w:rPr>
      <w:rFonts w:ascii="Segoe UI" w:eastAsiaTheme="minorEastAsia" w:hAnsi="Segoe UI" w:cs="Segoe UI"/>
      <w:lang w:eastAsia="ru-RU"/>
    </w:rPr>
  </w:style>
  <w:style w:type="paragraph" w:customStyle="1" w:styleId="Style3">
    <w:name w:val="Style3"/>
    <w:basedOn w:val="a2"/>
    <w:uiPriority w:val="99"/>
    <w:rsid w:val="009D3700"/>
    <w:pPr>
      <w:widowControl w:val="0"/>
      <w:autoSpaceDE w:val="0"/>
      <w:autoSpaceDN w:val="0"/>
      <w:adjustRightInd w:val="0"/>
      <w:spacing w:line="269" w:lineRule="exact"/>
      <w:ind w:firstLine="0"/>
      <w:jc w:val="left"/>
    </w:pPr>
    <w:rPr>
      <w:rFonts w:ascii="Calibri" w:eastAsiaTheme="minorEastAsia" w:hAnsi="Calibri" w:cstheme="minorBidi"/>
      <w:lang w:eastAsia="ru-RU"/>
    </w:rPr>
  </w:style>
  <w:style w:type="character" w:customStyle="1" w:styleId="FontStyle12">
    <w:name w:val="Font Style12"/>
    <w:basedOn w:val="a5"/>
    <w:uiPriority w:val="99"/>
    <w:rsid w:val="009D3700"/>
    <w:rPr>
      <w:rFonts w:ascii="Calibri" w:hAnsi="Calibri" w:cs="Calibri"/>
      <w:b/>
      <w:bCs/>
      <w:sz w:val="16"/>
      <w:szCs w:val="16"/>
    </w:rPr>
  </w:style>
  <w:style w:type="paragraph" w:customStyle="1" w:styleId="Style1">
    <w:name w:val="Style1"/>
    <w:basedOn w:val="a2"/>
    <w:uiPriority w:val="99"/>
    <w:rsid w:val="009D3700"/>
    <w:pPr>
      <w:widowControl w:val="0"/>
      <w:autoSpaceDE w:val="0"/>
      <w:autoSpaceDN w:val="0"/>
      <w:adjustRightInd w:val="0"/>
      <w:ind w:firstLine="0"/>
      <w:jc w:val="left"/>
    </w:pPr>
    <w:rPr>
      <w:rFonts w:ascii="Calibri" w:eastAsiaTheme="minorEastAsia" w:hAnsi="Calibri" w:cstheme="minorBidi"/>
      <w:lang w:eastAsia="ru-RU"/>
    </w:rPr>
  </w:style>
  <w:style w:type="character" w:customStyle="1" w:styleId="FontStyle13">
    <w:name w:val="Font Style13"/>
    <w:basedOn w:val="a5"/>
    <w:uiPriority w:val="99"/>
    <w:rsid w:val="009D3700"/>
    <w:rPr>
      <w:rFonts w:ascii="Calibri" w:hAnsi="Calibri" w:cs="Calibri"/>
      <w:sz w:val="20"/>
      <w:szCs w:val="20"/>
    </w:rPr>
  </w:style>
  <w:style w:type="paragraph" w:customStyle="1" w:styleId="ConsPlusNormal">
    <w:name w:val="ConsPlusNormal"/>
    <w:rsid w:val="00ED5CBC"/>
    <w:pPr>
      <w:widowControl w:val="0"/>
      <w:autoSpaceDE w:val="0"/>
      <w:autoSpaceDN w:val="0"/>
      <w:ind w:firstLine="0"/>
      <w:jc w:val="left"/>
    </w:pPr>
    <w:rPr>
      <w:rFonts w:ascii="Calibri" w:eastAsia="Times New Roman" w:hAnsi="Calibri" w:cs="Calibri"/>
      <w:sz w:val="22"/>
      <w:szCs w:val="20"/>
      <w:lang w:eastAsia="ru-RU"/>
    </w:rPr>
  </w:style>
  <w:style w:type="numbering" w:customStyle="1" w:styleId="a1">
    <w:name w:val="Пункты"/>
    <w:rsid w:val="006848A7"/>
    <w:pPr>
      <w:numPr>
        <w:numId w:val="9"/>
      </w:numPr>
    </w:pPr>
  </w:style>
  <w:style w:type="paragraph" w:styleId="affa">
    <w:name w:val="Revision"/>
    <w:hidden/>
    <w:uiPriority w:val="99"/>
    <w:semiHidden/>
    <w:rsid w:val="00FD2D93"/>
    <w:pPr>
      <w:ind w:firstLine="0"/>
      <w:jc w:val="left"/>
    </w:pPr>
    <w:rPr>
      <w:rFonts w:eastAsia="Calibri"/>
      <w:sz w:val="24"/>
      <w:szCs w:val="24"/>
    </w:rPr>
  </w:style>
  <w:style w:type="numbering" w:customStyle="1" w:styleId="6">
    <w:name w:val="Импортированный стиль 6"/>
    <w:rsid w:val="00260F66"/>
    <w:pPr>
      <w:numPr>
        <w:numId w:val="11"/>
      </w:numPr>
    </w:pPr>
  </w:style>
  <w:style w:type="character" w:customStyle="1" w:styleId="FontStyle49">
    <w:name w:val="Font Style49"/>
    <w:basedOn w:val="a5"/>
    <w:uiPriority w:val="99"/>
    <w:rsid w:val="008D1B59"/>
    <w:rPr>
      <w:rFonts w:ascii="Times New Roman" w:hAnsi="Times New Roman" w:cs="Times New Roman"/>
      <w:b/>
      <w:bCs/>
      <w:sz w:val="22"/>
      <w:szCs w:val="22"/>
    </w:rPr>
  </w:style>
  <w:style w:type="paragraph" w:customStyle="1" w:styleId="a">
    <w:name w:val="Диаграммы"/>
    <w:basedOn w:val="a2"/>
    <w:link w:val="affb"/>
    <w:qFormat/>
    <w:rsid w:val="000434BD"/>
    <w:pPr>
      <w:keepNext/>
      <w:numPr>
        <w:numId w:val="15"/>
      </w:numPr>
      <w:spacing w:before="120"/>
      <w:ind w:left="0" w:firstLine="0"/>
      <w:jc w:val="right"/>
    </w:pPr>
    <w:rPr>
      <w:bCs/>
      <w:i/>
      <w:color w:val="000000"/>
      <w:sz w:val="28"/>
      <w:szCs w:val="28"/>
      <w:u w:color="000000"/>
      <w:bdr w:val="nil"/>
    </w:rPr>
  </w:style>
  <w:style w:type="paragraph" w:customStyle="1" w:styleId="a0">
    <w:name w:val="Таблицы"/>
    <w:basedOn w:val="a8"/>
    <w:link w:val="affc"/>
    <w:qFormat/>
    <w:rsid w:val="003301AB"/>
    <w:pPr>
      <w:keepNext/>
      <w:numPr>
        <w:ilvl w:val="1"/>
        <w:numId w:val="16"/>
      </w:numPr>
      <w:spacing w:before="120"/>
      <w:ind w:left="0" w:firstLine="0"/>
      <w:jc w:val="right"/>
    </w:pPr>
    <w:rPr>
      <w:i/>
      <w:color w:val="000000" w:themeColor="text1"/>
      <w:sz w:val="28"/>
      <w:bdr w:val="none" w:sz="0" w:space="0" w:color="auto" w:frame="1"/>
      <w:lang w:eastAsia="ru-RU"/>
    </w:rPr>
  </w:style>
  <w:style w:type="character" w:customStyle="1" w:styleId="affb">
    <w:name w:val="Диаграммы Знак"/>
    <w:basedOn w:val="a5"/>
    <w:link w:val="a"/>
    <w:rsid w:val="000434BD"/>
    <w:rPr>
      <w:rFonts w:eastAsia="Calibri"/>
      <w:bCs/>
      <w:i/>
      <w:color w:val="000000"/>
      <w:u w:color="000000"/>
      <w:bdr w:val="nil"/>
    </w:rPr>
  </w:style>
  <w:style w:type="character" w:customStyle="1" w:styleId="a9">
    <w:name w:val="Абзац списка Знак"/>
    <w:basedOn w:val="a5"/>
    <w:link w:val="a8"/>
    <w:uiPriority w:val="34"/>
    <w:rsid w:val="00215442"/>
    <w:rPr>
      <w:rFonts w:eastAsia="Calibri"/>
      <w:sz w:val="24"/>
      <w:szCs w:val="24"/>
    </w:rPr>
  </w:style>
  <w:style w:type="character" w:customStyle="1" w:styleId="affc">
    <w:name w:val="Таблицы Знак"/>
    <w:basedOn w:val="a9"/>
    <w:link w:val="a0"/>
    <w:rsid w:val="003301AB"/>
    <w:rPr>
      <w:rFonts w:eastAsia="Calibri"/>
      <w:i/>
      <w:color w:val="000000" w:themeColor="text1"/>
      <w:sz w:val="24"/>
      <w:szCs w:val="24"/>
      <w:bdr w:val="none" w:sz="0" w:space="0" w:color="auto" w:frame="1"/>
      <w:lang w:eastAsia="ru-RU"/>
    </w:rPr>
  </w:style>
  <w:style w:type="character" w:customStyle="1" w:styleId="17">
    <w:name w:val="Неразрешенное упоминание1"/>
    <w:basedOn w:val="a5"/>
    <w:uiPriority w:val="99"/>
    <w:semiHidden/>
    <w:unhideWhenUsed/>
    <w:rsid w:val="00D25BDD"/>
    <w:rPr>
      <w:color w:val="605E5C"/>
      <w:shd w:val="clear" w:color="auto" w:fill="E1DFDD"/>
    </w:rPr>
  </w:style>
  <w:style w:type="paragraph" w:customStyle="1" w:styleId="pstylel">
    <w:name w:val="pstyle_l"/>
    <w:basedOn w:val="a2"/>
    <w:rsid w:val="00FA01E0"/>
    <w:pPr>
      <w:ind w:firstLine="640"/>
    </w:pPr>
    <w:rPr>
      <w:rFonts w:eastAsia="Times New Roman"/>
      <w:u w:color="00000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265">
      <w:bodyDiv w:val="1"/>
      <w:marLeft w:val="0"/>
      <w:marRight w:val="0"/>
      <w:marTop w:val="0"/>
      <w:marBottom w:val="0"/>
      <w:divBdr>
        <w:top w:val="none" w:sz="0" w:space="0" w:color="auto"/>
        <w:left w:val="none" w:sz="0" w:space="0" w:color="auto"/>
        <w:bottom w:val="none" w:sz="0" w:space="0" w:color="auto"/>
        <w:right w:val="none" w:sz="0" w:space="0" w:color="auto"/>
      </w:divBdr>
    </w:div>
    <w:div w:id="35666142">
      <w:bodyDiv w:val="1"/>
      <w:marLeft w:val="0"/>
      <w:marRight w:val="0"/>
      <w:marTop w:val="0"/>
      <w:marBottom w:val="0"/>
      <w:divBdr>
        <w:top w:val="none" w:sz="0" w:space="0" w:color="auto"/>
        <w:left w:val="none" w:sz="0" w:space="0" w:color="auto"/>
        <w:bottom w:val="none" w:sz="0" w:space="0" w:color="auto"/>
        <w:right w:val="none" w:sz="0" w:space="0" w:color="auto"/>
      </w:divBdr>
    </w:div>
    <w:div w:id="51125673">
      <w:bodyDiv w:val="1"/>
      <w:marLeft w:val="0"/>
      <w:marRight w:val="0"/>
      <w:marTop w:val="0"/>
      <w:marBottom w:val="0"/>
      <w:divBdr>
        <w:top w:val="none" w:sz="0" w:space="0" w:color="auto"/>
        <w:left w:val="none" w:sz="0" w:space="0" w:color="auto"/>
        <w:bottom w:val="none" w:sz="0" w:space="0" w:color="auto"/>
        <w:right w:val="none" w:sz="0" w:space="0" w:color="auto"/>
      </w:divBdr>
    </w:div>
    <w:div w:id="70928921">
      <w:bodyDiv w:val="1"/>
      <w:marLeft w:val="0"/>
      <w:marRight w:val="0"/>
      <w:marTop w:val="0"/>
      <w:marBottom w:val="0"/>
      <w:divBdr>
        <w:top w:val="none" w:sz="0" w:space="0" w:color="auto"/>
        <w:left w:val="none" w:sz="0" w:space="0" w:color="auto"/>
        <w:bottom w:val="none" w:sz="0" w:space="0" w:color="auto"/>
        <w:right w:val="none" w:sz="0" w:space="0" w:color="auto"/>
      </w:divBdr>
    </w:div>
    <w:div w:id="72700579">
      <w:bodyDiv w:val="1"/>
      <w:marLeft w:val="0"/>
      <w:marRight w:val="0"/>
      <w:marTop w:val="0"/>
      <w:marBottom w:val="0"/>
      <w:divBdr>
        <w:top w:val="none" w:sz="0" w:space="0" w:color="auto"/>
        <w:left w:val="none" w:sz="0" w:space="0" w:color="auto"/>
        <w:bottom w:val="none" w:sz="0" w:space="0" w:color="auto"/>
        <w:right w:val="none" w:sz="0" w:space="0" w:color="auto"/>
      </w:divBdr>
    </w:div>
    <w:div w:id="76442612">
      <w:bodyDiv w:val="1"/>
      <w:marLeft w:val="0"/>
      <w:marRight w:val="0"/>
      <w:marTop w:val="0"/>
      <w:marBottom w:val="0"/>
      <w:divBdr>
        <w:top w:val="none" w:sz="0" w:space="0" w:color="auto"/>
        <w:left w:val="none" w:sz="0" w:space="0" w:color="auto"/>
        <w:bottom w:val="none" w:sz="0" w:space="0" w:color="auto"/>
        <w:right w:val="none" w:sz="0" w:space="0" w:color="auto"/>
      </w:divBdr>
    </w:div>
    <w:div w:id="101611594">
      <w:bodyDiv w:val="1"/>
      <w:marLeft w:val="0"/>
      <w:marRight w:val="0"/>
      <w:marTop w:val="0"/>
      <w:marBottom w:val="0"/>
      <w:divBdr>
        <w:top w:val="none" w:sz="0" w:space="0" w:color="auto"/>
        <w:left w:val="none" w:sz="0" w:space="0" w:color="auto"/>
        <w:bottom w:val="none" w:sz="0" w:space="0" w:color="auto"/>
        <w:right w:val="none" w:sz="0" w:space="0" w:color="auto"/>
      </w:divBdr>
    </w:div>
    <w:div w:id="140583396">
      <w:bodyDiv w:val="1"/>
      <w:marLeft w:val="0"/>
      <w:marRight w:val="0"/>
      <w:marTop w:val="0"/>
      <w:marBottom w:val="0"/>
      <w:divBdr>
        <w:top w:val="none" w:sz="0" w:space="0" w:color="auto"/>
        <w:left w:val="none" w:sz="0" w:space="0" w:color="auto"/>
        <w:bottom w:val="none" w:sz="0" w:space="0" w:color="auto"/>
        <w:right w:val="none" w:sz="0" w:space="0" w:color="auto"/>
      </w:divBdr>
    </w:div>
    <w:div w:id="175848687">
      <w:bodyDiv w:val="1"/>
      <w:marLeft w:val="0"/>
      <w:marRight w:val="0"/>
      <w:marTop w:val="0"/>
      <w:marBottom w:val="0"/>
      <w:divBdr>
        <w:top w:val="none" w:sz="0" w:space="0" w:color="auto"/>
        <w:left w:val="none" w:sz="0" w:space="0" w:color="auto"/>
        <w:bottom w:val="none" w:sz="0" w:space="0" w:color="auto"/>
        <w:right w:val="none" w:sz="0" w:space="0" w:color="auto"/>
      </w:divBdr>
    </w:div>
    <w:div w:id="191579661">
      <w:bodyDiv w:val="1"/>
      <w:marLeft w:val="0"/>
      <w:marRight w:val="0"/>
      <w:marTop w:val="0"/>
      <w:marBottom w:val="0"/>
      <w:divBdr>
        <w:top w:val="none" w:sz="0" w:space="0" w:color="auto"/>
        <w:left w:val="none" w:sz="0" w:space="0" w:color="auto"/>
        <w:bottom w:val="none" w:sz="0" w:space="0" w:color="auto"/>
        <w:right w:val="none" w:sz="0" w:space="0" w:color="auto"/>
      </w:divBdr>
    </w:div>
    <w:div w:id="210460770">
      <w:bodyDiv w:val="1"/>
      <w:marLeft w:val="0"/>
      <w:marRight w:val="0"/>
      <w:marTop w:val="0"/>
      <w:marBottom w:val="0"/>
      <w:divBdr>
        <w:top w:val="none" w:sz="0" w:space="0" w:color="auto"/>
        <w:left w:val="none" w:sz="0" w:space="0" w:color="auto"/>
        <w:bottom w:val="none" w:sz="0" w:space="0" w:color="auto"/>
        <w:right w:val="none" w:sz="0" w:space="0" w:color="auto"/>
      </w:divBdr>
    </w:div>
    <w:div w:id="286081746">
      <w:bodyDiv w:val="1"/>
      <w:marLeft w:val="0"/>
      <w:marRight w:val="0"/>
      <w:marTop w:val="0"/>
      <w:marBottom w:val="0"/>
      <w:divBdr>
        <w:top w:val="none" w:sz="0" w:space="0" w:color="auto"/>
        <w:left w:val="none" w:sz="0" w:space="0" w:color="auto"/>
        <w:bottom w:val="none" w:sz="0" w:space="0" w:color="auto"/>
        <w:right w:val="none" w:sz="0" w:space="0" w:color="auto"/>
      </w:divBdr>
    </w:div>
    <w:div w:id="286858817">
      <w:bodyDiv w:val="1"/>
      <w:marLeft w:val="0"/>
      <w:marRight w:val="0"/>
      <w:marTop w:val="0"/>
      <w:marBottom w:val="0"/>
      <w:divBdr>
        <w:top w:val="none" w:sz="0" w:space="0" w:color="auto"/>
        <w:left w:val="none" w:sz="0" w:space="0" w:color="auto"/>
        <w:bottom w:val="none" w:sz="0" w:space="0" w:color="auto"/>
        <w:right w:val="none" w:sz="0" w:space="0" w:color="auto"/>
      </w:divBdr>
    </w:div>
    <w:div w:id="306787510">
      <w:bodyDiv w:val="1"/>
      <w:marLeft w:val="0"/>
      <w:marRight w:val="0"/>
      <w:marTop w:val="0"/>
      <w:marBottom w:val="0"/>
      <w:divBdr>
        <w:top w:val="none" w:sz="0" w:space="0" w:color="auto"/>
        <w:left w:val="none" w:sz="0" w:space="0" w:color="auto"/>
        <w:bottom w:val="none" w:sz="0" w:space="0" w:color="auto"/>
        <w:right w:val="none" w:sz="0" w:space="0" w:color="auto"/>
      </w:divBdr>
    </w:div>
    <w:div w:id="381250508">
      <w:bodyDiv w:val="1"/>
      <w:marLeft w:val="0"/>
      <w:marRight w:val="0"/>
      <w:marTop w:val="0"/>
      <w:marBottom w:val="0"/>
      <w:divBdr>
        <w:top w:val="none" w:sz="0" w:space="0" w:color="auto"/>
        <w:left w:val="none" w:sz="0" w:space="0" w:color="auto"/>
        <w:bottom w:val="none" w:sz="0" w:space="0" w:color="auto"/>
        <w:right w:val="none" w:sz="0" w:space="0" w:color="auto"/>
      </w:divBdr>
      <w:divsChild>
        <w:div w:id="20513976">
          <w:marLeft w:val="0"/>
          <w:marRight w:val="0"/>
          <w:marTop w:val="0"/>
          <w:marBottom w:val="0"/>
          <w:divBdr>
            <w:top w:val="none" w:sz="0" w:space="0" w:color="auto"/>
            <w:left w:val="none" w:sz="0" w:space="0" w:color="auto"/>
            <w:bottom w:val="none" w:sz="0" w:space="0" w:color="auto"/>
            <w:right w:val="none" w:sz="0" w:space="0" w:color="auto"/>
          </w:divBdr>
          <w:divsChild>
            <w:div w:id="1030187819">
              <w:marLeft w:val="0"/>
              <w:marRight w:val="0"/>
              <w:marTop w:val="0"/>
              <w:marBottom w:val="0"/>
              <w:divBdr>
                <w:top w:val="none" w:sz="0" w:space="0" w:color="auto"/>
                <w:left w:val="none" w:sz="0" w:space="0" w:color="auto"/>
                <w:bottom w:val="none" w:sz="0" w:space="0" w:color="auto"/>
                <w:right w:val="none" w:sz="0" w:space="0" w:color="auto"/>
              </w:divBdr>
              <w:divsChild>
                <w:div w:id="1850292433">
                  <w:marLeft w:val="0"/>
                  <w:marRight w:val="0"/>
                  <w:marTop w:val="0"/>
                  <w:marBottom w:val="0"/>
                  <w:divBdr>
                    <w:top w:val="none" w:sz="0" w:space="0" w:color="auto"/>
                    <w:left w:val="none" w:sz="0" w:space="0" w:color="auto"/>
                    <w:bottom w:val="none" w:sz="0" w:space="0" w:color="auto"/>
                    <w:right w:val="none" w:sz="0" w:space="0" w:color="auto"/>
                  </w:divBdr>
                  <w:divsChild>
                    <w:div w:id="12305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524102">
      <w:bodyDiv w:val="1"/>
      <w:marLeft w:val="0"/>
      <w:marRight w:val="0"/>
      <w:marTop w:val="0"/>
      <w:marBottom w:val="0"/>
      <w:divBdr>
        <w:top w:val="none" w:sz="0" w:space="0" w:color="auto"/>
        <w:left w:val="none" w:sz="0" w:space="0" w:color="auto"/>
        <w:bottom w:val="none" w:sz="0" w:space="0" w:color="auto"/>
        <w:right w:val="none" w:sz="0" w:space="0" w:color="auto"/>
      </w:divBdr>
    </w:div>
    <w:div w:id="426078315">
      <w:bodyDiv w:val="1"/>
      <w:marLeft w:val="0"/>
      <w:marRight w:val="0"/>
      <w:marTop w:val="0"/>
      <w:marBottom w:val="0"/>
      <w:divBdr>
        <w:top w:val="none" w:sz="0" w:space="0" w:color="auto"/>
        <w:left w:val="none" w:sz="0" w:space="0" w:color="auto"/>
        <w:bottom w:val="none" w:sz="0" w:space="0" w:color="auto"/>
        <w:right w:val="none" w:sz="0" w:space="0" w:color="auto"/>
      </w:divBdr>
    </w:div>
    <w:div w:id="535243227">
      <w:bodyDiv w:val="1"/>
      <w:marLeft w:val="0"/>
      <w:marRight w:val="0"/>
      <w:marTop w:val="0"/>
      <w:marBottom w:val="0"/>
      <w:divBdr>
        <w:top w:val="none" w:sz="0" w:space="0" w:color="auto"/>
        <w:left w:val="none" w:sz="0" w:space="0" w:color="auto"/>
        <w:bottom w:val="none" w:sz="0" w:space="0" w:color="auto"/>
        <w:right w:val="none" w:sz="0" w:space="0" w:color="auto"/>
      </w:divBdr>
    </w:div>
    <w:div w:id="562831943">
      <w:bodyDiv w:val="1"/>
      <w:marLeft w:val="0"/>
      <w:marRight w:val="0"/>
      <w:marTop w:val="0"/>
      <w:marBottom w:val="0"/>
      <w:divBdr>
        <w:top w:val="none" w:sz="0" w:space="0" w:color="auto"/>
        <w:left w:val="none" w:sz="0" w:space="0" w:color="auto"/>
        <w:bottom w:val="none" w:sz="0" w:space="0" w:color="auto"/>
        <w:right w:val="none" w:sz="0" w:space="0" w:color="auto"/>
      </w:divBdr>
    </w:div>
    <w:div w:id="626664302">
      <w:bodyDiv w:val="1"/>
      <w:marLeft w:val="0"/>
      <w:marRight w:val="0"/>
      <w:marTop w:val="0"/>
      <w:marBottom w:val="0"/>
      <w:divBdr>
        <w:top w:val="none" w:sz="0" w:space="0" w:color="auto"/>
        <w:left w:val="none" w:sz="0" w:space="0" w:color="auto"/>
        <w:bottom w:val="none" w:sz="0" w:space="0" w:color="auto"/>
        <w:right w:val="none" w:sz="0" w:space="0" w:color="auto"/>
      </w:divBdr>
    </w:div>
    <w:div w:id="650445280">
      <w:bodyDiv w:val="1"/>
      <w:marLeft w:val="0"/>
      <w:marRight w:val="0"/>
      <w:marTop w:val="0"/>
      <w:marBottom w:val="0"/>
      <w:divBdr>
        <w:top w:val="none" w:sz="0" w:space="0" w:color="auto"/>
        <w:left w:val="none" w:sz="0" w:space="0" w:color="auto"/>
        <w:bottom w:val="none" w:sz="0" w:space="0" w:color="auto"/>
        <w:right w:val="none" w:sz="0" w:space="0" w:color="auto"/>
      </w:divBdr>
    </w:div>
    <w:div w:id="656112338">
      <w:bodyDiv w:val="1"/>
      <w:marLeft w:val="0"/>
      <w:marRight w:val="0"/>
      <w:marTop w:val="0"/>
      <w:marBottom w:val="0"/>
      <w:divBdr>
        <w:top w:val="none" w:sz="0" w:space="0" w:color="auto"/>
        <w:left w:val="none" w:sz="0" w:space="0" w:color="auto"/>
        <w:bottom w:val="none" w:sz="0" w:space="0" w:color="auto"/>
        <w:right w:val="none" w:sz="0" w:space="0" w:color="auto"/>
      </w:divBdr>
    </w:div>
    <w:div w:id="676347247">
      <w:bodyDiv w:val="1"/>
      <w:marLeft w:val="0"/>
      <w:marRight w:val="0"/>
      <w:marTop w:val="0"/>
      <w:marBottom w:val="0"/>
      <w:divBdr>
        <w:top w:val="none" w:sz="0" w:space="0" w:color="auto"/>
        <w:left w:val="none" w:sz="0" w:space="0" w:color="auto"/>
        <w:bottom w:val="none" w:sz="0" w:space="0" w:color="auto"/>
        <w:right w:val="none" w:sz="0" w:space="0" w:color="auto"/>
      </w:divBdr>
    </w:div>
    <w:div w:id="692727890">
      <w:bodyDiv w:val="1"/>
      <w:marLeft w:val="0"/>
      <w:marRight w:val="0"/>
      <w:marTop w:val="0"/>
      <w:marBottom w:val="0"/>
      <w:divBdr>
        <w:top w:val="none" w:sz="0" w:space="0" w:color="auto"/>
        <w:left w:val="none" w:sz="0" w:space="0" w:color="auto"/>
        <w:bottom w:val="none" w:sz="0" w:space="0" w:color="auto"/>
        <w:right w:val="none" w:sz="0" w:space="0" w:color="auto"/>
      </w:divBdr>
    </w:div>
    <w:div w:id="711155357">
      <w:bodyDiv w:val="1"/>
      <w:marLeft w:val="0"/>
      <w:marRight w:val="0"/>
      <w:marTop w:val="0"/>
      <w:marBottom w:val="0"/>
      <w:divBdr>
        <w:top w:val="none" w:sz="0" w:space="0" w:color="auto"/>
        <w:left w:val="none" w:sz="0" w:space="0" w:color="auto"/>
        <w:bottom w:val="none" w:sz="0" w:space="0" w:color="auto"/>
        <w:right w:val="none" w:sz="0" w:space="0" w:color="auto"/>
      </w:divBdr>
    </w:div>
    <w:div w:id="782113099">
      <w:bodyDiv w:val="1"/>
      <w:marLeft w:val="0"/>
      <w:marRight w:val="0"/>
      <w:marTop w:val="0"/>
      <w:marBottom w:val="0"/>
      <w:divBdr>
        <w:top w:val="none" w:sz="0" w:space="0" w:color="auto"/>
        <w:left w:val="none" w:sz="0" w:space="0" w:color="auto"/>
        <w:bottom w:val="none" w:sz="0" w:space="0" w:color="auto"/>
        <w:right w:val="none" w:sz="0" w:space="0" w:color="auto"/>
      </w:divBdr>
    </w:div>
    <w:div w:id="805587310">
      <w:bodyDiv w:val="1"/>
      <w:marLeft w:val="0"/>
      <w:marRight w:val="0"/>
      <w:marTop w:val="0"/>
      <w:marBottom w:val="0"/>
      <w:divBdr>
        <w:top w:val="none" w:sz="0" w:space="0" w:color="auto"/>
        <w:left w:val="none" w:sz="0" w:space="0" w:color="auto"/>
        <w:bottom w:val="none" w:sz="0" w:space="0" w:color="auto"/>
        <w:right w:val="none" w:sz="0" w:space="0" w:color="auto"/>
      </w:divBdr>
    </w:div>
    <w:div w:id="814681865">
      <w:bodyDiv w:val="1"/>
      <w:marLeft w:val="0"/>
      <w:marRight w:val="0"/>
      <w:marTop w:val="0"/>
      <w:marBottom w:val="0"/>
      <w:divBdr>
        <w:top w:val="none" w:sz="0" w:space="0" w:color="auto"/>
        <w:left w:val="none" w:sz="0" w:space="0" w:color="auto"/>
        <w:bottom w:val="none" w:sz="0" w:space="0" w:color="auto"/>
        <w:right w:val="none" w:sz="0" w:space="0" w:color="auto"/>
      </w:divBdr>
    </w:div>
    <w:div w:id="822089804">
      <w:bodyDiv w:val="1"/>
      <w:marLeft w:val="0"/>
      <w:marRight w:val="0"/>
      <w:marTop w:val="0"/>
      <w:marBottom w:val="0"/>
      <w:divBdr>
        <w:top w:val="none" w:sz="0" w:space="0" w:color="auto"/>
        <w:left w:val="none" w:sz="0" w:space="0" w:color="auto"/>
        <w:bottom w:val="none" w:sz="0" w:space="0" w:color="auto"/>
        <w:right w:val="none" w:sz="0" w:space="0" w:color="auto"/>
      </w:divBdr>
    </w:div>
    <w:div w:id="851073069">
      <w:bodyDiv w:val="1"/>
      <w:marLeft w:val="0"/>
      <w:marRight w:val="0"/>
      <w:marTop w:val="0"/>
      <w:marBottom w:val="0"/>
      <w:divBdr>
        <w:top w:val="none" w:sz="0" w:space="0" w:color="auto"/>
        <w:left w:val="none" w:sz="0" w:space="0" w:color="auto"/>
        <w:bottom w:val="none" w:sz="0" w:space="0" w:color="auto"/>
        <w:right w:val="none" w:sz="0" w:space="0" w:color="auto"/>
      </w:divBdr>
    </w:div>
    <w:div w:id="856892942">
      <w:bodyDiv w:val="1"/>
      <w:marLeft w:val="0"/>
      <w:marRight w:val="0"/>
      <w:marTop w:val="0"/>
      <w:marBottom w:val="0"/>
      <w:divBdr>
        <w:top w:val="none" w:sz="0" w:space="0" w:color="auto"/>
        <w:left w:val="none" w:sz="0" w:space="0" w:color="auto"/>
        <w:bottom w:val="none" w:sz="0" w:space="0" w:color="auto"/>
        <w:right w:val="none" w:sz="0" w:space="0" w:color="auto"/>
      </w:divBdr>
    </w:div>
    <w:div w:id="935554953">
      <w:bodyDiv w:val="1"/>
      <w:marLeft w:val="0"/>
      <w:marRight w:val="0"/>
      <w:marTop w:val="0"/>
      <w:marBottom w:val="0"/>
      <w:divBdr>
        <w:top w:val="none" w:sz="0" w:space="0" w:color="auto"/>
        <w:left w:val="none" w:sz="0" w:space="0" w:color="auto"/>
        <w:bottom w:val="none" w:sz="0" w:space="0" w:color="auto"/>
        <w:right w:val="none" w:sz="0" w:space="0" w:color="auto"/>
      </w:divBdr>
    </w:div>
    <w:div w:id="962348979">
      <w:bodyDiv w:val="1"/>
      <w:marLeft w:val="0"/>
      <w:marRight w:val="0"/>
      <w:marTop w:val="0"/>
      <w:marBottom w:val="0"/>
      <w:divBdr>
        <w:top w:val="none" w:sz="0" w:space="0" w:color="auto"/>
        <w:left w:val="none" w:sz="0" w:space="0" w:color="auto"/>
        <w:bottom w:val="none" w:sz="0" w:space="0" w:color="auto"/>
        <w:right w:val="none" w:sz="0" w:space="0" w:color="auto"/>
      </w:divBdr>
    </w:div>
    <w:div w:id="968166563">
      <w:bodyDiv w:val="1"/>
      <w:marLeft w:val="0"/>
      <w:marRight w:val="0"/>
      <w:marTop w:val="0"/>
      <w:marBottom w:val="0"/>
      <w:divBdr>
        <w:top w:val="none" w:sz="0" w:space="0" w:color="auto"/>
        <w:left w:val="none" w:sz="0" w:space="0" w:color="auto"/>
        <w:bottom w:val="none" w:sz="0" w:space="0" w:color="auto"/>
        <w:right w:val="none" w:sz="0" w:space="0" w:color="auto"/>
      </w:divBdr>
    </w:div>
    <w:div w:id="989598925">
      <w:bodyDiv w:val="1"/>
      <w:marLeft w:val="0"/>
      <w:marRight w:val="0"/>
      <w:marTop w:val="0"/>
      <w:marBottom w:val="0"/>
      <w:divBdr>
        <w:top w:val="none" w:sz="0" w:space="0" w:color="auto"/>
        <w:left w:val="none" w:sz="0" w:space="0" w:color="auto"/>
        <w:bottom w:val="none" w:sz="0" w:space="0" w:color="auto"/>
        <w:right w:val="none" w:sz="0" w:space="0" w:color="auto"/>
      </w:divBdr>
    </w:div>
    <w:div w:id="1047754152">
      <w:bodyDiv w:val="1"/>
      <w:marLeft w:val="0"/>
      <w:marRight w:val="0"/>
      <w:marTop w:val="0"/>
      <w:marBottom w:val="0"/>
      <w:divBdr>
        <w:top w:val="none" w:sz="0" w:space="0" w:color="auto"/>
        <w:left w:val="none" w:sz="0" w:space="0" w:color="auto"/>
        <w:bottom w:val="none" w:sz="0" w:space="0" w:color="auto"/>
        <w:right w:val="none" w:sz="0" w:space="0" w:color="auto"/>
      </w:divBdr>
    </w:div>
    <w:div w:id="1143541010">
      <w:bodyDiv w:val="1"/>
      <w:marLeft w:val="0"/>
      <w:marRight w:val="0"/>
      <w:marTop w:val="0"/>
      <w:marBottom w:val="0"/>
      <w:divBdr>
        <w:top w:val="none" w:sz="0" w:space="0" w:color="auto"/>
        <w:left w:val="none" w:sz="0" w:space="0" w:color="auto"/>
        <w:bottom w:val="none" w:sz="0" w:space="0" w:color="auto"/>
        <w:right w:val="none" w:sz="0" w:space="0" w:color="auto"/>
      </w:divBdr>
    </w:div>
    <w:div w:id="1144351817">
      <w:bodyDiv w:val="1"/>
      <w:marLeft w:val="0"/>
      <w:marRight w:val="0"/>
      <w:marTop w:val="0"/>
      <w:marBottom w:val="0"/>
      <w:divBdr>
        <w:top w:val="none" w:sz="0" w:space="0" w:color="auto"/>
        <w:left w:val="none" w:sz="0" w:space="0" w:color="auto"/>
        <w:bottom w:val="none" w:sz="0" w:space="0" w:color="auto"/>
        <w:right w:val="none" w:sz="0" w:space="0" w:color="auto"/>
      </w:divBdr>
    </w:div>
    <w:div w:id="1191912159">
      <w:bodyDiv w:val="1"/>
      <w:marLeft w:val="0"/>
      <w:marRight w:val="0"/>
      <w:marTop w:val="0"/>
      <w:marBottom w:val="0"/>
      <w:divBdr>
        <w:top w:val="none" w:sz="0" w:space="0" w:color="auto"/>
        <w:left w:val="none" w:sz="0" w:space="0" w:color="auto"/>
        <w:bottom w:val="none" w:sz="0" w:space="0" w:color="auto"/>
        <w:right w:val="none" w:sz="0" w:space="0" w:color="auto"/>
      </w:divBdr>
    </w:div>
    <w:div w:id="1274440303">
      <w:bodyDiv w:val="1"/>
      <w:marLeft w:val="0"/>
      <w:marRight w:val="0"/>
      <w:marTop w:val="0"/>
      <w:marBottom w:val="0"/>
      <w:divBdr>
        <w:top w:val="none" w:sz="0" w:space="0" w:color="auto"/>
        <w:left w:val="none" w:sz="0" w:space="0" w:color="auto"/>
        <w:bottom w:val="none" w:sz="0" w:space="0" w:color="auto"/>
        <w:right w:val="none" w:sz="0" w:space="0" w:color="auto"/>
      </w:divBdr>
    </w:div>
    <w:div w:id="1286693797">
      <w:bodyDiv w:val="1"/>
      <w:marLeft w:val="0"/>
      <w:marRight w:val="0"/>
      <w:marTop w:val="0"/>
      <w:marBottom w:val="0"/>
      <w:divBdr>
        <w:top w:val="none" w:sz="0" w:space="0" w:color="auto"/>
        <w:left w:val="none" w:sz="0" w:space="0" w:color="auto"/>
        <w:bottom w:val="none" w:sz="0" w:space="0" w:color="auto"/>
        <w:right w:val="none" w:sz="0" w:space="0" w:color="auto"/>
      </w:divBdr>
      <w:divsChild>
        <w:div w:id="761756913">
          <w:marLeft w:val="0"/>
          <w:marRight w:val="0"/>
          <w:marTop w:val="0"/>
          <w:marBottom w:val="0"/>
          <w:divBdr>
            <w:top w:val="none" w:sz="0" w:space="0" w:color="auto"/>
            <w:left w:val="none" w:sz="0" w:space="0" w:color="auto"/>
            <w:bottom w:val="none" w:sz="0" w:space="0" w:color="auto"/>
            <w:right w:val="none" w:sz="0" w:space="0" w:color="auto"/>
          </w:divBdr>
        </w:div>
      </w:divsChild>
    </w:div>
    <w:div w:id="1320773034">
      <w:bodyDiv w:val="1"/>
      <w:marLeft w:val="0"/>
      <w:marRight w:val="0"/>
      <w:marTop w:val="0"/>
      <w:marBottom w:val="0"/>
      <w:divBdr>
        <w:top w:val="none" w:sz="0" w:space="0" w:color="auto"/>
        <w:left w:val="none" w:sz="0" w:space="0" w:color="auto"/>
        <w:bottom w:val="none" w:sz="0" w:space="0" w:color="auto"/>
        <w:right w:val="none" w:sz="0" w:space="0" w:color="auto"/>
      </w:divBdr>
      <w:divsChild>
        <w:div w:id="1268653957">
          <w:marLeft w:val="0"/>
          <w:marRight w:val="0"/>
          <w:marTop w:val="0"/>
          <w:marBottom w:val="0"/>
          <w:divBdr>
            <w:top w:val="none" w:sz="0" w:space="0" w:color="auto"/>
            <w:left w:val="none" w:sz="0" w:space="0" w:color="auto"/>
            <w:bottom w:val="none" w:sz="0" w:space="0" w:color="auto"/>
            <w:right w:val="none" w:sz="0" w:space="0" w:color="auto"/>
          </w:divBdr>
          <w:divsChild>
            <w:div w:id="1422140524">
              <w:marLeft w:val="0"/>
              <w:marRight w:val="0"/>
              <w:marTop w:val="0"/>
              <w:marBottom w:val="0"/>
              <w:divBdr>
                <w:top w:val="none" w:sz="0" w:space="0" w:color="auto"/>
                <w:left w:val="none" w:sz="0" w:space="0" w:color="auto"/>
                <w:bottom w:val="none" w:sz="0" w:space="0" w:color="auto"/>
                <w:right w:val="none" w:sz="0" w:space="0" w:color="auto"/>
              </w:divBdr>
              <w:divsChild>
                <w:div w:id="1459955366">
                  <w:marLeft w:val="0"/>
                  <w:marRight w:val="0"/>
                  <w:marTop w:val="0"/>
                  <w:marBottom w:val="0"/>
                  <w:divBdr>
                    <w:top w:val="none" w:sz="0" w:space="0" w:color="auto"/>
                    <w:left w:val="none" w:sz="0" w:space="0" w:color="auto"/>
                    <w:bottom w:val="none" w:sz="0" w:space="0" w:color="auto"/>
                    <w:right w:val="none" w:sz="0" w:space="0" w:color="auto"/>
                  </w:divBdr>
                  <w:divsChild>
                    <w:div w:id="18065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997458">
      <w:bodyDiv w:val="1"/>
      <w:marLeft w:val="0"/>
      <w:marRight w:val="0"/>
      <w:marTop w:val="0"/>
      <w:marBottom w:val="0"/>
      <w:divBdr>
        <w:top w:val="none" w:sz="0" w:space="0" w:color="auto"/>
        <w:left w:val="none" w:sz="0" w:space="0" w:color="auto"/>
        <w:bottom w:val="none" w:sz="0" w:space="0" w:color="auto"/>
        <w:right w:val="none" w:sz="0" w:space="0" w:color="auto"/>
      </w:divBdr>
    </w:div>
    <w:div w:id="1398473367">
      <w:bodyDiv w:val="1"/>
      <w:marLeft w:val="0"/>
      <w:marRight w:val="0"/>
      <w:marTop w:val="0"/>
      <w:marBottom w:val="0"/>
      <w:divBdr>
        <w:top w:val="none" w:sz="0" w:space="0" w:color="auto"/>
        <w:left w:val="none" w:sz="0" w:space="0" w:color="auto"/>
        <w:bottom w:val="none" w:sz="0" w:space="0" w:color="auto"/>
        <w:right w:val="none" w:sz="0" w:space="0" w:color="auto"/>
      </w:divBdr>
    </w:div>
    <w:div w:id="1408499858">
      <w:bodyDiv w:val="1"/>
      <w:marLeft w:val="0"/>
      <w:marRight w:val="0"/>
      <w:marTop w:val="0"/>
      <w:marBottom w:val="0"/>
      <w:divBdr>
        <w:top w:val="none" w:sz="0" w:space="0" w:color="auto"/>
        <w:left w:val="none" w:sz="0" w:space="0" w:color="auto"/>
        <w:bottom w:val="none" w:sz="0" w:space="0" w:color="auto"/>
        <w:right w:val="none" w:sz="0" w:space="0" w:color="auto"/>
      </w:divBdr>
    </w:div>
    <w:div w:id="1417479925">
      <w:bodyDiv w:val="1"/>
      <w:marLeft w:val="0"/>
      <w:marRight w:val="0"/>
      <w:marTop w:val="0"/>
      <w:marBottom w:val="0"/>
      <w:divBdr>
        <w:top w:val="none" w:sz="0" w:space="0" w:color="auto"/>
        <w:left w:val="none" w:sz="0" w:space="0" w:color="auto"/>
        <w:bottom w:val="none" w:sz="0" w:space="0" w:color="auto"/>
        <w:right w:val="none" w:sz="0" w:space="0" w:color="auto"/>
      </w:divBdr>
    </w:div>
    <w:div w:id="1435050372">
      <w:bodyDiv w:val="1"/>
      <w:marLeft w:val="0"/>
      <w:marRight w:val="0"/>
      <w:marTop w:val="0"/>
      <w:marBottom w:val="0"/>
      <w:divBdr>
        <w:top w:val="none" w:sz="0" w:space="0" w:color="auto"/>
        <w:left w:val="none" w:sz="0" w:space="0" w:color="auto"/>
        <w:bottom w:val="none" w:sz="0" w:space="0" w:color="auto"/>
        <w:right w:val="none" w:sz="0" w:space="0" w:color="auto"/>
      </w:divBdr>
    </w:div>
    <w:div w:id="1526745690">
      <w:bodyDiv w:val="1"/>
      <w:marLeft w:val="0"/>
      <w:marRight w:val="0"/>
      <w:marTop w:val="0"/>
      <w:marBottom w:val="0"/>
      <w:divBdr>
        <w:top w:val="none" w:sz="0" w:space="0" w:color="auto"/>
        <w:left w:val="none" w:sz="0" w:space="0" w:color="auto"/>
        <w:bottom w:val="none" w:sz="0" w:space="0" w:color="auto"/>
        <w:right w:val="none" w:sz="0" w:space="0" w:color="auto"/>
      </w:divBdr>
    </w:div>
    <w:div w:id="1553342386">
      <w:bodyDiv w:val="1"/>
      <w:marLeft w:val="0"/>
      <w:marRight w:val="0"/>
      <w:marTop w:val="0"/>
      <w:marBottom w:val="0"/>
      <w:divBdr>
        <w:top w:val="none" w:sz="0" w:space="0" w:color="auto"/>
        <w:left w:val="none" w:sz="0" w:space="0" w:color="auto"/>
        <w:bottom w:val="none" w:sz="0" w:space="0" w:color="auto"/>
        <w:right w:val="none" w:sz="0" w:space="0" w:color="auto"/>
      </w:divBdr>
    </w:div>
    <w:div w:id="1573126684">
      <w:bodyDiv w:val="1"/>
      <w:marLeft w:val="0"/>
      <w:marRight w:val="0"/>
      <w:marTop w:val="0"/>
      <w:marBottom w:val="0"/>
      <w:divBdr>
        <w:top w:val="none" w:sz="0" w:space="0" w:color="auto"/>
        <w:left w:val="none" w:sz="0" w:space="0" w:color="auto"/>
        <w:bottom w:val="none" w:sz="0" w:space="0" w:color="auto"/>
        <w:right w:val="none" w:sz="0" w:space="0" w:color="auto"/>
      </w:divBdr>
    </w:div>
    <w:div w:id="1617591208">
      <w:bodyDiv w:val="1"/>
      <w:marLeft w:val="0"/>
      <w:marRight w:val="0"/>
      <w:marTop w:val="0"/>
      <w:marBottom w:val="0"/>
      <w:divBdr>
        <w:top w:val="none" w:sz="0" w:space="0" w:color="auto"/>
        <w:left w:val="none" w:sz="0" w:space="0" w:color="auto"/>
        <w:bottom w:val="none" w:sz="0" w:space="0" w:color="auto"/>
        <w:right w:val="none" w:sz="0" w:space="0" w:color="auto"/>
      </w:divBdr>
    </w:div>
    <w:div w:id="1635215005">
      <w:bodyDiv w:val="1"/>
      <w:marLeft w:val="0"/>
      <w:marRight w:val="0"/>
      <w:marTop w:val="0"/>
      <w:marBottom w:val="0"/>
      <w:divBdr>
        <w:top w:val="none" w:sz="0" w:space="0" w:color="auto"/>
        <w:left w:val="none" w:sz="0" w:space="0" w:color="auto"/>
        <w:bottom w:val="none" w:sz="0" w:space="0" w:color="auto"/>
        <w:right w:val="none" w:sz="0" w:space="0" w:color="auto"/>
      </w:divBdr>
    </w:div>
    <w:div w:id="1662811312">
      <w:bodyDiv w:val="1"/>
      <w:marLeft w:val="0"/>
      <w:marRight w:val="0"/>
      <w:marTop w:val="0"/>
      <w:marBottom w:val="0"/>
      <w:divBdr>
        <w:top w:val="none" w:sz="0" w:space="0" w:color="auto"/>
        <w:left w:val="none" w:sz="0" w:space="0" w:color="auto"/>
        <w:bottom w:val="none" w:sz="0" w:space="0" w:color="auto"/>
        <w:right w:val="none" w:sz="0" w:space="0" w:color="auto"/>
      </w:divBdr>
    </w:div>
    <w:div w:id="1766919201">
      <w:bodyDiv w:val="1"/>
      <w:marLeft w:val="0"/>
      <w:marRight w:val="0"/>
      <w:marTop w:val="0"/>
      <w:marBottom w:val="0"/>
      <w:divBdr>
        <w:top w:val="none" w:sz="0" w:space="0" w:color="auto"/>
        <w:left w:val="none" w:sz="0" w:space="0" w:color="auto"/>
        <w:bottom w:val="none" w:sz="0" w:space="0" w:color="auto"/>
        <w:right w:val="none" w:sz="0" w:space="0" w:color="auto"/>
      </w:divBdr>
    </w:div>
    <w:div w:id="1816024735">
      <w:bodyDiv w:val="1"/>
      <w:marLeft w:val="0"/>
      <w:marRight w:val="0"/>
      <w:marTop w:val="0"/>
      <w:marBottom w:val="0"/>
      <w:divBdr>
        <w:top w:val="none" w:sz="0" w:space="0" w:color="auto"/>
        <w:left w:val="none" w:sz="0" w:space="0" w:color="auto"/>
        <w:bottom w:val="none" w:sz="0" w:space="0" w:color="auto"/>
        <w:right w:val="none" w:sz="0" w:space="0" w:color="auto"/>
      </w:divBdr>
    </w:div>
    <w:div w:id="1827435336">
      <w:bodyDiv w:val="1"/>
      <w:marLeft w:val="0"/>
      <w:marRight w:val="0"/>
      <w:marTop w:val="0"/>
      <w:marBottom w:val="0"/>
      <w:divBdr>
        <w:top w:val="none" w:sz="0" w:space="0" w:color="auto"/>
        <w:left w:val="none" w:sz="0" w:space="0" w:color="auto"/>
        <w:bottom w:val="none" w:sz="0" w:space="0" w:color="auto"/>
        <w:right w:val="none" w:sz="0" w:space="0" w:color="auto"/>
      </w:divBdr>
    </w:div>
    <w:div w:id="1883203553">
      <w:bodyDiv w:val="1"/>
      <w:marLeft w:val="0"/>
      <w:marRight w:val="0"/>
      <w:marTop w:val="0"/>
      <w:marBottom w:val="0"/>
      <w:divBdr>
        <w:top w:val="none" w:sz="0" w:space="0" w:color="auto"/>
        <w:left w:val="none" w:sz="0" w:space="0" w:color="auto"/>
        <w:bottom w:val="none" w:sz="0" w:space="0" w:color="auto"/>
        <w:right w:val="none" w:sz="0" w:space="0" w:color="auto"/>
      </w:divBdr>
    </w:div>
    <w:div w:id="1928226004">
      <w:bodyDiv w:val="1"/>
      <w:marLeft w:val="0"/>
      <w:marRight w:val="0"/>
      <w:marTop w:val="0"/>
      <w:marBottom w:val="0"/>
      <w:divBdr>
        <w:top w:val="none" w:sz="0" w:space="0" w:color="auto"/>
        <w:left w:val="none" w:sz="0" w:space="0" w:color="auto"/>
        <w:bottom w:val="none" w:sz="0" w:space="0" w:color="auto"/>
        <w:right w:val="none" w:sz="0" w:space="0" w:color="auto"/>
      </w:divBdr>
    </w:div>
    <w:div w:id="1930505962">
      <w:bodyDiv w:val="1"/>
      <w:marLeft w:val="0"/>
      <w:marRight w:val="0"/>
      <w:marTop w:val="0"/>
      <w:marBottom w:val="0"/>
      <w:divBdr>
        <w:top w:val="none" w:sz="0" w:space="0" w:color="auto"/>
        <w:left w:val="none" w:sz="0" w:space="0" w:color="auto"/>
        <w:bottom w:val="none" w:sz="0" w:space="0" w:color="auto"/>
        <w:right w:val="none" w:sz="0" w:space="0" w:color="auto"/>
      </w:divBdr>
    </w:div>
    <w:div w:id="1955481415">
      <w:bodyDiv w:val="1"/>
      <w:marLeft w:val="0"/>
      <w:marRight w:val="0"/>
      <w:marTop w:val="0"/>
      <w:marBottom w:val="0"/>
      <w:divBdr>
        <w:top w:val="none" w:sz="0" w:space="0" w:color="auto"/>
        <w:left w:val="none" w:sz="0" w:space="0" w:color="auto"/>
        <w:bottom w:val="none" w:sz="0" w:space="0" w:color="auto"/>
        <w:right w:val="none" w:sz="0" w:space="0" w:color="auto"/>
      </w:divBdr>
    </w:div>
    <w:div w:id="1971476634">
      <w:bodyDiv w:val="1"/>
      <w:marLeft w:val="0"/>
      <w:marRight w:val="0"/>
      <w:marTop w:val="0"/>
      <w:marBottom w:val="0"/>
      <w:divBdr>
        <w:top w:val="none" w:sz="0" w:space="0" w:color="auto"/>
        <w:left w:val="none" w:sz="0" w:space="0" w:color="auto"/>
        <w:bottom w:val="none" w:sz="0" w:space="0" w:color="auto"/>
        <w:right w:val="none" w:sz="0" w:space="0" w:color="auto"/>
      </w:divBdr>
      <w:divsChild>
        <w:div w:id="1572156703">
          <w:marLeft w:val="0"/>
          <w:marRight w:val="0"/>
          <w:marTop w:val="0"/>
          <w:marBottom w:val="0"/>
          <w:divBdr>
            <w:top w:val="none" w:sz="0" w:space="0" w:color="auto"/>
            <w:left w:val="none" w:sz="0" w:space="0" w:color="auto"/>
            <w:bottom w:val="none" w:sz="0" w:space="0" w:color="auto"/>
            <w:right w:val="none" w:sz="0" w:space="0" w:color="auto"/>
          </w:divBdr>
        </w:div>
      </w:divsChild>
    </w:div>
    <w:div w:id="1997681988">
      <w:bodyDiv w:val="1"/>
      <w:marLeft w:val="0"/>
      <w:marRight w:val="0"/>
      <w:marTop w:val="0"/>
      <w:marBottom w:val="0"/>
      <w:divBdr>
        <w:top w:val="none" w:sz="0" w:space="0" w:color="auto"/>
        <w:left w:val="none" w:sz="0" w:space="0" w:color="auto"/>
        <w:bottom w:val="none" w:sz="0" w:space="0" w:color="auto"/>
        <w:right w:val="none" w:sz="0" w:space="0" w:color="auto"/>
      </w:divBdr>
    </w:div>
    <w:div w:id="204894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hyperlink" Target="http://pravoslavnoe-duhovenstvo.ru/moskovskaya-eparhia/"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eraifoma.ru"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eomis.ru/" TargetMode="External"/><Relationship Id="rId22" Type="http://schemas.openxmlformats.org/officeDocument/2006/relationships/chart" Target="charts/chart1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726450860309765E-2"/>
          <c:y val="4.4057617797775533E-2"/>
          <c:w val="0.90046223388742019"/>
          <c:h val="0.77309259163790811"/>
        </c:manualLayout>
      </c:layout>
      <c:barChart>
        <c:barDir val="col"/>
        <c:grouping val="clustered"/>
        <c:varyColors val="0"/>
        <c:ser>
          <c:idx val="0"/>
          <c:order val="0"/>
          <c:tx>
            <c:strRef>
              <c:f>Лист1!$B$1</c:f>
              <c:strCache>
                <c:ptCount val="1"/>
                <c:pt idx="0">
                  <c:v>Выпускников</c:v>
                </c:pt>
              </c:strCache>
            </c:strRef>
          </c:tx>
          <c:invertIfNegative val="0"/>
          <c:dLbls>
            <c:dLbl>
              <c:idx val="4"/>
              <c:layout>
                <c:manualLayout>
                  <c:x val="0"/>
                  <c:y val="1.92832038359910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12A-4DBC-AAAA-1C39A1E9D9A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2021</c:v>
                </c:pt>
                <c:pt idx="1">
                  <c:v>2022</c:v>
                </c:pt>
                <c:pt idx="2">
                  <c:v>2023</c:v>
                </c:pt>
                <c:pt idx="3">
                  <c:v>2024</c:v>
                </c:pt>
                <c:pt idx="4">
                  <c:v>2025</c:v>
                </c:pt>
              </c:numCache>
            </c:numRef>
          </c:cat>
          <c:val>
            <c:numRef>
              <c:f>Лист1!$B$2:$B$6</c:f>
              <c:numCache>
                <c:formatCode>General</c:formatCode>
                <c:ptCount val="5"/>
                <c:pt idx="0">
                  <c:v>248</c:v>
                </c:pt>
                <c:pt idx="1">
                  <c:v>275</c:v>
                </c:pt>
                <c:pt idx="2">
                  <c:v>263</c:v>
                </c:pt>
                <c:pt idx="3">
                  <c:v>391</c:v>
                </c:pt>
                <c:pt idx="4">
                  <c:v>307</c:v>
                </c:pt>
              </c:numCache>
            </c:numRef>
          </c:val>
          <c:extLst>
            <c:ext xmlns:c16="http://schemas.microsoft.com/office/drawing/2014/chart" uri="{C3380CC4-5D6E-409C-BE32-E72D297353CC}">
              <c16:uniqueId val="{00000000-02AB-4C1B-9DD0-72A39F28A6F3}"/>
            </c:ext>
          </c:extLst>
        </c:ser>
        <c:ser>
          <c:idx val="1"/>
          <c:order val="1"/>
          <c:tx>
            <c:strRef>
              <c:f>Лист1!$C$1</c:f>
              <c:strCache>
                <c:ptCount val="1"/>
                <c:pt idx="0">
                  <c:v>Из них медалистов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2021</c:v>
                </c:pt>
                <c:pt idx="1">
                  <c:v>2022</c:v>
                </c:pt>
                <c:pt idx="2">
                  <c:v>2023</c:v>
                </c:pt>
                <c:pt idx="3">
                  <c:v>2024</c:v>
                </c:pt>
                <c:pt idx="4">
                  <c:v>2025</c:v>
                </c:pt>
              </c:numCache>
            </c:numRef>
          </c:cat>
          <c:val>
            <c:numRef>
              <c:f>Лист1!$C$2:$C$6</c:f>
              <c:numCache>
                <c:formatCode>General</c:formatCode>
                <c:ptCount val="5"/>
                <c:pt idx="0">
                  <c:v>42</c:v>
                </c:pt>
                <c:pt idx="1">
                  <c:v>48</c:v>
                </c:pt>
                <c:pt idx="2">
                  <c:v>47</c:v>
                </c:pt>
                <c:pt idx="3">
                  <c:v>126</c:v>
                </c:pt>
                <c:pt idx="4">
                  <c:v>105</c:v>
                </c:pt>
              </c:numCache>
            </c:numRef>
          </c:val>
          <c:extLst>
            <c:ext xmlns:c16="http://schemas.microsoft.com/office/drawing/2014/chart" uri="{C3380CC4-5D6E-409C-BE32-E72D297353CC}">
              <c16:uniqueId val="{00000001-02AB-4C1B-9DD0-72A39F28A6F3}"/>
            </c:ext>
          </c:extLst>
        </c:ser>
        <c:dLbls>
          <c:showLegendKey val="0"/>
          <c:showVal val="0"/>
          <c:showCatName val="0"/>
          <c:showSerName val="0"/>
          <c:showPercent val="0"/>
          <c:showBubbleSize val="0"/>
        </c:dLbls>
        <c:gapWidth val="150"/>
        <c:axId val="61042048"/>
        <c:axId val="61158912"/>
      </c:barChart>
      <c:catAx>
        <c:axId val="61042048"/>
        <c:scaling>
          <c:orientation val="minMax"/>
        </c:scaling>
        <c:delete val="0"/>
        <c:axPos val="b"/>
        <c:numFmt formatCode="General" sourceLinked="1"/>
        <c:majorTickMark val="out"/>
        <c:minorTickMark val="none"/>
        <c:tickLblPos val="nextTo"/>
        <c:crossAx val="61158912"/>
        <c:crosses val="autoZero"/>
        <c:auto val="1"/>
        <c:lblAlgn val="ctr"/>
        <c:lblOffset val="100"/>
        <c:noMultiLvlLbl val="0"/>
      </c:catAx>
      <c:valAx>
        <c:axId val="61158912"/>
        <c:scaling>
          <c:orientation val="minMax"/>
        </c:scaling>
        <c:delete val="0"/>
        <c:axPos val="l"/>
        <c:majorGridlines/>
        <c:numFmt formatCode="General" sourceLinked="1"/>
        <c:majorTickMark val="out"/>
        <c:minorTickMark val="none"/>
        <c:tickLblPos val="nextTo"/>
        <c:crossAx val="61042048"/>
        <c:crosses val="autoZero"/>
        <c:crossBetween val="between"/>
      </c:valAx>
    </c:plotArea>
    <c:legend>
      <c:legendPos val="r"/>
      <c:layout>
        <c:manualLayout>
          <c:xMode val="edge"/>
          <c:yMode val="edge"/>
          <c:x val="0.31459088591976608"/>
          <c:y val="0.89694083655636136"/>
          <c:w val="0.41450052836199031"/>
          <c:h val="7.0495781073422289E-2"/>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Северо-Восточное викариатство</c:v>
                </c:pt>
                <c:pt idx="1">
                  <c:v>Северное викариатство</c:v>
                </c:pt>
                <c:pt idx="2">
                  <c:v>Юго-Западное викариатство</c:v>
                </c:pt>
                <c:pt idx="3">
                  <c:v>Западное викариатство</c:v>
                </c:pt>
                <c:pt idx="4">
                  <c:v>Викариатство Новых территорий</c:v>
                </c:pt>
                <c:pt idx="5">
                  <c:v>Центральное викариатство</c:v>
                </c:pt>
                <c:pt idx="6">
                  <c:v>Северо-Западное викариатство</c:v>
                </c:pt>
                <c:pt idx="7">
                  <c:v>Южное викариатство</c:v>
                </c:pt>
                <c:pt idx="8">
                  <c:v>Юго-Восточное викариатство</c:v>
                </c:pt>
                <c:pt idx="9">
                  <c:v>Восточное викариатство</c:v>
                </c:pt>
              </c:strCache>
            </c:strRef>
          </c:cat>
          <c:val>
            <c:numRef>
              <c:f>Лист1!$B$2:$B$11</c:f>
              <c:numCache>
                <c:formatCode>General</c:formatCode>
                <c:ptCount val="10"/>
                <c:pt idx="0">
                  <c:v>1379</c:v>
                </c:pt>
                <c:pt idx="1">
                  <c:v>1036</c:v>
                </c:pt>
                <c:pt idx="2">
                  <c:v>839</c:v>
                </c:pt>
                <c:pt idx="3">
                  <c:v>712</c:v>
                </c:pt>
                <c:pt idx="4">
                  <c:v>580</c:v>
                </c:pt>
                <c:pt idx="5">
                  <c:v>489</c:v>
                </c:pt>
                <c:pt idx="6">
                  <c:v>375</c:v>
                </c:pt>
                <c:pt idx="7">
                  <c:v>307</c:v>
                </c:pt>
                <c:pt idx="8">
                  <c:v>265</c:v>
                </c:pt>
                <c:pt idx="9">
                  <c:v>230</c:v>
                </c:pt>
              </c:numCache>
            </c:numRef>
          </c:val>
          <c:extLst>
            <c:ext xmlns:c16="http://schemas.microsoft.com/office/drawing/2014/chart" uri="{C3380CC4-5D6E-409C-BE32-E72D297353CC}">
              <c16:uniqueId val="{00000000-5E06-4BBD-A45E-6CA2105B0FF2}"/>
            </c:ext>
          </c:extLst>
        </c:ser>
        <c:dLbls>
          <c:showLegendKey val="0"/>
          <c:showVal val="0"/>
          <c:showCatName val="0"/>
          <c:showSerName val="0"/>
          <c:showPercent val="0"/>
          <c:showBubbleSize val="0"/>
        </c:dLbls>
        <c:gapWidth val="150"/>
        <c:axId val="60669952"/>
        <c:axId val="60671488"/>
      </c:barChart>
      <c:catAx>
        <c:axId val="60669952"/>
        <c:scaling>
          <c:orientation val="minMax"/>
        </c:scaling>
        <c:delete val="0"/>
        <c:axPos val="l"/>
        <c:numFmt formatCode="General" sourceLinked="0"/>
        <c:majorTickMark val="out"/>
        <c:minorTickMark val="none"/>
        <c:tickLblPos val="nextTo"/>
        <c:crossAx val="60671488"/>
        <c:crosses val="autoZero"/>
        <c:auto val="1"/>
        <c:lblAlgn val="ctr"/>
        <c:lblOffset val="100"/>
        <c:noMultiLvlLbl val="0"/>
      </c:catAx>
      <c:valAx>
        <c:axId val="60671488"/>
        <c:scaling>
          <c:orientation val="minMax"/>
        </c:scaling>
        <c:delete val="0"/>
        <c:axPos val="b"/>
        <c:majorGridlines/>
        <c:numFmt formatCode="General" sourceLinked="1"/>
        <c:majorTickMark val="out"/>
        <c:minorTickMark val="none"/>
        <c:tickLblPos val="nextTo"/>
        <c:crossAx val="60669952"/>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tx>
            <c:strRef>
              <c:f>Лист1!$B$1</c:f>
              <c:strCache>
                <c:ptCount val="1"/>
                <c:pt idx="0">
                  <c:v> 2</c:v>
                </c:pt>
              </c:strCache>
            </c:strRef>
          </c:tx>
          <c:dLbls>
            <c:dLbl>
              <c:idx val="0"/>
              <c:layout>
                <c:manualLayout>
                  <c:x val="-1.6954940392328401E-3"/>
                  <c:y val="4.6759259259259264E-4"/>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DB4-449A-8E0D-5DFD09CD5B8C}"/>
                </c:ext>
              </c:extLst>
            </c:dLbl>
            <c:dLbl>
              <c:idx val="1"/>
              <c:layout>
                <c:manualLayout>
                  <c:x val="2.1249673202614748E-2"/>
                  <c:y val="-1.1088017098965803E-3"/>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DB4-449A-8E0D-5DFD09CD5B8C}"/>
                </c:ext>
              </c:extLst>
            </c:dLbl>
            <c:dLbl>
              <c:idx val="2"/>
              <c:layout>
                <c:manualLayout>
                  <c:x val="6.6410388273360895E-3"/>
                  <c:y val="-1.307777777777778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DB4-449A-8E0D-5DFD09CD5B8C}"/>
                </c:ext>
              </c:extLst>
            </c:dLbl>
            <c:dLbl>
              <c:idx val="3"/>
              <c:layout>
                <c:manualLayout>
                  <c:x val="3.0519981116476158E-3"/>
                  <c:y val="4.5891298461195613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DB4-449A-8E0D-5DFD09CD5B8C}"/>
                </c:ext>
              </c:extLst>
            </c:dLbl>
            <c:dLbl>
              <c:idx val="4"/>
              <c:layout>
                <c:manualLayout>
                  <c:x val="6.2182268385503423E-3"/>
                  <c:y val="1.9107407407407587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DB4-449A-8E0D-5DFD09CD5B8C}"/>
                </c:ext>
              </c:extLst>
            </c:dLbl>
            <c:dLbl>
              <c:idx val="5"/>
              <c:layout>
                <c:manualLayout>
                  <c:x val="1.1530314963265824E-3"/>
                  <c:y val="-8.6003938467488026E-3"/>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DB4-449A-8E0D-5DFD09CD5B8C}"/>
                </c:ext>
              </c:extLst>
            </c:dLbl>
            <c:dLbl>
              <c:idx val="6"/>
              <c:layout>
                <c:manualLayout>
                  <c:x val="1.2169291346940373E-2"/>
                  <c:y val="-3.3923912282045809E-3"/>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0DB4-449A-8E0D-5DFD09CD5B8C}"/>
                </c:ext>
              </c:extLst>
            </c:dLbl>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Лист1!$A$2:$A$8</c:f>
              <c:strCache>
                <c:ptCount val="7"/>
                <c:pt idx="0">
                  <c:v>Московская духовная академия</c:v>
                </c:pt>
                <c:pt idx="1">
                  <c:v>Сретенская духовная академия</c:v>
                </c:pt>
                <c:pt idx="2">
                  <c:v>Православный Свято-Тихоновский богословский институт</c:v>
                </c:pt>
                <c:pt idx="3">
                  <c:v>Николо-Перервинская духовная семинария</c:v>
                </c:pt>
                <c:pt idx="4">
                  <c:v>Общецерковная аспирантура и докторантура им. святых равноапостольных Кирилла и Мефодия</c:v>
                </c:pt>
                <c:pt idx="5">
                  <c:v>Николо-Угрешская духовная семинария</c:v>
                </c:pt>
                <c:pt idx="6">
                  <c:v>Православный Свято-Тихоновский гуманитарный университет </c:v>
                </c:pt>
              </c:strCache>
            </c:strRef>
          </c:cat>
          <c:val>
            <c:numRef>
              <c:f>Лист1!$B$2:$B$8</c:f>
              <c:numCache>
                <c:formatCode>General</c:formatCode>
                <c:ptCount val="7"/>
                <c:pt idx="0">
                  <c:v>44</c:v>
                </c:pt>
                <c:pt idx="1">
                  <c:v>17</c:v>
                </c:pt>
                <c:pt idx="2">
                  <c:v>10</c:v>
                </c:pt>
                <c:pt idx="3">
                  <c:v>6</c:v>
                </c:pt>
                <c:pt idx="4">
                  <c:v>3</c:v>
                </c:pt>
                <c:pt idx="5">
                  <c:v>2</c:v>
                </c:pt>
                <c:pt idx="6">
                  <c:v>1</c:v>
                </c:pt>
              </c:numCache>
            </c:numRef>
          </c:val>
          <c:extLst>
            <c:ext xmlns:c16="http://schemas.microsoft.com/office/drawing/2014/chart" uri="{C3380CC4-5D6E-409C-BE32-E72D297353CC}">
              <c16:uniqueId val="{00000007-0DB4-449A-8E0D-5DFD09CD5B8C}"/>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2311154555045967"/>
          <c:y val="8.1083926554586544E-2"/>
          <c:w val="0.36444401040029306"/>
          <c:h val="0.82894779622696269"/>
        </c:manualLayout>
      </c:layout>
      <c:overlay val="0"/>
      <c:txPr>
        <a:bodyPr/>
        <a:lstStyle/>
        <a:p>
          <a:pPr>
            <a:defRPr sz="900"/>
          </a:pPr>
          <a:endParaRPr lang="ru-RU"/>
        </a:p>
      </c:txPr>
    </c:legend>
    <c:plotVisOnly val="1"/>
    <c:dispBlanksAs val="zero"/>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287113384125474E-2"/>
          <c:y val="5.9344276094276123E-2"/>
          <c:w val="0.92698972389638845"/>
          <c:h val="0.71053956228956261"/>
        </c:manualLayout>
      </c:layout>
      <c:barChart>
        <c:barDir val="col"/>
        <c:grouping val="clustered"/>
        <c:varyColors val="0"/>
        <c:ser>
          <c:idx val="0"/>
          <c:order val="0"/>
          <c:tx>
            <c:strRef>
              <c:f>Лист1!$B$1</c:f>
              <c:strCache>
                <c:ptCount val="1"/>
                <c:pt idx="0">
                  <c:v>Прошли аттестацию</c:v>
                </c:pt>
              </c:strCache>
            </c:strRef>
          </c:tx>
          <c:invertIfNegative val="0"/>
          <c:dLbls>
            <c:dLbl>
              <c:idx val="0"/>
              <c:layout>
                <c:manualLayout>
                  <c:x val="2.0747264179162292E-3"/>
                  <c:y val="1.60353535353535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5E-4BD6-915F-1488E934365A}"/>
                </c:ext>
              </c:extLst>
            </c:dLbl>
            <c:dLbl>
              <c:idx val="1"/>
              <c:layout>
                <c:manualLayout>
                  <c:x val="0"/>
                  <c:y val="5.34511784511784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5E-4BD6-915F-1488E934365A}"/>
                </c:ext>
              </c:extLst>
            </c:dLbl>
            <c:dLbl>
              <c:idx val="2"/>
              <c:layout>
                <c:manualLayout>
                  <c:x val="0"/>
                  <c:y val="1.06902356902357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6A-4FF1-A6DA-9DE8081C260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Бакалавриат</c:v>
                </c:pt>
                <c:pt idx="1">
                  <c:v>Магистратура</c:v>
                </c:pt>
                <c:pt idx="2">
                  <c:v>Аспирантура</c:v>
                </c:pt>
              </c:strCache>
            </c:strRef>
          </c:cat>
          <c:val>
            <c:numRef>
              <c:f>Лист1!$B$2:$B$4</c:f>
              <c:numCache>
                <c:formatCode>General</c:formatCode>
                <c:ptCount val="3"/>
                <c:pt idx="0">
                  <c:v>203</c:v>
                </c:pt>
                <c:pt idx="1">
                  <c:v>153</c:v>
                </c:pt>
                <c:pt idx="2">
                  <c:v>8</c:v>
                </c:pt>
              </c:numCache>
            </c:numRef>
          </c:val>
          <c:extLst>
            <c:ext xmlns:c16="http://schemas.microsoft.com/office/drawing/2014/chart" uri="{C3380CC4-5D6E-409C-BE32-E72D297353CC}">
              <c16:uniqueId val="{00000002-305E-4BD6-915F-1488E934365A}"/>
            </c:ext>
          </c:extLst>
        </c:ser>
        <c:ser>
          <c:idx val="1"/>
          <c:order val="1"/>
          <c:tx>
            <c:strRef>
              <c:f>Лист1!$C$1</c:f>
              <c:strCache>
                <c:ptCount val="1"/>
                <c:pt idx="0">
                  <c:v>Не прошли аттестацию</c:v>
                </c:pt>
              </c:strCache>
            </c:strRef>
          </c:tx>
          <c:invertIfNegative val="0"/>
          <c:dLbls>
            <c:dLbl>
              <c:idx val="0"/>
              <c:layout>
                <c:manualLayout>
                  <c:x val="0"/>
                  <c:y val="1.06902356902358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5E-4BD6-915F-1488E934365A}"/>
                </c:ext>
              </c:extLst>
            </c:dLbl>
            <c:dLbl>
              <c:idx val="1"/>
              <c:layout>
                <c:manualLayout>
                  <c:x val="2.0745630536313734E-3"/>
                  <c:y val="5.34511784511784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5E-4BD6-915F-1488E934365A}"/>
                </c:ext>
              </c:extLst>
            </c:dLbl>
            <c:dLbl>
              <c:idx val="2"/>
              <c:layout>
                <c:manualLayout>
                  <c:x val="0"/>
                  <c:y val="1.60353535353535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05E-4BD6-915F-1488E934365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Бакалавриат</c:v>
                </c:pt>
                <c:pt idx="1">
                  <c:v>Магистратура</c:v>
                </c:pt>
                <c:pt idx="2">
                  <c:v>Аспирантура</c:v>
                </c:pt>
              </c:strCache>
            </c:strRef>
          </c:cat>
          <c:val>
            <c:numRef>
              <c:f>Лист1!$C$2:$C$4</c:f>
              <c:numCache>
                <c:formatCode>General</c:formatCode>
                <c:ptCount val="3"/>
                <c:pt idx="0">
                  <c:v>43</c:v>
                </c:pt>
                <c:pt idx="1">
                  <c:v>29</c:v>
                </c:pt>
                <c:pt idx="2">
                  <c:v>11</c:v>
                </c:pt>
              </c:numCache>
            </c:numRef>
          </c:val>
          <c:extLst>
            <c:ext xmlns:c16="http://schemas.microsoft.com/office/drawing/2014/chart" uri="{C3380CC4-5D6E-409C-BE32-E72D297353CC}">
              <c16:uniqueId val="{00000006-305E-4BD6-915F-1488E934365A}"/>
            </c:ext>
          </c:extLst>
        </c:ser>
        <c:dLbls>
          <c:showLegendKey val="0"/>
          <c:showVal val="0"/>
          <c:showCatName val="0"/>
          <c:showSerName val="0"/>
          <c:showPercent val="0"/>
          <c:showBubbleSize val="0"/>
        </c:dLbls>
        <c:gapWidth val="150"/>
        <c:axId val="65084416"/>
        <c:axId val="65136896"/>
      </c:barChart>
      <c:catAx>
        <c:axId val="65084416"/>
        <c:scaling>
          <c:orientation val="minMax"/>
        </c:scaling>
        <c:delete val="0"/>
        <c:axPos val="b"/>
        <c:numFmt formatCode="General" sourceLinked="0"/>
        <c:majorTickMark val="out"/>
        <c:minorTickMark val="none"/>
        <c:tickLblPos val="nextTo"/>
        <c:crossAx val="65136896"/>
        <c:crosses val="autoZero"/>
        <c:auto val="1"/>
        <c:lblAlgn val="ctr"/>
        <c:lblOffset val="100"/>
        <c:noMultiLvlLbl val="0"/>
      </c:catAx>
      <c:valAx>
        <c:axId val="65136896"/>
        <c:scaling>
          <c:orientation val="minMax"/>
        </c:scaling>
        <c:delete val="0"/>
        <c:axPos val="l"/>
        <c:majorGridlines/>
        <c:numFmt formatCode="General" sourceLinked="1"/>
        <c:majorTickMark val="out"/>
        <c:minorTickMark val="none"/>
        <c:tickLblPos val="nextTo"/>
        <c:crossAx val="65084416"/>
        <c:crosses val="autoZero"/>
        <c:crossBetween val="between"/>
      </c:valAx>
      <c:spPr>
        <a:ln>
          <a:noFill/>
        </a:ln>
      </c:spPr>
    </c:plotArea>
    <c:legend>
      <c:legendPos val="r"/>
      <c:layout>
        <c:manualLayout>
          <c:xMode val="edge"/>
          <c:yMode val="edge"/>
          <c:x val="4.5201590710714688E-2"/>
          <c:y val="0.88396212121211393"/>
          <c:w val="0.89878079600554761"/>
          <c:h val="0.11402020202020283"/>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КОЛИЧЕСТВО ВЫПУСКНИКОВ В САНЕ</c:v>
                </c:pt>
              </c:strCache>
            </c:strRef>
          </c:tx>
          <c:dLbls>
            <c:dLbl>
              <c:idx val="0"/>
              <c:layout>
                <c:manualLayout>
                  <c:x val="1.1482617946768943E-2"/>
                  <c:y val="-9.3128807932977745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7C1-4D6C-B481-9CDDCB5701F5}"/>
                </c:ext>
              </c:extLst>
            </c:dLbl>
            <c:dLbl>
              <c:idx val="1"/>
              <c:layout>
                <c:manualLayout>
                  <c:x val="-1.3136735924291458E-2"/>
                  <c:y val="0.1020440599230765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7C1-4D6C-B481-9CDDCB5701F5}"/>
                </c:ext>
              </c:extLst>
            </c:dLbl>
            <c:dLbl>
              <c:idx val="2"/>
              <c:delete val="1"/>
              <c:extLst>
                <c:ext xmlns:c15="http://schemas.microsoft.com/office/drawing/2012/chart" uri="{CE6537A1-D6FC-4f65-9D91-7224C49458BB}"/>
                <c:ext xmlns:c16="http://schemas.microsoft.com/office/drawing/2014/chart" uri="{C3380CC4-5D6E-409C-BE32-E72D297353CC}">
                  <c16:uniqueId val="{00000002-57C1-4D6C-B481-9CDDCB5701F5}"/>
                </c:ext>
              </c:extLst>
            </c:dLbl>
            <c:numFmt formatCode="General" sourceLinked="0"/>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Лист1!$A$2:$A$4</c:f>
              <c:strCache>
                <c:ptCount val="2"/>
                <c:pt idx="0">
                  <c:v>Выпускники в сане</c:v>
                </c:pt>
                <c:pt idx="1">
                  <c:v>Выпускники без сана</c:v>
                </c:pt>
              </c:strCache>
            </c:strRef>
          </c:cat>
          <c:val>
            <c:numRef>
              <c:f>Лист1!$B$2:$B$4</c:f>
              <c:numCache>
                <c:formatCode>General</c:formatCode>
                <c:ptCount val="3"/>
                <c:pt idx="0">
                  <c:v>164</c:v>
                </c:pt>
                <c:pt idx="1">
                  <c:v>283</c:v>
                </c:pt>
              </c:numCache>
            </c:numRef>
          </c:val>
          <c:extLst>
            <c:ext xmlns:c16="http://schemas.microsoft.com/office/drawing/2014/chart" uri="{C3380CC4-5D6E-409C-BE32-E72D297353CC}">
              <c16:uniqueId val="{00000003-57C1-4D6C-B481-9CDDCB5701F5}"/>
            </c:ext>
          </c:extLst>
        </c:ser>
        <c:dLbls>
          <c:showLegendKey val="0"/>
          <c:showVal val="0"/>
          <c:showCatName val="0"/>
          <c:showSerName val="0"/>
          <c:showPercent val="0"/>
          <c:showBubbleSize val="0"/>
          <c:showLeaderLines val="1"/>
        </c:dLbls>
        <c:firstSliceAng val="0"/>
      </c:pieChart>
    </c:plotArea>
    <c:legend>
      <c:legendPos val="r"/>
      <c:legendEntry>
        <c:idx val="2"/>
        <c:delete val="1"/>
      </c:legendEntry>
      <c:overlay val="0"/>
    </c:legend>
    <c:plotVisOnly val="1"/>
    <c:dispBlanksAs val="zero"/>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Количество учащихся по программам, чел</c:v>
                </c:pt>
              </c:strCache>
            </c:strRef>
          </c:tx>
          <c:dLbls>
            <c:dLbl>
              <c:idx val="0"/>
              <c:layout>
                <c:manualLayout>
                  <c:x val="1.1482617946768943E-2"/>
                  <c:y val="-9.3128807932977745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7C1-4D6C-B481-9CDDCB5701F5}"/>
                </c:ext>
              </c:extLst>
            </c:dLbl>
            <c:dLbl>
              <c:idx val="1"/>
              <c:layout>
                <c:manualLayout>
                  <c:x val="-1.3136735924291458E-2"/>
                  <c:y val="0.1020440599230765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7C1-4D6C-B481-9CDDCB5701F5}"/>
                </c:ext>
              </c:extLst>
            </c:dLbl>
            <c:dLbl>
              <c:idx val="2"/>
              <c:layout>
                <c:manualLayout>
                  <c:x val="-6.6245303492330045E-3"/>
                  <c:y val="-5.8625234544172128E-3"/>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57C1-4D6C-B481-9CDDCB5701F5}"/>
                </c:ext>
              </c:extLst>
            </c:dLbl>
            <c:numFmt formatCode="General" sourceLinked="0"/>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Бакалавриат</c:v>
                </c:pt>
                <c:pt idx="1">
                  <c:v>Магистратура</c:v>
                </c:pt>
                <c:pt idx="2">
                  <c:v>Аспирантура</c:v>
                </c:pt>
              </c:strCache>
            </c:strRef>
          </c:cat>
          <c:val>
            <c:numRef>
              <c:f>Лист1!$B$2:$B$4</c:f>
              <c:numCache>
                <c:formatCode>General</c:formatCode>
                <c:ptCount val="3"/>
                <c:pt idx="0">
                  <c:v>1096</c:v>
                </c:pt>
                <c:pt idx="1">
                  <c:v>633</c:v>
                </c:pt>
                <c:pt idx="2">
                  <c:v>163</c:v>
                </c:pt>
              </c:numCache>
            </c:numRef>
          </c:val>
          <c:extLst>
            <c:ext xmlns:c16="http://schemas.microsoft.com/office/drawing/2014/chart" uri="{C3380CC4-5D6E-409C-BE32-E72D297353CC}">
              <c16:uniqueId val="{00000003-57C1-4D6C-B481-9CDDCB5701F5}"/>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Количество учащихся по формам обучения, чел.</c:v>
                </c:pt>
              </c:strCache>
            </c:strRef>
          </c:tx>
          <c:dLbls>
            <c:dLbl>
              <c:idx val="0"/>
              <c:layout>
                <c:manualLayout>
                  <c:x val="2.3339548444575416E-2"/>
                  <c:y val="-7.8367186377822182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4A6-47A4-833E-F3AFD06D3873}"/>
                </c:ext>
              </c:extLst>
            </c:dLbl>
            <c:dLbl>
              <c:idx val="1"/>
              <c:layout>
                <c:manualLayout>
                  <c:x val="-2.0807442745048206E-2"/>
                  <c:y val="6.5877959284940127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4A6-47A4-833E-F3AFD06D3873}"/>
                </c:ext>
              </c:extLst>
            </c:dLbl>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Лист1!$A$2:$A$3</c:f>
              <c:strCache>
                <c:ptCount val="2"/>
                <c:pt idx="0">
                  <c:v>Очная</c:v>
                </c:pt>
                <c:pt idx="1">
                  <c:v>Заочная</c:v>
                </c:pt>
              </c:strCache>
            </c:strRef>
          </c:cat>
          <c:val>
            <c:numRef>
              <c:f>Лист1!$B$2:$B$3</c:f>
              <c:numCache>
                <c:formatCode>General</c:formatCode>
                <c:ptCount val="2"/>
                <c:pt idx="0">
                  <c:v>1154</c:v>
                </c:pt>
                <c:pt idx="1">
                  <c:v>738</c:v>
                </c:pt>
              </c:numCache>
            </c:numRef>
          </c:val>
          <c:extLst>
            <c:ext xmlns:c16="http://schemas.microsoft.com/office/drawing/2014/chart" uri="{C3380CC4-5D6E-409C-BE32-E72D297353CC}">
              <c16:uniqueId val="{00000002-24A6-47A4-833E-F3AFD06D3873}"/>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83956628267351863"/>
          <c:y val="0.37580755996918858"/>
          <c:w val="0.15682154355611491"/>
          <c:h val="0.17583098288087426"/>
        </c:manualLayout>
      </c:layout>
      <c:overlay val="0"/>
    </c:legend>
    <c:plotVisOnly val="1"/>
    <c:dispBlanksAs val="zero"/>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КОЛИЧЕСТВО ПРЕПОДАВАТЕЛЕЙ С УЧЕНОЙ СТЕПЕНЬЮ</c:v>
                </c:pt>
              </c:strCache>
            </c:strRef>
          </c:tx>
          <c:dLbls>
            <c:dLbl>
              <c:idx val="0"/>
              <c:layout>
                <c:manualLayout>
                  <c:x val="2.3339548444575416E-2"/>
                  <c:y val="-7.8367186377822182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4A6-47A4-833E-F3AFD06D3873}"/>
                </c:ext>
              </c:extLst>
            </c:dLbl>
            <c:dLbl>
              <c:idx val="1"/>
              <c:layout>
                <c:manualLayout>
                  <c:x val="-2.0807442745048206E-2"/>
                  <c:y val="6.5877959284940127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4A6-47A4-833E-F3AFD06D3873}"/>
                </c:ext>
              </c:extLst>
            </c:dLbl>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Лист1!$A$2:$A$3</c:f>
              <c:strCache>
                <c:ptCount val="2"/>
                <c:pt idx="0">
                  <c:v>С ученой степенью</c:v>
                </c:pt>
                <c:pt idx="1">
                  <c:v>Без ученой степени</c:v>
                </c:pt>
              </c:strCache>
            </c:strRef>
          </c:cat>
          <c:val>
            <c:numRef>
              <c:f>Лист1!$B$2:$B$3</c:f>
              <c:numCache>
                <c:formatCode>General</c:formatCode>
                <c:ptCount val="2"/>
                <c:pt idx="0">
                  <c:v>314</c:v>
                </c:pt>
                <c:pt idx="1">
                  <c:v>245</c:v>
                </c:pt>
              </c:numCache>
            </c:numRef>
          </c:val>
          <c:extLst>
            <c:ext xmlns:c16="http://schemas.microsoft.com/office/drawing/2014/chart" uri="{C3380CC4-5D6E-409C-BE32-E72D297353CC}">
              <c16:uniqueId val="{00000002-24A6-47A4-833E-F3AFD06D3873}"/>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84994191299859168"/>
          <c:y val="0.37580755996918874"/>
          <c:w val="0.14644590882873532"/>
          <c:h val="0.22942082208266398"/>
        </c:manualLayout>
      </c:layout>
      <c:overlay val="0"/>
    </c:legend>
    <c:plotVisOnly val="1"/>
    <c:dispBlanksAs val="zero"/>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itchFamily="18" charset="0"/>
                    <a:ea typeface="+mn-ea"/>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Беседы (лектории) на территории храма</c:v>
                </c:pt>
                <c:pt idx="1">
                  <c:v> Беседы (лектории) на сторонних площадках</c:v>
                </c:pt>
                <c:pt idx="2">
                  <c:v>Миссионерские экскурсии</c:v>
                </c:pt>
                <c:pt idx="3">
                  <c:v>Уличная миссия</c:v>
                </c:pt>
                <c:pt idx="4">
                  <c:v>Противосектантская работа</c:v>
                </c:pt>
                <c:pt idx="5">
                  <c:v>Миссия среди иноверцев</c:v>
                </c:pt>
                <c:pt idx="6">
                  <c:v>Миссия в Интернете</c:v>
                </c:pt>
                <c:pt idx="7">
                  <c:v>Работа с иностранцами</c:v>
                </c:pt>
                <c:pt idx="8">
                  <c:v>Поддержка зарубежной миссии</c:v>
                </c:pt>
              </c:strCache>
            </c:strRef>
          </c:cat>
          <c:val>
            <c:numRef>
              <c:f>Лист1!$B$2:$B$10</c:f>
              <c:numCache>
                <c:formatCode>0.0%</c:formatCode>
                <c:ptCount val="9"/>
                <c:pt idx="0">
                  <c:v>0.2</c:v>
                </c:pt>
                <c:pt idx="1">
                  <c:v>0.19</c:v>
                </c:pt>
                <c:pt idx="2">
                  <c:v>0.15800000000000008</c:v>
                </c:pt>
                <c:pt idx="3">
                  <c:v>0.1</c:v>
                </c:pt>
                <c:pt idx="4">
                  <c:v>9.0000000000000024E-2</c:v>
                </c:pt>
                <c:pt idx="5">
                  <c:v>6.0000000000000026E-2</c:v>
                </c:pt>
                <c:pt idx="6">
                  <c:v>4.8000000000000001E-2</c:v>
                </c:pt>
                <c:pt idx="7">
                  <c:v>3.0000000000000002E-2</c:v>
                </c:pt>
                <c:pt idx="8">
                  <c:v>1.0000000000000005E-2</c:v>
                </c:pt>
              </c:numCache>
            </c:numRef>
          </c:val>
          <c:extLst>
            <c:ext xmlns:c16="http://schemas.microsoft.com/office/drawing/2014/chart" uri="{C3380CC4-5D6E-409C-BE32-E72D297353CC}">
              <c16:uniqueId val="{00000000-EDC9-48A6-B629-30023CEF33EB}"/>
            </c:ext>
          </c:extLst>
        </c:ser>
        <c:dLbls>
          <c:showLegendKey val="0"/>
          <c:showVal val="1"/>
          <c:showCatName val="0"/>
          <c:showSerName val="0"/>
          <c:showPercent val="0"/>
          <c:showBubbleSize val="0"/>
        </c:dLbls>
        <c:gapWidth val="182"/>
        <c:axId val="107434752"/>
        <c:axId val="107437056"/>
      </c:barChart>
      <c:catAx>
        <c:axId val="107434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ru-RU"/>
          </a:p>
        </c:txPr>
        <c:crossAx val="107437056"/>
        <c:crosses val="autoZero"/>
        <c:auto val="1"/>
        <c:lblAlgn val="ctr"/>
        <c:lblOffset val="100"/>
        <c:noMultiLvlLbl val="0"/>
      </c:catAx>
      <c:valAx>
        <c:axId val="10743705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ru-RU"/>
          </a:p>
        </c:txPr>
        <c:crossAx val="1074347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Количество приходской молодёжи</c:v>
                </c:pt>
              </c:strCache>
            </c:strRef>
          </c:tx>
          <c:spPr>
            <a:effectLst/>
          </c:spPr>
          <c:marker>
            <c:symbol val="none"/>
          </c:marker>
          <c:dLbls>
            <c:dLbl>
              <c:idx val="0"/>
              <c:layout>
                <c:manualLayout>
                  <c:x val="-3.4840686045746208E-2"/>
                  <c:y val="-4.60154023975834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47-4560-9253-E6835206F92A}"/>
                </c:ext>
              </c:extLst>
            </c:dLbl>
            <c:dLbl>
              <c:idx val="1"/>
              <c:layout>
                <c:manualLayout>
                  <c:x val="-3.9083032285257092E-2"/>
                  <c:y val="-4.60154023975834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47-4560-9253-E6835206F92A}"/>
                </c:ext>
              </c:extLst>
            </c:dLbl>
            <c:dLbl>
              <c:idx val="2"/>
              <c:layout>
                <c:manualLayout>
                  <c:x val="-4.0913063996419023E-2"/>
                  <c:y val="-3.63571938895050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47-4560-9253-E6835206F92A}"/>
                </c:ext>
              </c:extLst>
            </c:dLbl>
            <c:dLbl>
              <c:idx val="3"/>
              <c:layout>
                <c:manualLayout>
                  <c:x val="-3.6501076306230985E-2"/>
                  <c:y val="-5.19830068306610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47-4560-9253-E6835206F92A}"/>
                </c:ext>
              </c:extLst>
            </c:dLbl>
            <c:dLbl>
              <c:idx val="4"/>
              <c:layout>
                <c:manualLayout>
                  <c:x val="-3.899215293668018E-2"/>
                  <c:y val="-4.7505518223314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F7-437A-82C7-6598371F4D98}"/>
                </c:ext>
              </c:extLst>
            </c:dLbl>
            <c:dLbl>
              <c:idx val="5"/>
              <c:layout>
                <c:manualLayout>
                  <c:x val="-4.3649797364776456E-2"/>
                  <c:y val="-3.63153594771247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6F-4F24-96A9-45E9DC49F7E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Times New Roman" pitchFamily="18" charset="0"/>
                    <a:ea typeface="+mn-ea"/>
                    <a:cs typeface="Times New Roman"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Лист1!$A$2:$A$6</c:f>
              <c:numCache>
                <c:formatCode>General</c:formatCode>
                <c:ptCount val="5"/>
                <c:pt idx="0">
                  <c:v>2021</c:v>
                </c:pt>
                <c:pt idx="1">
                  <c:v>2022</c:v>
                </c:pt>
                <c:pt idx="2">
                  <c:v>2023</c:v>
                </c:pt>
                <c:pt idx="3">
                  <c:v>2024</c:v>
                </c:pt>
                <c:pt idx="4">
                  <c:v>2025</c:v>
                </c:pt>
              </c:numCache>
            </c:numRef>
          </c:cat>
          <c:val>
            <c:numRef>
              <c:f>Лист1!$B$2:$B$6</c:f>
              <c:numCache>
                <c:formatCode>General</c:formatCode>
                <c:ptCount val="5"/>
                <c:pt idx="0" formatCode="#,##0">
                  <c:v>9510</c:v>
                </c:pt>
                <c:pt idx="1">
                  <c:v>10039</c:v>
                </c:pt>
                <c:pt idx="2" formatCode="#,##0">
                  <c:v>10432</c:v>
                </c:pt>
                <c:pt idx="3" formatCode="#,##0">
                  <c:v>10953</c:v>
                </c:pt>
                <c:pt idx="4" formatCode="#,##0">
                  <c:v>11280</c:v>
                </c:pt>
              </c:numCache>
            </c:numRef>
          </c:val>
          <c:smooth val="0"/>
          <c:extLst>
            <c:ext xmlns:c16="http://schemas.microsoft.com/office/drawing/2014/chart" uri="{C3380CC4-5D6E-409C-BE32-E72D297353CC}">
              <c16:uniqueId val="{00000004-1E47-4560-9253-E6835206F92A}"/>
            </c:ext>
          </c:extLst>
        </c:ser>
        <c:dLbls>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18629120"/>
        <c:axId val="118630656"/>
      </c:lineChart>
      <c:catAx>
        <c:axId val="11862912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spc="20" baseline="0">
                <a:solidFill>
                  <a:schemeClr val="dk1">
                    <a:lumMod val="65000"/>
                    <a:lumOff val="35000"/>
                  </a:schemeClr>
                </a:solidFill>
                <a:latin typeface="Times New Roman" pitchFamily="18" charset="0"/>
                <a:ea typeface="+mn-ea"/>
                <a:cs typeface="Times New Roman" pitchFamily="18" charset="0"/>
              </a:defRPr>
            </a:pPr>
            <a:endParaRPr lang="ru-RU"/>
          </a:p>
        </c:txPr>
        <c:crossAx val="118630656"/>
        <c:crosses val="autoZero"/>
        <c:auto val="1"/>
        <c:lblAlgn val="ctr"/>
        <c:lblOffset val="100"/>
        <c:noMultiLvlLbl val="0"/>
      </c:catAx>
      <c:valAx>
        <c:axId val="11863065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chemeClr val="dk1">
                    <a:lumMod val="65000"/>
                    <a:lumOff val="35000"/>
                  </a:schemeClr>
                </a:solidFill>
                <a:latin typeface="Times New Roman" pitchFamily="18" charset="0"/>
                <a:ea typeface="+mn-ea"/>
                <a:cs typeface="Times New Roman" pitchFamily="18" charset="0"/>
              </a:defRPr>
            </a:pPr>
            <a:endParaRPr lang="ru-RU"/>
          </a:p>
        </c:txPr>
        <c:crossAx val="118629120"/>
        <c:crosses val="autoZero"/>
        <c:crossBetween val="between"/>
      </c:valAx>
      <c:spPr>
        <a:gradFill>
          <a:gsLst>
            <a:gs pos="100000">
              <a:schemeClr val="lt1">
                <a:lumMod val="95000"/>
              </a:schemeClr>
            </a:gs>
            <a:gs pos="0">
              <a:schemeClr val="lt1"/>
            </a:gs>
          </a:gsLst>
          <a:lin ang="5400000" scaled="0"/>
        </a:gradFill>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Times New Roman" pitchFamily="18" charset="0"/>
              <a:ea typeface="+mn-ea"/>
              <a:cs typeface="Times New Roman"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2331599442649039"/>
          <c:y val="5.8807805399625782E-2"/>
          <c:w val="0.65385058574995158"/>
          <c:h val="0.82911428372977025"/>
        </c:manualLayout>
      </c:layout>
      <c:barChart>
        <c:barDir val="bar"/>
        <c:grouping val="clustered"/>
        <c:varyColors val="0"/>
        <c:ser>
          <c:idx val="0"/>
          <c:order val="0"/>
          <c:tx>
            <c:strRef>
              <c:f>Лист1!$B$1</c:f>
              <c:strCache>
                <c:ptCount val="1"/>
                <c:pt idx="0">
                  <c:v>2024</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vert="horz"/>
              <a:lstStyle/>
              <a:p>
                <a:pPr>
                  <a:defRPr sz="800">
                    <a:solidFill>
                      <a:schemeClr val="tx1"/>
                    </a:solidFill>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Лист1!$A$2:$A$10</c:f>
              <c:strCache>
                <c:ptCount val="9"/>
                <c:pt idx="0">
                  <c:v>Гуманитарный склад</c:v>
                </c:pt>
                <c:pt idx="1">
                  <c:v>Помощь бездомным</c:v>
                </c:pt>
                <c:pt idx="2">
                  <c:v>Помощь инвалидам</c:v>
                </c:pt>
                <c:pt idx="3">
                  <c:v>Служба помощи семье</c:v>
                </c:pt>
                <c:pt idx="4">
                  <c:v>Приходское консультирование</c:v>
                </c:pt>
                <c:pt idx="5">
                  <c:v>Помощь заключенным</c:v>
                </c:pt>
                <c:pt idx="6">
                  <c:v>Помощь зависимым</c:v>
                </c:pt>
                <c:pt idx="7">
                  <c:v>Благотворительные столовые</c:v>
                </c:pt>
                <c:pt idx="8">
                  <c:v>Патронаж</c:v>
                </c:pt>
              </c:strCache>
            </c:strRef>
          </c:cat>
          <c:val>
            <c:numRef>
              <c:f>Лист1!$B$2:$B$10</c:f>
              <c:numCache>
                <c:formatCode>General</c:formatCode>
                <c:ptCount val="9"/>
                <c:pt idx="0">
                  <c:v>323</c:v>
                </c:pt>
                <c:pt idx="1">
                  <c:v>233</c:v>
                </c:pt>
                <c:pt idx="2">
                  <c:v>220</c:v>
                </c:pt>
                <c:pt idx="3">
                  <c:v>203</c:v>
                </c:pt>
                <c:pt idx="4">
                  <c:v>149</c:v>
                </c:pt>
                <c:pt idx="5">
                  <c:v>133</c:v>
                </c:pt>
                <c:pt idx="6">
                  <c:v>148</c:v>
                </c:pt>
                <c:pt idx="7">
                  <c:v>65</c:v>
                </c:pt>
                <c:pt idx="8">
                  <c:v>52</c:v>
                </c:pt>
              </c:numCache>
            </c:numRef>
          </c:val>
          <c:extLst>
            <c:ext xmlns:c16="http://schemas.microsoft.com/office/drawing/2014/chart" uri="{C3380CC4-5D6E-409C-BE32-E72D297353CC}">
              <c16:uniqueId val="{00000000-51F4-4056-B2B5-86510FB2FB81}"/>
            </c:ext>
          </c:extLst>
        </c:ser>
        <c:ser>
          <c:idx val="1"/>
          <c:order val="1"/>
          <c:tx>
            <c:strRef>
              <c:f>Лист1!$C$1</c:f>
              <c:strCache>
                <c:ptCount val="1"/>
                <c:pt idx="0">
                  <c:v>2025</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vert="horz"/>
              <a:lstStyle/>
              <a:p>
                <a:pPr>
                  <a:defRPr sz="800">
                    <a:solidFill>
                      <a:schemeClr val="tx1"/>
                    </a:solidFill>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Лист1!$A$2:$A$10</c:f>
              <c:strCache>
                <c:ptCount val="9"/>
                <c:pt idx="0">
                  <c:v>Гуманитарный склад</c:v>
                </c:pt>
                <c:pt idx="1">
                  <c:v>Помощь бездомным</c:v>
                </c:pt>
                <c:pt idx="2">
                  <c:v>Помощь инвалидам</c:v>
                </c:pt>
                <c:pt idx="3">
                  <c:v>Служба помощи семье</c:v>
                </c:pt>
                <c:pt idx="4">
                  <c:v>Приходское консультирование</c:v>
                </c:pt>
                <c:pt idx="5">
                  <c:v>Помощь заключенным</c:v>
                </c:pt>
                <c:pt idx="6">
                  <c:v>Помощь зависимым</c:v>
                </c:pt>
                <c:pt idx="7">
                  <c:v>Благотворительные столовые</c:v>
                </c:pt>
                <c:pt idx="8">
                  <c:v>Патронаж</c:v>
                </c:pt>
              </c:strCache>
            </c:strRef>
          </c:cat>
          <c:val>
            <c:numRef>
              <c:f>Лист1!$C$2:$C$10</c:f>
              <c:numCache>
                <c:formatCode>General</c:formatCode>
                <c:ptCount val="9"/>
                <c:pt idx="0">
                  <c:v>310</c:v>
                </c:pt>
                <c:pt idx="1">
                  <c:v>237</c:v>
                </c:pt>
                <c:pt idx="2">
                  <c:v>237</c:v>
                </c:pt>
                <c:pt idx="3">
                  <c:v>239</c:v>
                </c:pt>
                <c:pt idx="4">
                  <c:v>167</c:v>
                </c:pt>
                <c:pt idx="5">
                  <c:v>137</c:v>
                </c:pt>
                <c:pt idx="6">
                  <c:v>159</c:v>
                </c:pt>
                <c:pt idx="7">
                  <c:v>75</c:v>
                </c:pt>
                <c:pt idx="8">
                  <c:v>56</c:v>
                </c:pt>
              </c:numCache>
            </c:numRef>
          </c:val>
          <c:extLst>
            <c:ext xmlns:c16="http://schemas.microsoft.com/office/drawing/2014/chart" uri="{C3380CC4-5D6E-409C-BE32-E72D297353CC}">
              <c16:uniqueId val="{00000001-51F4-4056-B2B5-86510FB2FB81}"/>
            </c:ext>
          </c:extLst>
        </c:ser>
        <c:dLbls>
          <c:showLegendKey val="0"/>
          <c:showVal val="1"/>
          <c:showCatName val="0"/>
          <c:showSerName val="0"/>
          <c:showPercent val="0"/>
          <c:showBubbleSize val="0"/>
        </c:dLbls>
        <c:gapWidth val="65"/>
        <c:axId val="60645760"/>
        <c:axId val="60647296"/>
      </c:barChart>
      <c:catAx>
        <c:axId val="6064576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vert="horz"/>
          <a:lstStyle/>
          <a:p>
            <a:pPr>
              <a:defRPr sz="1000" b="0">
                <a:solidFill>
                  <a:sysClr val="windowText" lastClr="000000"/>
                </a:solidFill>
              </a:defRPr>
            </a:pPr>
            <a:endParaRPr lang="ru-RU"/>
          </a:p>
        </c:txPr>
        <c:crossAx val="60647296"/>
        <c:crosses val="autoZero"/>
        <c:auto val="1"/>
        <c:lblAlgn val="ctr"/>
        <c:lblOffset val="100"/>
        <c:noMultiLvlLbl val="0"/>
      </c:catAx>
      <c:valAx>
        <c:axId val="60647296"/>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60645760"/>
        <c:crosses val="autoZero"/>
        <c:crossBetween val="between"/>
      </c:valAx>
      <c:spPr>
        <a:noFill/>
        <a:ln>
          <a:noFill/>
        </a:ln>
        <a:effectLst/>
      </c:spPr>
    </c:plotArea>
    <c:legend>
      <c:legendPos val="b"/>
      <c:layout>
        <c:manualLayout>
          <c:xMode val="edge"/>
          <c:yMode val="edge"/>
          <c:x val="0.42535343175512508"/>
          <c:y val="0.90930674563835057"/>
          <c:w val="0.14929297304365235"/>
          <c:h val="5.8616269598216884E-2"/>
        </c:manualLayout>
      </c:layout>
      <c:overlay val="0"/>
      <c:spPr>
        <a:solidFill>
          <a:schemeClr val="lt1">
            <a:lumMod val="95000"/>
            <a:alpha val="39000"/>
          </a:schemeClr>
        </a:solidFill>
        <a:ln>
          <a:noFill/>
        </a:ln>
        <a:effectLst/>
      </c:spPr>
      <c:txPr>
        <a:bodyPr rot="0" vert="horz"/>
        <a:lstStyle/>
        <a:p>
          <a:pPr>
            <a:defRPr b="0"/>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EB6E9-3633-43BA-8AA7-5EAD0D38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50</Pages>
  <Words>18208</Words>
  <Characters>103791</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2025-11-25T14:07:00Z</cp:lastPrinted>
  <dcterms:created xsi:type="dcterms:W3CDTF">2025-12-02T12:05:00Z</dcterms:created>
  <dcterms:modified xsi:type="dcterms:W3CDTF">2025-12-11T12:37:00Z</dcterms:modified>
</cp:coreProperties>
</file>